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sdt>
      <w:sdtPr>
        <w:id w:val="-1798753039"/>
        <w:docPartObj>
          <w:docPartGallery w:val="Cover Pages"/>
          <w:docPartUnique/>
        </w:docPartObj>
      </w:sdtPr>
      <w:sdtEndPr/>
      <w:sdtContent>
        <w:p w:rsidR="00451C86" w:rsidRDefault="000834BA" w:rsidP="000834BA">
          <w:r>
            <w:rPr>
              <w:rFonts w:ascii="Times New Roman" w:hAnsi="Times New Roman"/>
              <w:noProof/>
              <w:sz w:val="24"/>
              <w:rtl/>
              <w:lang w:bidi="ur-PK"/>
            </w:rPr>
            <mc:AlternateContent>
              <mc:Choice Requires="wps">
                <w:drawing>
                  <wp:anchor distT="0" distB="0" distL="114300" distR="114300" simplePos="0" relativeHeight="251661312" behindDoc="0" locked="0" layoutInCell="1" allowOverlap="1" wp14:anchorId="1F3DD264" wp14:editId="21BCFFA7">
                    <wp:simplePos x="0" y="0"/>
                    <wp:positionH relativeFrom="column">
                      <wp:posOffset>2725458</wp:posOffset>
                    </wp:positionH>
                    <wp:positionV relativeFrom="paragraph">
                      <wp:posOffset>7806282</wp:posOffset>
                    </wp:positionV>
                    <wp:extent cx="3893864" cy="409433"/>
                    <wp:effectExtent l="0" t="0" r="0" b="0"/>
                    <wp:wrapNone/>
                    <wp:docPr id="6" name="Text Box 6"/>
                    <wp:cNvGraphicFramePr/>
                    <a:graphic xmlns:a="http://schemas.openxmlformats.org/drawingml/2006/main">
                      <a:graphicData uri="http://schemas.microsoft.com/office/word/2010/wordprocessingShape">
                        <wps:wsp>
                          <wps:cNvSpPr txBox="1"/>
                          <wps:spPr>
                            <a:xfrm>
                              <a:off x="0" y="0"/>
                              <a:ext cx="3893864" cy="40943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834BA" w:rsidRPr="00B66A09" w:rsidRDefault="000834BA" w:rsidP="000834BA">
                                <w:pPr>
                                  <w:jc w:val="right"/>
                                  <w:rPr>
                                    <w:b/>
                                    <w:bCs/>
                                    <w:color w:val="FFFFFF" w:themeColor="background1"/>
                                    <w:sz w:val="32"/>
                                    <w:szCs w:val="32"/>
                                  </w:rPr>
                                </w:pPr>
                                <w:r w:rsidRPr="00B66A09">
                                  <w:rPr>
                                    <w:b/>
                                    <w:bCs/>
                                    <w:color w:val="FFFFFF" w:themeColor="background1"/>
                                    <w:sz w:val="32"/>
                                    <w:szCs w:val="32"/>
                                  </w:rPr>
                                  <w:t>www.bluelayouts.org</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F3DD264" id="_x0000_t202" coordsize="21600,21600" o:spt="202" path="m,l,21600r21600,l21600,xe">
                    <v:stroke joinstyle="miter"/>
                    <v:path gradientshapeok="t" o:connecttype="rect"/>
                  </v:shapetype>
                  <v:shape id="Text Box 6" o:spid="_x0000_s1026" type="#_x0000_t202" style="position:absolute;margin-left:214.6pt;margin-top:614.65pt;width:306.6pt;height:3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" filled="f" stroked="f" strokeweight=".5pt">
                    <v:textbox>
                      <w:txbxContent>
                        <w:p w:rsidR="000834BA" w:rsidRPr="00B66A09" w:rsidRDefault="000834BA" w:rsidP="000834BA">
                          <w:pPr>
                            <w:jc w:val="right"/>
                            <w:rPr>
                              <w:b/>
                              <w:bCs/>
                              <w:color w:val="FFFFFF" w:themeColor="background1"/>
                              <w:sz w:val="32"/>
                              <w:szCs w:val="32"/>
                            </w:rPr>
                          </w:pPr>
                          <w:r w:rsidRPr="00B66A09">
                            <w:rPr>
                              <w:b/>
                              <w:bCs/>
                              <w:color w:val="FFFFFF" w:themeColor="background1"/>
                              <w:sz w:val="32"/>
                              <w:szCs w:val="32"/>
                            </w:rPr>
                            <w:t>www.bluelayouts.org</w:t>
                          </w:r>
                        </w:p>
                      </w:txbxContent>
                    </v:textbox>
                  </v:shape>
                </w:pict>
              </mc:Fallback>
            </mc:AlternateContent>
          </w:r>
          <w:r w:rsidR="00451C86">
            <w:rPr>
              <w:noProof/>
              <w:lang w:bidi="ur-PK"/>
            </w:rPr>
            <mc:AlternateContent>
              <mc:Choice Requires="wps">
                <w:drawing>
                  <wp:anchor distT="0" distB="0" distL="114300" distR="114300" simplePos="0" relativeHeight="251659264" behindDoc="1" locked="0" layoutInCell="1" allowOverlap="0" wp14:anchorId="4120F6F6" wp14:editId="28AF128C">
                    <wp:simplePos x="0" y="0"/>
                    <wp:positionH relativeFrom="page">
                      <wp:align>center</wp:align>
                    </wp:positionH>
                    <wp:positionV relativeFrom="page">
                      <wp:align>center</wp:align>
                    </wp:positionV>
                    <wp:extent cx="6858000" cy="9144000"/>
                    <wp:effectExtent l="0" t="0" r="0" b="0"/>
                    <wp:wrapNone/>
                    <wp:docPr id="1" name="Text Box 1" descr="Cover page layout"/>
                    <wp:cNvGraphicFramePr/>
                    <a:graphic xmlns:a="http://schemas.openxmlformats.org/drawingml/2006/main">
                      <a:graphicData uri="http://schemas.microsoft.com/office/word/2010/wordprocessingShape">
                        <wps:wsp>
                          <wps:cNvSpPr txBox="1"/>
                          <wps:spPr>
                            <a:xfrm>
                              <a:off x="0" y="0"/>
                              <a:ext cx="6858000" cy="9144000"/>
                            </a:xfrm>
                            <a:prstGeom prst="rect">
                              <a:avLst/>
                            </a:prstGeom>
                            <a:solidFill>
                              <a:srgbClr val="0000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4998" w:type="pct"/>
                                  <w:tblCellMar>
                                    <w:left w:w="0" w:type="dxa"/>
                                    <w:right w:w="0" w:type="dxa"/>
                                  </w:tblCellMar>
                                  <w:tblLook w:val="04A0" w:firstRow="1" w:lastRow="0" w:firstColumn="1" w:lastColumn="0" w:noHBand="0" w:noVBand="1"/>
                                  <w:tblDescription w:val="Cover page layout"/>
                                </w:tblPr>
                                <w:tblGrid>
                                  <w:gridCol w:w="10800"/>
                                </w:tblGrid>
                                <w:tr w:rsidR="00451C86" w:rsidTr="002D14E3">
                                  <w:trPr>
                                    <w:trHeight w:hRule="exact" w:val="9360"/>
                                  </w:trPr>
                                  <w:tc>
                                    <w:tcPr>
                                      <w:tcW w:w="10800" w:type="dxa"/>
                                    </w:tcPr>
                                    <w:p w:rsidR="00451C86" w:rsidRDefault="00451C86">
                                      <w:r>
                                        <w:rPr>
                                          <w:noProof/>
                                          <w:lang w:bidi="ur-PK"/>
                                        </w:rPr>
                                        <w:drawing>
                                          <wp:inline distT="0" distB="0" distL="0" distR="0" wp14:anchorId="27F2E8C3" wp14:editId="2CD83C69">
                                            <wp:extent cx="6858000" cy="5961380"/>
                                            <wp:effectExtent l="0" t="0" r="0" b="1270"/>
                                            <wp:docPr id="3" name="Picture 4"/>
                                            <wp:cNvGraphicFramePr/>
                                            <a:graphic xmlns:a="http://schemas.openxmlformats.org/drawingml/2006/main">
                                              <a:graphicData uri="http://schemas.openxmlformats.org/drawingml/2006/picture">
                                                <pic:pic xmlns:pic="http://schemas.openxmlformats.org/drawingml/2006/picture">
                                                  <pic:nvPicPr>
                                                    <pic:cNvPr id="5" name="Picture 4"/>
                                                    <pic:cNvPicPr/>
                                                  </pic:nvPicPr>
                                                  <pic:blipFill>
                                                    <a:blip r:embed="rId10">
                                                      <a:extLst>
                                                        <a:ext uri="{28A0092B-C50C-407E-A947-70E740481C1C}">
                                                          <a14:useLocalDpi xmlns:a14="http://schemas.microsoft.com/office/drawing/2010/main" val="0"/>
                                                        </a:ext>
                                                      </a:extLst>
                                                    </a:blip>
                                                    <a:stretch>
                                                      <a:fillRect/>
                                                    </a:stretch>
                                                  </pic:blipFill>
                                                  <pic:spPr bwMode="auto">
                                                    <a:xfrm>
                                                      <a:off x="0" y="0"/>
                                                      <a:ext cx="6858588" cy="5961891"/>
                                                    </a:xfrm>
                                                    <a:prstGeom prst="rect">
                                                      <a:avLst/>
                                                    </a:prstGeom>
                                                    <a:ln>
                                                      <a:noFill/>
                                                    </a:ln>
                                                    <a:extLst>
                                                      <a:ext uri="{53640926-AAD7-44D8-BBD7-CCE9431645EC}">
                                                        <a14:shadowObscured xmlns:a14="http://schemas.microsoft.com/office/drawing/2010/main"/>
                                                      </a:ext>
                                                    </a:extLst>
                                                  </pic:spPr>
                                                </pic:pic>
                                              </a:graphicData>
                                            </a:graphic>
                                          </wp:inline>
                                        </w:drawing>
                                      </w:r>
                                    </w:p>
                                  </w:tc>
                                </w:tr>
                                <w:tr w:rsidR="00451C86" w:rsidTr="002D14E3">
                                  <w:trPr>
                                    <w:trHeight w:hRule="exact" w:val="720"/>
                                  </w:trPr>
                                  <w:tc>
                                    <w:tcPr>
                                      <w:tcW w:w="10800" w:type="dxa"/>
                                      <w:shd w:val="clear" w:color="auto" w:fill="F79646" w:themeFill="accent6"/>
                                    </w:tcPr>
                                    <w:p w:rsidR="00451C86" w:rsidRDefault="00451C86"/>
                                  </w:tc>
                                </w:tr>
                              </w:tbl>
                              <w:p w:rsidR="00451C86" w:rsidRDefault="00451C86" w:rsidP="00B66A09">
                                <w:pPr>
                                  <w:shd w:val="clear" w:color="auto" w:fill="548DD4" w:themeFill="text2" w:themeFillTint="99"/>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120F6F6" id="Text Box 1" o:spid="_x0000_s1027" type="#_x0000_t202" alt="Cover page layout" style="position:absolute;margin-left:0;margin-top:0;width:540pt;height:10in;z-index:-251657216;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" o:allowoverlap="f" fillcolor="blue" stroked="f" strokeweight=".5pt">
                    <v:textbox inset="0,0,0,0">
                      <w:txbxContent>
                        <w:tbl>
                          <w:tblPr>
                            <w:tblW w:w="4998" w:type="pct"/>
                            <w:tblCellMar>
                              <w:left w:w="0" w:type="dxa"/>
                              <w:right w:w="0" w:type="dxa"/>
                            </w:tblCellMar>
                            <w:tblLook w:val="04A0" w:firstRow="1" w:lastRow="0" w:firstColumn="1" w:lastColumn="0" w:noHBand="0" w:noVBand="1"/>
                            <w:tblDescription w:val="Cover page layout"/>
                          </w:tblPr>
                          <w:tblGrid>
                            <w:gridCol w:w="10800"/>
                          </w:tblGrid>
                          <w:tr w:rsidR="00451C86" w:rsidTr="002D14E3">
                            <w:trPr>
                              <w:trHeight w:hRule="exact" w:val="9360"/>
                            </w:trPr>
                            <w:tc>
                              <w:tcPr>
                                <w:tcW w:w="10800" w:type="dxa"/>
                              </w:tcPr>
                              <w:p w:rsidR="00451C86" w:rsidRDefault="00451C86">
                                <w:r>
                                  <w:rPr>
                                    <w:noProof/>
                                    <w:lang w:bidi="ur-PK"/>
                                  </w:rPr>
                                  <w:drawing>
                                    <wp:inline distT="0" distB="0" distL="0" distR="0" wp14:anchorId="27F2E8C3" wp14:editId="2CD83C69">
                                      <wp:extent cx="6858000" cy="5961380"/>
                                      <wp:effectExtent l="0" t="0" r="0" b="1270"/>
                                      <wp:docPr id="3" name="Picture 4"/>
                                      <wp:cNvGraphicFramePr/>
                                      <a:graphic xmlns:a="http://schemas.openxmlformats.org/drawingml/2006/main">
                                        <a:graphicData uri="http://schemas.openxmlformats.org/drawingml/2006/picture">
                                          <pic:pic xmlns:pic="http://schemas.openxmlformats.org/drawingml/2006/picture">
                                            <pic:nvPicPr>
                                              <pic:cNvPr id="5" name="Picture 4"/>
                                              <pic:cNvPicPr/>
                                            </pic:nvPicPr>
                                            <pic:blipFill>
                                              <a:blip r:embed="rId10">
                                                <a:extLst>
                                                  <a:ext uri="{28A0092B-C50C-407E-A947-70E740481C1C}">
                                                    <a14:useLocalDpi xmlns:a14="http://schemas.microsoft.com/office/drawing/2010/main" val="0"/>
                                                  </a:ext>
                                                </a:extLst>
                                              </a:blip>
                                              <a:stretch>
                                                <a:fillRect/>
                                              </a:stretch>
                                            </pic:blipFill>
                                            <pic:spPr bwMode="auto">
                                              <a:xfrm>
                                                <a:off x="0" y="0"/>
                                                <a:ext cx="6858588" cy="5961891"/>
                                              </a:xfrm>
                                              <a:prstGeom prst="rect">
                                                <a:avLst/>
                                              </a:prstGeom>
                                              <a:ln>
                                                <a:noFill/>
                                              </a:ln>
                                              <a:extLst>
                                                <a:ext uri="{53640926-AAD7-44D8-BBD7-CCE9431645EC}">
                                                  <a14:shadowObscured xmlns:a14="http://schemas.microsoft.com/office/drawing/2010/main"/>
                                                </a:ext>
                                              </a:extLst>
                                            </pic:spPr>
                                          </pic:pic>
                                        </a:graphicData>
                                      </a:graphic>
                                    </wp:inline>
                                  </w:drawing>
                                </w:r>
                              </w:p>
                            </w:tc>
                          </w:tr>
                          <w:tr w:rsidR="00451C86" w:rsidTr="002D14E3">
                            <w:trPr>
                              <w:trHeight w:hRule="exact" w:val="720"/>
                            </w:trPr>
                            <w:tc>
                              <w:tcPr>
                                <w:tcW w:w="10800" w:type="dxa"/>
                                <w:shd w:val="clear" w:color="auto" w:fill="F79646" w:themeFill="accent6"/>
                              </w:tcPr>
                              <w:p w:rsidR="00451C86" w:rsidRDefault="00451C86"/>
                            </w:tc>
                          </w:tr>
                        </w:tbl>
                        <w:p w:rsidR="00451C86" w:rsidRDefault="00451C86" w:rsidP="00B66A09">
                          <w:pPr>
                            <w:shd w:val="clear" w:color="auto" w:fill="548DD4" w:themeFill="text2" w:themeFillTint="99"/>
                          </w:pPr>
                        </w:p>
                      </w:txbxContent>
                    </v:textbox>
                    <w10:wrap anchorx="page" anchory="page"/>
                  </v:shape>
                </w:pict>
              </mc:Fallback>
            </mc:AlternateContent>
          </w:r>
        </w:p>
      </w:sdtContent>
    </w:sdt>
    <w:bookmarkEnd w:id="0"/>
    <w:p w:rsidR="00C35695" w:rsidRDefault="00C35695" w:rsidP="009318D8">
      <w:pPr>
        <w:jc w:val="right"/>
        <w:rPr>
          <w:color w:val="808080"/>
          <w:sz w:val="44"/>
          <w:szCs w:val="44"/>
        </w:rPr>
      </w:pPr>
    </w:p>
    <w:p w:rsidR="0054250E" w:rsidRPr="00DC34FE" w:rsidRDefault="0054250E" w:rsidP="00762081">
      <w:pPr>
        <w:pStyle w:val="TOCHeading"/>
        <w:spacing w:before="120"/>
        <w:rPr>
          <w:rFonts w:ascii="Arial" w:hAnsi="Arial"/>
        </w:rPr>
      </w:pPr>
      <w:r w:rsidRPr="00DC34FE">
        <w:rPr>
          <w:rFonts w:ascii="Arial" w:hAnsi="Arial"/>
        </w:rPr>
        <w:t>Table of Contents</w:t>
      </w:r>
    </w:p>
    <w:p w:rsidR="009356D5" w:rsidRDefault="00BD752D">
      <w:pPr>
        <w:pStyle w:val="TOC1"/>
        <w:rPr>
          <w:rFonts w:ascii="Calibri" w:hAnsi="Calibri" w:cs="Times New Roman"/>
          <w:b w:val="0"/>
          <w:szCs w:val="22"/>
        </w:rPr>
      </w:pPr>
      <w:r w:rsidRPr="00EC2106">
        <w:fldChar w:fldCharType="begin"/>
      </w:r>
      <w:r w:rsidR="001A3227" w:rsidRPr="00EC2106">
        <w:instrText xml:space="preserve"> TOC \o "1-2" \h \z \u </w:instrText>
      </w:r>
      <w:r w:rsidRPr="00EC2106">
        <w:fldChar w:fldCharType="separate"/>
      </w:r>
      <w:hyperlink w:anchor="_Toc273516726" w:history="1">
        <w:r w:rsidR="009356D5" w:rsidRPr="00031988">
          <w:rPr>
            <w:rStyle w:val="Hyperlink"/>
          </w:rPr>
          <w:t>Introduction</w:t>
        </w:r>
        <w:r w:rsidR="009356D5">
          <w:rPr>
            <w:webHidden/>
          </w:rPr>
          <w:tab/>
        </w:r>
        <w:r w:rsidR="009356D5">
          <w:rPr>
            <w:webHidden/>
          </w:rPr>
          <w:fldChar w:fldCharType="begin"/>
        </w:r>
        <w:r w:rsidR="009356D5">
          <w:rPr>
            <w:webHidden/>
          </w:rPr>
          <w:instrText xml:space="preserve"> PAGEREF _Toc273516726 \h </w:instrText>
        </w:r>
        <w:r w:rsidR="009356D5">
          <w:rPr>
            <w:webHidden/>
          </w:rPr>
        </w:r>
        <w:r w:rsidR="009356D5">
          <w:rPr>
            <w:webHidden/>
          </w:rPr>
          <w:fldChar w:fldCharType="separate"/>
        </w:r>
        <w:r w:rsidR="009356D5">
          <w:rPr>
            <w:webHidden/>
          </w:rPr>
          <w:t>1</w:t>
        </w:r>
        <w:r w:rsidR="009356D5">
          <w:rPr>
            <w:webHidden/>
          </w:rPr>
          <w:fldChar w:fldCharType="end"/>
        </w:r>
      </w:hyperlink>
    </w:p>
    <w:p w:rsidR="009356D5" w:rsidRDefault="00C52DC0">
      <w:pPr>
        <w:pStyle w:val="TOC2"/>
        <w:rPr>
          <w:rFonts w:ascii="Calibri" w:hAnsi="Calibri"/>
          <w:sz w:val="22"/>
          <w:szCs w:val="22"/>
        </w:rPr>
      </w:pPr>
      <w:hyperlink w:anchor="_Toc273516727" w:history="1">
        <w:r w:rsidR="009356D5" w:rsidRPr="00031988">
          <w:rPr>
            <w:rStyle w:val="Hyperlink"/>
          </w:rPr>
          <w:t>Definition of a Disaster</w:t>
        </w:r>
        <w:r w:rsidR="009356D5">
          <w:rPr>
            <w:webHidden/>
          </w:rPr>
          <w:tab/>
        </w:r>
        <w:r w:rsidR="009356D5">
          <w:rPr>
            <w:webHidden/>
          </w:rPr>
          <w:fldChar w:fldCharType="begin"/>
        </w:r>
        <w:r w:rsidR="009356D5">
          <w:rPr>
            <w:webHidden/>
          </w:rPr>
          <w:instrText xml:space="preserve"> PAGEREF _Toc273516727 \h </w:instrText>
        </w:r>
        <w:r w:rsidR="009356D5">
          <w:rPr>
            <w:webHidden/>
          </w:rPr>
        </w:r>
        <w:r w:rsidR="009356D5">
          <w:rPr>
            <w:webHidden/>
          </w:rPr>
          <w:fldChar w:fldCharType="separate"/>
        </w:r>
        <w:r w:rsidR="009356D5">
          <w:rPr>
            <w:webHidden/>
          </w:rPr>
          <w:t>1</w:t>
        </w:r>
        <w:r w:rsidR="009356D5">
          <w:rPr>
            <w:webHidden/>
          </w:rPr>
          <w:fldChar w:fldCharType="end"/>
        </w:r>
      </w:hyperlink>
    </w:p>
    <w:p w:rsidR="009356D5" w:rsidRDefault="00C52DC0">
      <w:pPr>
        <w:pStyle w:val="TOC2"/>
        <w:rPr>
          <w:rFonts w:ascii="Calibri" w:hAnsi="Calibri"/>
          <w:sz w:val="22"/>
          <w:szCs w:val="22"/>
        </w:rPr>
      </w:pPr>
      <w:hyperlink w:anchor="_Toc273516728" w:history="1">
        <w:r w:rsidR="009356D5" w:rsidRPr="00031988">
          <w:rPr>
            <w:rStyle w:val="Hyperlink"/>
          </w:rPr>
          <w:t>Purpose</w:t>
        </w:r>
        <w:r w:rsidR="009356D5">
          <w:rPr>
            <w:webHidden/>
          </w:rPr>
          <w:tab/>
        </w:r>
        <w:r w:rsidR="009356D5">
          <w:rPr>
            <w:webHidden/>
          </w:rPr>
          <w:fldChar w:fldCharType="begin"/>
        </w:r>
        <w:r w:rsidR="009356D5">
          <w:rPr>
            <w:webHidden/>
          </w:rPr>
          <w:instrText xml:space="preserve"> PAGEREF _Toc273516728 \h </w:instrText>
        </w:r>
        <w:r w:rsidR="009356D5">
          <w:rPr>
            <w:webHidden/>
          </w:rPr>
        </w:r>
        <w:r w:rsidR="009356D5">
          <w:rPr>
            <w:webHidden/>
          </w:rPr>
          <w:fldChar w:fldCharType="separate"/>
        </w:r>
        <w:r w:rsidR="009356D5">
          <w:rPr>
            <w:webHidden/>
          </w:rPr>
          <w:t>1</w:t>
        </w:r>
        <w:r w:rsidR="009356D5">
          <w:rPr>
            <w:webHidden/>
          </w:rPr>
          <w:fldChar w:fldCharType="end"/>
        </w:r>
      </w:hyperlink>
    </w:p>
    <w:p w:rsidR="009356D5" w:rsidRDefault="00C52DC0">
      <w:pPr>
        <w:pStyle w:val="TOC2"/>
        <w:rPr>
          <w:rFonts w:ascii="Calibri" w:hAnsi="Calibri"/>
          <w:sz w:val="22"/>
          <w:szCs w:val="22"/>
        </w:rPr>
      </w:pPr>
      <w:hyperlink w:anchor="_Toc273516729" w:history="1">
        <w:r w:rsidR="009356D5" w:rsidRPr="00031988">
          <w:rPr>
            <w:rStyle w:val="Hyperlink"/>
          </w:rPr>
          <w:t>Scope</w:t>
        </w:r>
        <w:r w:rsidR="009356D5">
          <w:rPr>
            <w:webHidden/>
          </w:rPr>
          <w:tab/>
        </w:r>
        <w:r w:rsidR="009356D5">
          <w:rPr>
            <w:webHidden/>
          </w:rPr>
          <w:fldChar w:fldCharType="begin"/>
        </w:r>
        <w:r w:rsidR="009356D5">
          <w:rPr>
            <w:webHidden/>
          </w:rPr>
          <w:instrText xml:space="preserve"> PAGEREF _Toc273516729 \h </w:instrText>
        </w:r>
        <w:r w:rsidR="009356D5">
          <w:rPr>
            <w:webHidden/>
          </w:rPr>
        </w:r>
        <w:r w:rsidR="009356D5">
          <w:rPr>
            <w:webHidden/>
          </w:rPr>
          <w:fldChar w:fldCharType="separate"/>
        </w:r>
        <w:r w:rsidR="009356D5">
          <w:rPr>
            <w:webHidden/>
          </w:rPr>
          <w:t>2</w:t>
        </w:r>
        <w:r w:rsidR="009356D5">
          <w:rPr>
            <w:webHidden/>
          </w:rPr>
          <w:fldChar w:fldCharType="end"/>
        </w:r>
      </w:hyperlink>
    </w:p>
    <w:p w:rsidR="009356D5" w:rsidRDefault="00C52DC0">
      <w:pPr>
        <w:pStyle w:val="TOC2"/>
        <w:rPr>
          <w:rFonts w:ascii="Calibri" w:hAnsi="Calibri"/>
          <w:sz w:val="22"/>
          <w:szCs w:val="22"/>
        </w:rPr>
      </w:pPr>
      <w:hyperlink w:anchor="_Toc273516730" w:history="1">
        <w:r w:rsidR="009356D5" w:rsidRPr="00031988">
          <w:rPr>
            <w:rStyle w:val="Hyperlink"/>
          </w:rPr>
          <w:t>Version Information &amp; Changes</w:t>
        </w:r>
        <w:r w:rsidR="009356D5">
          <w:rPr>
            <w:webHidden/>
          </w:rPr>
          <w:tab/>
        </w:r>
        <w:r w:rsidR="009356D5">
          <w:rPr>
            <w:webHidden/>
          </w:rPr>
          <w:fldChar w:fldCharType="begin"/>
        </w:r>
        <w:r w:rsidR="009356D5">
          <w:rPr>
            <w:webHidden/>
          </w:rPr>
          <w:instrText xml:space="preserve"> PAGEREF _Toc273516730 \h </w:instrText>
        </w:r>
        <w:r w:rsidR="009356D5">
          <w:rPr>
            <w:webHidden/>
          </w:rPr>
        </w:r>
        <w:r w:rsidR="009356D5">
          <w:rPr>
            <w:webHidden/>
          </w:rPr>
          <w:fldChar w:fldCharType="separate"/>
        </w:r>
        <w:r w:rsidR="009356D5">
          <w:rPr>
            <w:webHidden/>
          </w:rPr>
          <w:t>2</w:t>
        </w:r>
        <w:r w:rsidR="009356D5">
          <w:rPr>
            <w:webHidden/>
          </w:rPr>
          <w:fldChar w:fldCharType="end"/>
        </w:r>
      </w:hyperlink>
    </w:p>
    <w:p w:rsidR="009356D5" w:rsidRDefault="00C52DC0">
      <w:pPr>
        <w:pStyle w:val="TOC1"/>
        <w:rPr>
          <w:rFonts w:ascii="Calibri" w:hAnsi="Calibri" w:cs="Times New Roman"/>
          <w:b w:val="0"/>
          <w:szCs w:val="22"/>
        </w:rPr>
      </w:pPr>
      <w:hyperlink w:anchor="_Toc273516731" w:history="1">
        <w:r w:rsidR="009356D5" w:rsidRPr="00031988">
          <w:rPr>
            <w:rStyle w:val="Hyperlink"/>
          </w:rPr>
          <w:t>Disaster Recovery Teams &amp; Responsibilities</w:t>
        </w:r>
        <w:r w:rsidR="009356D5">
          <w:rPr>
            <w:webHidden/>
          </w:rPr>
          <w:tab/>
        </w:r>
        <w:r w:rsidR="009356D5">
          <w:rPr>
            <w:webHidden/>
          </w:rPr>
          <w:fldChar w:fldCharType="begin"/>
        </w:r>
        <w:r w:rsidR="009356D5">
          <w:rPr>
            <w:webHidden/>
          </w:rPr>
          <w:instrText xml:space="preserve"> PAGEREF _Toc273516731 \h </w:instrText>
        </w:r>
        <w:r w:rsidR="009356D5">
          <w:rPr>
            <w:webHidden/>
          </w:rPr>
        </w:r>
        <w:r w:rsidR="009356D5">
          <w:rPr>
            <w:webHidden/>
          </w:rPr>
          <w:fldChar w:fldCharType="separate"/>
        </w:r>
        <w:r w:rsidR="009356D5">
          <w:rPr>
            <w:webHidden/>
          </w:rPr>
          <w:t>4</w:t>
        </w:r>
        <w:r w:rsidR="009356D5">
          <w:rPr>
            <w:webHidden/>
          </w:rPr>
          <w:fldChar w:fldCharType="end"/>
        </w:r>
      </w:hyperlink>
    </w:p>
    <w:p w:rsidR="009356D5" w:rsidRDefault="00C52DC0">
      <w:pPr>
        <w:pStyle w:val="TOC2"/>
        <w:rPr>
          <w:rFonts w:ascii="Calibri" w:hAnsi="Calibri"/>
          <w:sz w:val="22"/>
          <w:szCs w:val="22"/>
        </w:rPr>
      </w:pPr>
      <w:hyperlink w:anchor="_Toc273516732" w:history="1">
        <w:r w:rsidR="009356D5" w:rsidRPr="00031988">
          <w:rPr>
            <w:rStyle w:val="Hyperlink"/>
          </w:rPr>
          <w:t>Disaster Recovery Lead</w:t>
        </w:r>
        <w:r w:rsidR="009356D5">
          <w:rPr>
            <w:webHidden/>
          </w:rPr>
          <w:tab/>
        </w:r>
        <w:r w:rsidR="009356D5">
          <w:rPr>
            <w:webHidden/>
          </w:rPr>
          <w:fldChar w:fldCharType="begin"/>
        </w:r>
        <w:r w:rsidR="009356D5">
          <w:rPr>
            <w:webHidden/>
          </w:rPr>
          <w:instrText xml:space="preserve"> PAGEREF _Toc273516732 \h </w:instrText>
        </w:r>
        <w:r w:rsidR="009356D5">
          <w:rPr>
            <w:webHidden/>
          </w:rPr>
        </w:r>
        <w:r w:rsidR="009356D5">
          <w:rPr>
            <w:webHidden/>
          </w:rPr>
          <w:fldChar w:fldCharType="separate"/>
        </w:r>
        <w:r w:rsidR="009356D5">
          <w:rPr>
            <w:webHidden/>
          </w:rPr>
          <w:t>5</w:t>
        </w:r>
        <w:r w:rsidR="009356D5">
          <w:rPr>
            <w:webHidden/>
          </w:rPr>
          <w:fldChar w:fldCharType="end"/>
        </w:r>
      </w:hyperlink>
    </w:p>
    <w:p w:rsidR="009356D5" w:rsidRDefault="00C52DC0">
      <w:pPr>
        <w:pStyle w:val="TOC2"/>
        <w:rPr>
          <w:rFonts w:ascii="Calibri" w:hAnsi="Calibri"/>
          <w:sz w:val="22"/>
          <w:szCs w:val="22"/>
        </w:rPr>
      </w:pPr>
      <w:hyperlink w:anchor="_Toc273516733" w:history="1">
        <w:r w:rsidR="009356D5" w:rsidRPr="00031988">
          <w:rPr>
            <w:rStyle w:val="Hyperlink"/>
          </w:rPr>
          <w:t>Disaster Management Team</w:t>
        </w:r>
        <w:r w:rsidR="009356D5">
          <w:rPr>
            <w:webHidden/>
          </w:rPr>
          <w:tab/>
        </w:r>
        <w:r w:rsidR="009356D5">
          <w:rPr>
            <w:webHidden/>
          </w:rPr>
          <w:fldChar w:fldCharType="begin"/>
        </w:r>
        <w:r w:rsidR="009356D5">
          <w:rPr>
            <w:webHidden/>
          </w:rPr>
          <w:instrText xml:space="preserve"> PAGEREF _Toc273516733 \h </w:instrText>
        </w:r>
        <w:r w:rsidR="009356D5">
          <w:rPr>
            <w:webHidden/>
          </w:rPr>
        </w:r>
        <w:r w:rsidR="009356D5">
          <w:rPr>
            <w:webHidden/>
          </w:rPr>
          <w:fldChar w:fldCharType="separate"/>
        </w:r>
        <w:r w:rsidR="009356D5">
          <w:rPr>
            <w:webHidden/>
          </w:rPr>
          <w:t>6</w:t>
        </w:r>
        <w:r w:rsidR="009356D5">
          <w:rPr>
            <w:webHidden/>
          </w:rPr>
          <w:fldChar w:fldCharType="end"/>
        </w:r>
      </w:hyperlink>
    </w:p>
    <w:p w:rsidR="009356D5" w:rsidRDefault="00C52DC0">
      <w:pPr>
        <w:pStyle w:val="TOC2"/>
        <w:rPr>
          <w:rFonts w:ascii="Calibri" w:hAnsi="Calibri"/>
          <w:sz w:val="22"/>
          <w:szCs w:val="22"/>
        </w:rPr>
      </w:pPr>
      <w:hyperlink w:anchor="_Toc273516734" w:history="1">
        <w:r w:rsidR="009356D5" w:rsidRPr="00031988">
          <w:rPr>
            <w:rStyle w:val="Hyperlink"/>
          </w:rPr>
          <w:t>Facilities Team</w:t>
        </w:r>
        <w:r w:rsidR="009356D5">
          <w:rPr>
            <w:webHidden/>
          </w:rPr>
          <w:tab/>
        </w:r>
        <w:r w:rsidR="009356D5">
          <w:rPr>
            <w:webHidden/>
          </w:rPr>
          <w:fldChar w:fldCharType="begin"/>
        </w:r>
        <w:r w:rsidR="009356D5">
          <w:rPr>
            <w:webHidden/>
          </w:rPr>
          <w:instrText xml:space="preserve"> PAGEREF _Toc273516734 \h </w:instrText>
        </w:r>
        <w:r w:rsidR="009356D5">
          <w:rPr>
            <w:webHidden/>
          </w:rPr>
        </w:r>
        <w:r w:rsidR="009356D5">
          <w:rPr>
            <w:webHidden/>
          </w:rPr>
          <w:fldChar w:fldCharType="separate"/>
        </w:r>
        <w:r w:rsidR="009356D5">
          <w:rPr>
            <w:webHidden/>
          </w:rPr>
          <w:t>7</w:t>
        </w:r>
        <w:r w:rsidR="009356D5">
          <w:rPr>
            <w:webHidden/>
          </w:rPr>
          <w:fldChar w:fldCharType="end"/>
        </w:r>
      </w:hyperlink>
    </w:p>
    <w:p w:rsidR="009356D5" w:rsidRDefault="00C52DC0">
      <w:pPr>
        <w:pStyle w:val="TOC2"/>
        <w:rPr>
          <w:rFonts w:ascii="Calibri" w:hAnsi="Calibri"/>
          <w:sz w:val="22"/>
          <w:szCs w:val="22"/>
        </w:rPr>
      </w:pPr>
      <w:hyperlink w:anchor="_Toc273516735" w:history="1">
        <w:r w:rsidR="009356D5" w:rsidRPr="00031988">
          <w:rPr>
            <w:rStyle w:val="Hyperlink"/>
          </w:rPr>
          <w:t>Network Team</w:t>
        </w:r>
        <w:r w:rsidR="009356D5">
          <w:rPr>
            <w:webHidden/>
          </w:rPr>
          <w:tab/>
        </w:r>
        <w:r w:rsidR="009356D5">
          <w:rPr>
            <w:webHidden/>
          </w:rPr>
          <w:fldChar w:fldCharType="begin"/>
        </w:r>
        <w:r w:rsidR="009356D5">
          <w:rPr>
            <w:webHidden/>
          </w:rPr>
          <w:instrText xml:space="preserve"> PAGEREF _Toc273516735 \h </w:instrText>
        </w:r>
        <w:r w:rsidR="009356D5">
          <w:rPr>
            <w:webHidden/>
          </w:rPr>
        </w:r>
        <w:r w:rsidR="009356D5">
          <w:rPr>
            <w:webHidden/>
          </w:rPr>
          <w:fldChar w:fldCharType="separate"/>
        </w:r>
        <w:r w:rsidR="009356D5">
          <w:rPr>
            <w:webHidden/>
          </w:rPr>
          <w:t>8</w:t>
        </w:r>
        <w:r w:rsidR="009356D5">
          <w:rPr>
            <w:webHidden/>
          </w:rPr>
          <w:fldChar w:fldCharType="end"/>
        </w:r>
      </w:hyperlink>
    </w:p>
    <w:p w:rsidR="009356D5" w:rsidRDefault="00C52DC0">
      <w:pPr>
        <w:pStyle w:val="TOC2"/>
        <w:rPr>
          <w:rFonts w:ascii="Calibri" w:hAnsi="Calibri"/>
          <w:sz w:val="22"/>
          <w:szCs w:val="22"/>
        </w:rPr>
      </w:pPr>
      <w:hyperlink w:anchor="_Toc273516736" w:history="1">
        <w:r w:rsidR="009356D5" w:rsidRPr="00031988">
          <w:rPr>
            <w:rStyle w:val="Hyperlink"/>
          </w:rPr>
          <w:t>Server Team</w:t>
        </w:r>
        <w:r w:rsidR="009356D5">
          <w:rPr>
            <w:webHidden/>
          </w:rPr>
          <w:tab/>
        </w:r>
        <w:r w:rsidR="009356D5">
          <w:rPr>
            <w:webHidden/>
          </w:rPr>
          <w:fldChar w:fldCharType="begin"/>
        </w:r>
        <w:r w:rsidR="009356D5">
          <w:rPr>
            <w:webHidden/>
          </w:rPr>
          <w:instrText xml:space="preserve"> PAGEREF _Toc273516736 \h </w:instrText>
        </w:r>
        <w:r w:rsidR="009356D5">
          <w:rPr>
            <w:webHidden/>
          </w:rPr>
        </w:r>
        <w:r w:rsidR="009356D5">
          <w:rPr>
            <w:webHidden/>
          </w:rPr>
          <w:fldChar w:fldCharType="separate"/>
        </w:r>
        <w:r w:rsidR="009356D5">
          <w:rPr>
            <w:webHidden/>
          </w:rPr>
          <w:t>9</w:t>
        </w:r>
        <w:r w:rsidR="009356D5">
          <w:rPr>
            <w:webHidden/>
          </w:rPr>
          <w:fldChar w:fldCharType="end"/>
        </w:r>
      </w:hyperlink>
    </w:p>
    <w:p w:rsidR="009356D5" w:rsidRDefault="00C52DC0">
      <w:pPr>
        <w:pStyle w:val="TOC2"/>
        <w:rPr>
          <w:rFonts w:ascii="Calibri" w:hAnsi="Calibri"/>
          <w:sz w:val="22"/>
          <w:szCs w:val="22"/>
        </w:rPr>
      </w:pPr>
      <w:hyperlink w:anchor="_Toc273516737" w:history="1">
        <w:r w:rsidR="009356D5" w:rsidRPr="00031988">
          <w:rPr>
            <w:rStyle w:val="Hyperlink"/>
          </w:rPr>
          <w:t>Applications Team</w:t>
        </w:r>
        <w:r w:rsidR="009356D5">
          <w:rPr>
            <w:webHidden/>
          </w:rPr>
          <w:tab/>
        </w:r>
        <w:r w:rsidR="009356D5">
          <w:rPr>
            <w:webHidden/>
          </w:rPr>
          <w:fldChar w:fldCharType="begin"/>
        </w:r>
        <w:r w:rsidR="009356D5">
          <w:rPr>
            <w:webHidden/>
          </w:rPr>
          <w:instrText xml:space="preserve"> PAGEREF _Toc273516737 \h </w:instrText>
        </w:r>
        <w:r w:rsidR="009356D5">
          <w:rPr>
            <w:webHidden/>
          </w:rPr>
        </w:r>
        <w:r w:rsidR="009356D5">
          <w:rPr>
            <w:webHidden/>
          </w:rPr>
          <w:fldChar w:fldCharType="separate"/>
        </w:r>
        <w:r w:rsidR="009356D5">
          <w:rPr>
            <w:webHidden/>
          </w:rPr>
          <w:t>10</w:t>
        </w:r>
        <w:r w:rsidR="009356D5">
          <w:rPr>
            <w:webHidden/>
          </w:rPr>
          <w:fldChar w:fldCharType="end"/>
        </w:r>
      </w:hyperlink>
    </w:p>
    <w:p w:rsidR="009356D5" w:rsidRDefault="00C52DC0">
      <w:pPr>
        <w:pStyle w:val="TOC2"/>
        <w:rPr>
          <w:rFonts w:ascii="Calibri" w:hAnsi="Calibri"/>
          <w:sz w:val="22"/>
          <w:szCs w:val="22"/>
        </w:rPr>
      </w:pPr>
      <w:hyperlink w:anchor="_Toc273516738" w:history="1">
        <w:r w:rsidR="009356D5" w:rsidRPr="00031988">
          <w:rPr>
            <w:rStyle w:val="Hyperlink"/>
          </w:rPr>
          <w:t>Operations Team</w:t>
        </w:r>
        <w:r w:rsidR="009356D5">
          <w:rPr>
            <w:webHidden/>
          </w:rPr>
          <w:tab/>
        </w:r>
        <w:r w:rsidR="009356D5">
          <w:rPr>
            <w:webHidden/>
          </w:rPr>
          <w:fldChar w:fldCharType="begin"/>
        </w:r>
        <w:r w:rsidR="009356D5">
          <w:rPr>
            <w:webHidden/>
          </w:rPr>
          <w:instrText xml:space="preserve"> PAGEREF _Toc273516738 \h </w:instrText>
        </w:r>
        <w:r w:rsidR="009356D5">
          <w:rPr>
            <w:webHidden/>
          </w:rPr>
        </w:r>
        <w:r w:rsidR="009356D5">
          <w:rPr>
            <w:webHidden/>
          </w:rPr>
          <w:fldChar w:fldCharType="separate"/>
        </w:r>
        <w:r w:rsidR="009356D5">
          <w:rPr>
            <w:webHidden/>
          </w:rPr>
          <w:t>11</w:t>
        </w:r>
        <w:r w:rsidR="009356D5">
          <w:rPr>
            <w:webHidden/>
          </w:rPr>
          <w:fldChar w:fldCharType="end"/>
        </w:r>
      </w:hyperlink>
    </w:p>
    <w:p w:rsidR="009356D5" w:rsidRDefault="00C52DC0">
      <w:pPr>
        <w:pStyle w:val="TOC2"/>
        <w:rPr>
          <w:rFonts w:ascii="Calibri" w:hAnsi="Calibri"/>
          <w:sz w:val="22"/>
          <w:szCs w:val="22"/>
        </w:rPr>
      </w:pPr>
      <w:hyperlink w:anchor="_Toc273516739" w:history="1">
        <w:r w:rsidR="009356D5" w:rsidRPr="00031988">
          <w:rPr>
            <w:rStyle w:val="Hyperlink"/>
          </w:rPr>
          <w:t>Senior Management Team</w:t>
        </w:r>
        <w:r w:rsidR="009356D5">
          <w:rPr>
            <w:webHidden/>
          </w:rPr>
          <w:tab/>
        </w:r>
        <w:r w:rsidR="009356D5">
          <w:rPr>
            <w:webHidden/>
          </w:rPr>
          <w:fldChar w:fldCharType="begin"/>
        </w:r>
        <w:r w:rsidR="009356D5">
          <w:rPr>
            <w:webHidden/>
          </w:rPr>
          <w:instrText xml:space="preserve"> PAGEREF _Toc273516739 \h </w:instrText>
        </w:r>
        <w:r w:rsidR="009356D5">
          <w:rPr>
            <w:webHidden/>
          </w:rPr>
        </w:r>
        <w:r w:rsidR="009356D5">
          <w:rPr>
            <w:webHidden/>
          </w:rPr>
          <w:fldChar w:fldCharType="separate"/>
        </w:r>
        <w:r w:rsidR="009356D5">
          <w:rPr>
            <w:webHidden/>
          </w:rPr>
          <w:t>12</w:t>
        </w:r>
        <w:r w:rsidR="009356D5">
          <w:rPr>
            <w:webHidden/>
          </w:rPr>
          <w:fldChar w:fldCharType="end"/>
        </w:r>
      </w:hyperlink>
    </w:p>
    <w:p w:rsidR="009356D5" w:rsidRDefault="00C52DC0">
      <w:pPr>
        <w:pStyle w:val="TOC2"/>
        <w:rPr>
          <w:rFonts w:ascii="Calibri" w:hAnsi="Calibri"/>
          <w:sz w:val="22"/>
          <w:szCs w:val="22"/>
        </w:rPr>
      </w:pPr>
      <w:hyperlink w:anchor="_Toc273516740" w:history="1">
        <w:r w:rsidR="009356D5" w:rsidRPr="00031988">
          <w:rPr>
            <w:rStyle w:val="Hyperlink"/>
          </w:rPr>
          <w:t>Communication Team</w:t>
        </w:r>
        <w:r w:rsidR="009356D5">
          <w:rPr>
            <w:webHidden/>
          </w:rPr>
          <w:tab/>
        </w:r>
        <w:r w:rsidR="009356D5">
          <w:rPr>
            <w:webHidden/>
          </w:rPr>
          <w:fldChar w:fldCharType="begin"/>
        </w:r>
        <w:r w:rsidR="009356D5">
          <w:rPr>
            <w:webHidden/>
          </w:rPr>
          <w:instrText xml:space="preserve"> PAGEREF _Toc273516740 \h </w:instrText>
        </w:r>
        <w:r w:rsidR="009356D5">
          <w:rPr>
            <w:webHidden/>
          </w:rPr>
        </w:r>
        <w:r w:rsidR="009356D5">
          <w:rPr>
            <w:webHidden/>
          </w:rPr>
          <w:fldChar w:fldCharType="separate"/>
        </w:r>
        <w:r w:rsidR="009356D5">
          <w:rPr>
            <w:webHidden/>
          </w:rPr>
          <w:t>13</w:t>
        </w:r>
        <w:r w:rsidR="009356D5">
          <w:rPr>
            <w:webHidden/>
          </w:rPr>
          <w:fldChar w:fldCharType="end"/>
        </w:r>
      </w:hyperlink>
    </w:p>
    <w:p w:rsidR="009356D5" w:rsidRDefault="00C52DC0">
      <w:pPr>
        <w:pStyle w:val="TOC2"/>
        <w:rPr>
          <w:rFonts w:ascii="Calibri" w:hAnsi="Calibri"/>
          <w:sz w:val="22"/>
          <w:szCs w:val="22"/>
        </w:rPr>
      </w:pPr>
      <w:hyperlink w:anchor="_Toc273516741" w:history="1">
        <w:r w:rsidR="009356D5" w:rsidRPr="00031988">
          <w:rPr>
            <w:rStyle w:val="Hyperlink"/>
          </w:rPr>
          <w:t>Finance Team</w:t>
        </w:r>
        <w:r w:rsidR="009356D5">
          <w:rPr>
            <w:webHidden/>
          </w:rPr>
          <w:tab/>
        </w:r>
        <w:r w:rsidR="009356D5">
          <w:rPr>
            <w:webHidden/>
          </w:rPr>
          <w:fldChar w:fldCharType="begin"/>
        </w:r>
        <w:r w:rsidR="009356D5">
          <w:rPr>
            <w:webHidden/>
          </w:rPr>
          <w:instrText xml:space="preserve"> PAGEREF _Toc273516741 \h </w:instrText>
        </w:r>
        <w:r w:rsidR="009356D5">
          <w:rPr>
            <w:webHidden/>
          </w:rPr>
        </w:r>
        <w:r w:rsidR="009356D5">
          <w:rPr>
            <w:webHidden/>
          </w:rPr>
          <w:fldChar w:fldCharType="separate"/>
        </w:r>
        <w:r w:rsidR="009356D5">
          <w:rPr>
            <w:webHidden/>
          </w:rPr>
          <w:t>14</w:t>
        </w:r>
        <w:r w:rsidR="009356D5">
          <w:rPr>
            <w:webHidden/>
          </w:rPr>
          <w:fldChar w:fldCharType="end"/>
        </w:r>
      </w:hyperlink>
    </w:p>
    <w:p w:rsidR="009356D5" w:rsidRDefault="00C52DC0">
      <w:pPr>
        <w:pStyle w:val="TOC2"/>
        <w:rPr>
          <w:rFonts w:ascii="Calibri" w:hAnsi="Calibri"/>
          <w:sz w:val="22"/>
          <w:szCs w:val="22"/>
        </w:rPr>
      </w:pPr>
      <w:hyperlink w:anchor="_Toc273516742" w:history="1">
        <w:r w:rsidR="009356D5" w:rsidRPr="00031988">
          <w:rPr>
            <w:rStyle w:val="Hyperlink"/>
          </w:rPr>
          <w:t>Other Organization Specific Teams</w:t>
        </w:r>
        <w:r w:rsidR="009356D5">
          <w:rPr>
            <w:webHidden/>
          </w:rPr>
          <w:tab/>
        </w:r>
        <w:r w:rsidR="009356D5">
          <w:rPr>
            <w:webHidden/>
          </w:rPr>
          <w:fldChar w:fldCharType="begin"/>
        </w:r>
        <w:r w:rsidR="009356D5">
          <w:rPr>
            <w:webHidden/>
          </w:rPr>
          <w:instrText xml:space="preserve"> PAGEREF _Toc273516742 \h </w:instrText>
        </w:r>
        <w:r w:rsidR="009356D5">
          <w:rPr>
            <w:webHidden/>
          </w:rPr>
        </w:r>
        <w:r w:rsidR="009356D5">
          <w:rPr>
            <w:webHidden/>
          </w:rPr>
          <w:fldChar w:fldCharType="separate"/>
        </w:r>
        <w:r w:rsidR="009356D5">
          <w:rPr>
            <w:webHidden/>
          </w:rPr>
          <w:t>15</w:t>
        </w:r>
        <w:r w:rsidR="009356D5">
          <w:rPr>
            <w:webHidden/>
          </w:rPr>
          <w:fldChar w:fldCharType="end"/>
        </w:r>
      </w:hyperlink>
    </w:p>
    <w:p w:rsidR="009356D5" w:rsidRDefault="00C52DC0">
      <w:pPr>
        <w:pStyle w:val="TOC1"/>
        <w:rPr>
          <w:rFonts w:ascii="Calibri" w:hAnsi="Calibri" w:cs="Times New Roman"/>
          <w:b w:val="0"/>
          <w:szCs w:val="22"/>
        </w:rPr>
      </w:pPr>
      <w:hyperlink w:anchor="_Toc273516743" w:history="1">
        <w:r w:rsidR="009356D5" w:rsidRPr="00031988">
          <w:rPr>
            <w:rStyle w:val="Hyperlink"/>
          </w:rPr>
          <w:t>Disaster Recovery Call Tree</w:t>
        </w:r>
        <w:r w:rsidR="009356D5">
          <w:rPr>
            <w:webHidden/>
          </w:rPr>
          <w:tab/>
        </w:r>
        <w:r w:rsidR="009356D5">
          <w:rPr>
            <w:webHidden/>
          </w:rPr>
          <w:fldChar w:fldCharType="begin"/>
        </w:r>
        <w:r w:rsidR="009356D5">
          <w:rPr>
            <w:webHidden/>
          </w:rPr>
          <w:instrText xml:space="preserve"> PAGEREF _Toc273516743 \h </w:instrText>
        </w:r>
        <w:r w:rsidR="009356D5">
          <w:rPr>
            <w:webHidden/>
          </w:rPr>
        </w:r>
        <w:r w:rsidR="009356D5">
          <w:rPr>
            <w:webHidden/>
          </w:rPr>
          <w:fldChar w:fldCharType="separate"/>
        </w:r>
        <w:r w:rsidR="009356D5">
          <w:rPr>
            <w:webHidden/>
          </w:rPr>
          <w:t>16</w:t>
        </w:r>
        <w:r w:rsidR="009356D5">
          <w:rPr>
            <w:webHidden/>
          </w:rPr>
          <w:fldChar w:fldCharType="end"/>
        </w:r>
      </w:hyperlink>
    </w:p>
    <w:p w:rsidR="009356D5" w:rsidRDefault="00C52DC0">
      <w:pPr>
        <w:pStyle w:val="TOC1"/>
        <w:rPr>
          <w:rFonts w:ascii="Calibri" w:hAnsi="Calibri" w:cs="Times New Roman"/>
          <w:b w:val="0"/>
          <w:szCs w:val="22"/>
        </w:rPr>
      </w:pPr>
      <w:hyperlink w:anchor="_Toc273516744" w:history="1">
        <w:r w:rsidR="009356D5" w:rsidRPr="00031988">
          <w:rPr>
            <w:rStyle w:val="Hyperlink"/>
          </w:rPr>
          <w:t>Recovery Facilities</w:t>
        </w:r>
        <w:r w:rsidR="009356D5">
          <w:rPr>
            <w:webHidden/>
          </w:rPr>
          <w:tab/>
        </w:r>
        <w:r w:rsidR="009356D5">
          <w:rPr>
            <w:webHidden/>
          </w:rPr>
          <w:fldChar w:fldCharType="begin"/>
        </w:r>
        <w:r w:rsidR="009356D5">
          <w:rPr>
            <w:webHidden/>
          </w:rPr>
          <w:instrText xml:space="preserve"> PAGEREF _Toc273516744 \h </w:instrText>
        </w:r>
        <w:r w:rsidR="009356D5">
          <w:rPr>
            <w:webHidden/>
          </w:rPr>
        </w:r>
        <w:r w:rsidR="009356D5">
          <w:rPr>
            <w:webHidden/>
          </w:rPr>
          <w:fldChar w:fldCharType="separate"/>
        </w:r>
        <w:r w:rsidR="009356D5">
          <w:rPr>
            <w:webHidden/>
          </w:rPr>
          <w:t>19</w:t>
        </w:r>
        <w:r w:rsidR="009356D5">
          <w:rPr>
            <w:webHidden/>
          </w:rPr>
          <w:fldChar w:fldCharType="end"/>
        </w:r>
      </w:hyperlink>
    </w:p>
    <w:p w:rsidR="009356D5" w:rsidRDefault="00C52DC0">
      <w:pPr>
        <w:pStyle w:val="TOC2"/>
        <w:rPr>
          <w:rFonts w:ascii="Calibri" w:hAnsi="Calibri"/>
          <w:sz w:val="22"/>
          <w:szCs w:val="22"/>
        </w:rPr>
      </w:pPr>
      <w:hyperlink w:anchor="_Toc273516745" w:history="1">
        <w:r w:rsidR="009356D5" w:rsidRPr="00031988">
          <w:rPr>
            <w:rStyle w:val="Hyperlink"/>
          </w:rPr>
          <w:t>Description of Recovery Facilities</w:t>
        </w:r>
        <w:r w:rsidR="009356D5">
          <w:rPr>
            <w:webHidden/>
          </w:rPr>
          <w:tab/>
        </w:r>
        <w:r w:rsidR="009356D5">
          <w:rPr>
            <w:webHidden/>
          </w:rPr>
          <w:fldChar w:fldCharType="begin"/>
        </w:r>
        <w:r w:rsidR="009356D5">
          <w:rPr>
            <w:webHidden/>
          </w:rPr>
          <w:instrText xml:space="preserve"> PAGEREF _Toc273516745 \h </w:instrText>
        </w:r>
        <w:r w:rsidR="009356D5">
          <w:rPr>
            <w:webHidden/>
          </w:rPr>
        </w:r>
        <w:r w:rsidR="009356D5">
          <w:rPr>
            <w:webHidden/>
          </w:rPr>
          <w:fldChar w:fldCharType="separate"/>
        </w:r>
        <w:r w:rsidR="009356D5">
          <w:rPr>
            <w:webHidden/>
          </w:rPr>
          <w:t>19</w:t>
        </w:r>
        <w:r w:rsidR="009356D5">
          <w:rPr>
            <w:webHidden/>
          </w:rPr>
          <w:fldChar w:fldCharType="end"/>
        </w:r>
      </w:hyperlink>
    </w:p>
    <w:p w:rsidR="009356D5" w:rsidRDefault="00C52DC0">
      <w:pPr>
        <w:pStyle w:val="TOC2"/>
        <w:rPr>
          <w:rFonts w:ascii="Calibri" w:hAnsi="Calibri"/>
          <w:sz w:val="22"/>
          <w:szCs w:val="22"/>
        </w:rPr>
      </w:pPr>
      <w:hyperlink w:anchor="_Toc273516746" w:history="1">
        <w:r w:rsidR="009356D5" w:rsidRPr="00031988">
          <w:rPr>
            <w:rStyle w:val="Hyperlink"/>
          </w:rPr>
          <w:t>Transportation to the Standby Facility</w:t>
        </w:r>
        <w:r w:rsidR="009356D5">
          <w:rPr>
            <w:webHidden/>
          </w:rPr>
          <w:tab/>
        </w:r>
        <w:r w:rsidR="009356D5">
          <w:rPr>
            <w:webHidden/>
          </w:rPr>
          <w:fldChar w:fldCharType="begin"/>
        </w:r>
        <w:r w:rsidR="009356D5">
          <w:rPr>
            <w:webHidden/>
          </w:rPr>
          <w:instrText xml:space="preserve"> PAGEREF _Toc273516746 \h </w:instrText>
        </w:r>
        <w:r w:rsidR="009356D5">
          <w:rPr>
            <w:webHidden/>
          </w:rPr>
        </w:r>
        <w:r w:rsidR="009356D5">
          <w:rPr>
            <w:webHidden/>
          </w:rPr>
          <w:fldChar w:fldCharType="separate"/>
        </w:r>
        <w:r w:rsidR="009356D5">
          <w:rPr>
            <w:webHidden/>
          </w:rPr>
          <w:t>21</w:t>
        </w:r>
        <w:r w:rsidR="009356D5">
          <w:rPr>
            <w:webHidden/>
          </w:rPr>
          <w:fldChar w:fldCharType="end"/>
        </w:r>
      </w:hyperlink>
    </w:p>
    <w:p w:rsidR="009356D5" w:rsidRDefault="00C52DC0">
      <w:pPr>
        <w:pStyle w:val="TOC2"/>
        <w:rPr>
          <w:rFonts w:ascii="Calibri" w:hAnsi="Calibri"/>
          <w:sz w:val="22"/>
          <w:szCs w:val="22"/>
        </w:rPr>
      </w:pPr>
      <w:hyperlink w:anchor="_Toc273516747" w:history="1">
        <w:r w:rsidR="009356D5" w:rsidRPr="00031988">
          <w:rPr>
            <w:rStyle w:val="Hyperlink"/>
          </w:rPr>
          <w:t>Operational Considerations</w:t>
        </w:r>
        <w:r w:rsidR="009356D5">
          <w:rPr>
            <w:webHidden/>
          </w:rPr>
          <w:tab/>
        </w:r>
        <w:r w:rsidR="009356D5">
          <w:rPr>
            <w:webHidden/>
          </w:rPr>
          <w:fldChar w:fldCharType="begin"/>
        </w:r>
        <w:r w:rsidR="009356D5">
          <w:rPr>
            <w:webHidden/>
          </w:rPr>
          <w:instrText xml:space="preserve"> PAGEREF _Toc273516747 \h </w:instrText>
        </w:r>
        <w:r w:rsidR="009356D5">
          <w:rPr>
            <w:webHidden/>
          </w:rPr>
        </w:r>
        <w:r w:rsidR="009356D5">
          <w:rPr>
            <w:webHidden/>
          </w:rPr>
          <w:fldChar w:fldCharType="separate"/>
        </w:r>
        <w:r w:rsidR="009356D5">
          <w:rPr>
            <w:webHidden/>
          </w:rPr>
          <w:t>23</w:t>
        </w:r>
        <w:r w:rsidR="009356D5">
          <w:rPr>
            <w:webHidden/>
          </w:rPr>
          <w:fldChar w:fldCharType="end"/>
        </w:r>
      </w:hyperlink>
    </w:p>
    <w:p w:rsidR="009356D5" w:rsidRDefault="00C52DC0">
      <w:pPr>
        <w:pStyle w:val="TOC2"/>
        <w:rPr>
          <w:rFonts w:ascii="Calibri" w:hAnsi="Calibri"/>
          <w:sz w:val="22"/>
          <w:szCs w:val="22"/>
        </w:rPr>
      </w:pPr>
      <w:hyperlink w:anchor="_Toc273516748" w:history="1">
        <w:r w:rsidR="009356D5" w:rsidRPr="00031988">
          <w:rPr>
            <w:rStyle w:val="Hyperlink"/>
          </w:rPr>
          <w:t>Data and Backups</w:t>
        </w:r>
        <w:r w:rsidR="009356D5">
          <w:rPr>
            <w:webHidden/>
          </w:rPr>
          <w:tab/>
        </w:r>
        <w:r w:rsidR="009356D5">
          <w:rPr>
            <w:webHidden/>
          </w:rPr>
          <w:fldChar w:fldCharType="begin"/>
        </w:r>
        <w:r w:rsidR="009356D5">
          <w:rPr>
            <w:webHidden/>
          </w:rPr>
          <w:instrText xml:space="preserve"> PAGEREF _Toc273516748 \h </w:instrText>
        </w:r>
        <w:r w:rsidR="009356D5">
          <w:rPr>
            <w:webHidden/>
          </w:rPr>
        </w:r>
        <w:r w:rsidR="009356D5">
          <w:rPr>
            <w:webHidden/>
          </w:rPr>
          <w:fldChar w:fldCharType="separate"/>
        </w:r>
        <w:r w:rsidR="009356D5">
          <w:rPr>
            <w:webHidden/>
          </w:rPr>
          <w:t>25</w:t>
        </w:r>
        <w:r w:rsidR="009356D5">
          <w:rPr>
            <w:webHidden/>
          </w:rPr>
          <w:fldChar w:fldCharType="end"/>
        </w:r>
      </w:hyperlink>
    </w:p>
    <w:p w:rsidR="009356D5" w:rsidRDefault="00C52DC0">
      <w:pPr>
        <w:pStyle w:val="TOC1"/>
        <w:rPr>
          <w:rFonts w:ascii="Calibri" w:hAnsi="Calibri" w:cs="Times New Roman"/>
          <w:b w:val="0"/>
          <w:szCs w:val="22"/>
        </w:rPr>
      </w:pPr>
      <w:hyperlink w:anchor="_Toc273516749" w:history="1">
        <w:r w:rsidR="009356D5" w:rsidRPr="00031988">
          <w:rPr>
            <w:rStyle w:val="Hyperlink"/>
          </w:rPr>
          <w:t>Communicating During a Disaster</w:t>
        </w:r>
        <w:r w:rsidR="009356D5">
          <w:rPr>
            <w:webHidden/>
          </w:rPr>
          <w:tab/>
        </w:r>
        <w:r w:rsidR="009356D5">
          <w:rPr>
            <w:webHidden/>
          </w:rPr>
          <w:fldChar w:fldCharType="begin"/>
        </w:r>
        <w:r w:rsidR="009356D5">
          <w:rPr>
            <w:webHidden/>
          </w:rPr>
          <w:instrText xml:space="preserve"> PAGEREF _Toc273516749 \h </w:instrText>
        </w:r>
        <w:r w:rsidR="009356D5">
          <w:rPr>
            <w:webHidden/>
          </w:rPr>
        </w:r>
        <w:r w:rsidR="009356D5">
          <w:rPr>
            <w:webHidden/>
          </w:rPr>
          <w:fldChar w:fldCharType="separate"/>
        </w:r>
        <w:r w:rsidR="009356D5">
          <w:rPr>
            <w:webHidden/>
          </w:rPr>
          <w:t>26</w:t>
        </w:r>
        <w:r w:rsidR="009356D5">
          <w:rPr>
            <w:webHidden/>
          </w:rPr>
          <w:fldChar w:fldCharType="end"/>
        </w:r>
      </w:hyperlink>
    </w:p>
    <w:p w:rsidR="009356D5" w:rsidRDefault="00C52DC0">
      <w:pPr>
        <w:pStyle w:val="TOC2"/>
        <w:rPr>
          <w:rFonts w:ascii="Calibri" w:hAnsi="Calibri"/>
          <w:sz w:val="22"/>
          <w:szCs w:val="22"/>
        </w:rPr>
      </w:pPr>
      <w:hyperlink w:anchor="_Toc273516750" w:history="1">
        <w:r w:rsidR="009356D5" w:rsidRPr="00031988">
          <w:rPr>
            <w:rStyle w:val="Hyperlink"/>
          </w:rPr>
          <w:t>Communicating with the Authorities</w:t>
        </w:r>
        <w:r w:rsidR="009356D5">
          <w:rPr>
            <w:webHidden/>
          </w:rPr>
          <w:tab/>
        </w:r>
        <w:r w:rsidR="009356D5">
          <w:rPr>
            <w:webHidden/>
          </w:rPr>
          <w:fldChar w:fldCharType="begin"/>
        </w:r>
        <w:r w:rsidR="009356D5">
          <w:rPr>
            <w:webHidden/>
          </w:rPr>
          <w:instrText xml:space="preserve"> PAGEREF _Toc273516750 \h </w:instrText>
        </w:r>
        <w:r w:rsidR="009356D5">
          <w:rPr>
            <w:webHidden/>
          </w:rPr>
        </w:r>
        <w:r w:rsidR="009356D5">
          <w:rPr>
            <w:webHidden/>
          </w:rPr>
          <w:fldChar w:fldCharType="separate"/>
        </w:r>
        <w:r w:rsidR="009356D5">
          <w:rPr>
            <w:webHidden/>
          </w:rPr>
          <w:t>26</w:t>
        </w:r>
        <w:r w:rsidR="009356D5">
          <w:rPr>
            <w:webHidden/>
          </w:rPr>
          <w:fldChar w:fldCharType="end"/>
        </w:r>
      </w:hyperlink>
    </w:p>
    <w:p w:rsidR="009356D5" w:rsidRDefault="00C52DC0">
      <w:pPr>
        <w:pStyle w:val="TOC2"/>
        <w:rPr>
          <w:rFonts w:ascii="Calibri" w:hAnsi="Calibri"/>
          <w:sz w:val="22"/>
          <w:szCs w:val="22"/>
        </w:rPr>
      </w:pPr>
      <w:hyperlink w:anchor="_Toc273516751" w:history="1">
        <w:r w:rsidR="009356D5" w:rsidRPr="00031988">
          <w:rPr>
            <w:rStyle w:val="Hyperlink"/>
          </w:rPr>
          <w:t>Communicating with Employees</w:t>
        </w:r>
        <w:r w:rsidR="009356D5">
          <w:rPr>
            <w:webHidden/>
          </w:rPr>
          <w:tab/>
        </w:r>
        <w:r w:rsidR="009356D5">
          <w:rPr>
            <w:webHidden/>
          </w:rPr>
          <w:fldChar w:fldCharType="begin"/>
        </w:r>
        <w:r w:rsidR="009356D5">
          <w:rPr>
            <w:webHidden/>
          </w:rPr>
          <w:instrText xml:space="preserve"> PAGEREF _Toc273516751 \h </w:instrText>
        </w:r>
        <w:r w:rsidR="009356D5">
          <w:rPr>
            <w:webHidden/>
          </w:rPr>
        </w:r>
        <w:r w:rsidR="009356D5">
          <w:rPr>
            <w:webHidden/>
          </w:rPr>
          <w:fldChar w:fldCharType="separate"/>
        </w:r>
        <w:r w:rsidR="009356D5">
          <w:rPr>
            <w:webHidden/>
          </w:rPr>
          <w:t>27</w:t>
        </w:r>
        <w:r w:rsidR="009356D5">
          <w:rPr>
            <w:webHidden/>
          </w:rPr>
          <w:fldChar w:fldCharType="end"/>
        </w:r>
      </w:hyperlink>
    </w:p>
    <w:p w:rsidR="009356D5" w:rsidRDefault="00C52DC0">
      <w:pPr>
        <w:pStyle w:val="TOC2"/>
        <w:rPr>
          <w:rFonts w:ascii="Calibri" w:hAnsi="Calibri"/>
          <w:sz w:val="22"/>
          <w:szCs w:val="22"/>
        </w:rPr>
      </w:pPr>
      <w:hyperlink w:anchor="_Toc273516752" w:history="1">
        <w:r w:rsidR="009356D5" w:rsidRPr="00031988">
          <w:rPr>
            <w:rStyle w:val="Hyperlink"/>
          </w:rPr>
          <w:t>Communicating with Clients</w:t>
        </w:r>
        <w:r w:rsidR="009356D5">
          <w:rPr>
            <w:webHidden/>
          </w:rPr>
          <w:tab/>
        </w:r>
        <w:r w:rsidR="009356D5">
          <w:rPr>
            <w:webHidden/>
          </w:rPr>
          <w:fldChar w:fldCharType="begin"/>
        </w:r>
        <w:r w:rsidR="009356D5">
          <w:rPr>
            <w:webHidden/>
          </w:rPr>
          <w:instrText xml:space="preserve"> PAGEREF _Toc273516752 \h </w:instrText>
        </w:r>
        <w:r w:rsidR="009356D5">
          <w:rPr>
            <w:webHidden/>
          </w:rPr>
        </w:r>
        <w:r w:rsidR="009356D5">
          <w:rPr>
            <w:webHidden/>
          </w:rPr>
          <w:fldChar w:fldCharType="separate"/>
        </w:r>
        <w:r w:rsidR="009356D5">
          <w:rPr>
            <w:webHidden/>
          </w:rPr>
          <w:t>28</w:t>
        </w:r>
        <w:r w:rsidR="009356D5">
          <w:rPr>
            <w:webHidden/>
          </w:rPr>
          <w:fldChar w:fldCharType="end"/>
        </w:r>
      </w:hyperlink>
    </w:p>
    <w:p w:rsidR="009356D5" w:rsidRDefault="00C52DC0">
      <w:pPr>
        <w:pStyle w:val="TOC2"/>
        <w:rPr>
          <w:rFonts w:ascii="Calibri" w:hAnsi="Calibri"/>
          <w:sz w:val="22"/>
          <w:szCs w:val="22"/>
        </w:rPr>
      </w:pPr>
      <w:hyperlink w:anchor="_Toc273516753" w:history="1">
        <w:r w:rsidR="009356D5" w:rsidRPr="00031988">
          <w:rPr>
            <w:rStyle w:val="Hyperlink"/>
          </w:rPr>
          <w:t>Communicating with Vendors</w:t>
        </w:r>
        <w:r w:rsidR="009356D5">
          <w:rPr>
            <w:webHidden/>
          </w:rPr>
          <w:tab/>
        </w:r>
        <w:r w:rsidR="009356D5">
          <w:rPr>
            <w:webHidden/>
          </w:rPr>
          <w:fldChar w:fldCharType="begin"/>
        </w:r>
        <w:r w:rsidR="009356D5">
          <w:rPr>
            <w:webHidden/>
          </w:rPr>
          <w:instrText xml:space="preserve"> PAGEREF _Toc273516753 \h </w:instrText>
        </w:r>
        <w:r w:rsidR="009356D5">
          <w:rPr>
            <w:webHidden/>
          </w:rPr>
        </w:r>
        <w:r w:rsidR="009356D5">
          <w:rPr>
            <w:webHidden/>
          </w:rPr>
          <w:fldChar w:fldCharType="separate"/>
        </w:r>
        <w:r w:rsidR="009356D5">
          <w:rPr>
            <w:webHidden/>
          </w:rPr>
          <w:t>29</w:t>
        </w:r>
        <w:r w:rsidR="009356D5">
          <w:rPr>
            <w:webHidden/>
          </w:rPr>
          <w:fldChar w:fldCharType="end"/>
        </w:r>
      </w:hyperlink>
    </w:p>
    <w:p w:rsidR="009356D5" w:rsidRDefault="00C52DC0">
      <w:pPr>
        <w:pStyle w:val="TOC2"/>
        <w:rPr>
          <w:rFonts w:ascii="Calibri" w:hAnsi="Calibri"/>
          <w:sz w:val="22"/>
          <w:szCs w:val="22"/>
        </w:rPr>
      </w:pPr>
      <w:hyperlink w:anchor="_Toc273516754" w:history="1">
        <w:r w:rsidR="009356D5" w:rsidRPr="00031988">
          <w:rPr>
            <w:rStyle w:val="Hyperlink"/>
          </w:rPr>
          <w:t>Communicating with the Media</w:t>
        </w:r>
        <w:r w:rsidR="009356D5">
          <w:rPr>
            <w:webHidden/>
          </w:rPr>
          <w:tab/>
        </w:r>
        <w:r w:rsidR="009356D5">
          <w:rPr>
            <w:webHidden/>
          </w:rPr>
          <w:fldChar w:fldCharType="begin"/>
        </w:r>
        <w:r w:rsidR="009356D5">
          <w:rPr>
            <w:webHidden/>
          </w:rPr>
          <w:instrText xml:space="preserve"> PAGEREF _Toc273516754 \h </w:instrText>
        </w:r>
        <w:r w:rsidR="009356D5">
          <w:rPr>
            <w:webHidden/>
          </w:rPr>
        </w:r>
        <w:r w:rsidR="009356D5">
          <w:rPr>
            <w:webHidden/>
          </w:rPr>
          <w:fldChar w:fldCharType="separate"/>
        </w:r>
        <w:r w:rsidR="009356D5">
          <w:rPr>
            <w:webHidden/>
          </w:rPr>
          <w:t>30</w:t>
        </w:r>
        <w:r w:rsidR="009356D5">
          <w:rPr>
            <w:webHidden/>
          </w:rPr>
          <w:fldChar w:fldCharType="end"/>
        </w:r>
      </w:hyperlink>
    </w:p>
    <w:p w:rsidR="009356D5" w:rsidRDefault="00C52DC0">
      <w:pPr>
        <w:pStyle w:val="TOC2"/>
        <w:rPr>
          <w:rFonts w:ascii="Calibri" w:hAnsi="Calibri"/>
          <w:sz w:val="22"/>
          <w:szCs w:val="22"/>
        </w:rPr>
      </w:pPr>
      <w:hyperlink w:anchor="_Toc273516755" w:history="1">
        <w:r w:rsidR="009356D5" w:rsidRPr="00031988">
          <w:rPr>
            <w:rStyle w:val="Hyperlink"/>
          </w:rPr>
          <w:t>Communicating with &lt;&lt;Other group/stakeholders&gt;&gt;</w:t>
        </w:r>
        <w:r w:rsidR="009356D5">
          <w:rPr>
            <w:webHidden/>
          </w:rPr>
          <w:tab/>
        </w:r>
        <w:r w:rsidR="009356D5">
          <w:rPr>
            <w:webHidden/>
          </w:rPr>
          <w:fldChar w:fldCharType="begin"/>
        </w:r>
        <w:r w:rsidR="009356D5">
          <w:rPr>
            <w:webHidden/>
          </w:rPr>
          <w:instrText xml:space="preserve"> PAGEREF _Toc273516755 \h </w:instrText>
        </w:r>
        <w:r w:rsidR="009356D5">
          <w:rPr>
            <w:webHidden/>
          </w:rPr>
        </w:r>
        <w:r w:rsidR="009356D5">
          <w:rPr>
            <w:webHidden/>
          </w:rPr>
          <w:fldChar w:fldCharType="separate"/>
        </w:r>
        <w:r w:rsidR="009356D5">
          <w:rPr>
            <w:webHidden/>
          </w:rPr>
          <w:t>31</w:t>
        </w:r>
        <w:r w:rsidR="009356D5">
          <w:rPr>
            <w:webHidden/>
          </w:rPr>
          <w:fldChar w:fldCharType="end"/>
        </w:r>
      </w:hyperlink>
    </w:p>
    <w:p w:rsidR="009356D5" w:rsidRDefault="00C52DC0">
      <w:pPr>
        <w:pStyle w:val="TOC1"/>
        <w:rPr>
          <w:rFonts w:ascii="Calibri" w:hAnsi="Calibri" w:cs="Times New Roman"/>
          <w:b w:val="0"/>
          <w:szCs w:val="22"/>
        </w:rPr>
      </w:pPr>
      <w:hyperlink w:anchor="_Toc273516756" w:history="1">
        <w:r w:rsidR="009356D5" w:rsidRPr="00031988">
          <w:rPr>
            <w:rStyle w:val="Hyperlink"/>
          </w:rPr>
          <w:t>Dealing with a Disaster</w:t>
        </w:r>
        <w:r w:rsidR="009356D5">
          <w:rPr>
            <w:webHidden/>
          </w:rPr>
          <w:tab/>
        </w:r>
        <w:r w:rsidR="009356D5">
          <w:rPr>
            <w:webHidden/>
          </w:rPr>
          <w:fldChar w:fldCharType="begin"/>
        </w:r>
        <w:r w:rsidR="009356D5">
          <w:rPr>
            <w:webHidden/>
          </w:rPr>
          <w:instrText xml:space="preserve"> PAGEREF _Toc273516756 \h </w:instrText>
        </w:r>
        <w:r w:rsidR="009356D5">
          <w:rPr>
            <w:webHidden/>
          </w:rPr>
        </w:r>
        <w:r w:rsidR="009356D5">
          <w:rPr>
            <w:webHidden/>
          </w:rPr>
          <w:fldChar w:fldCharType="separate"/>
        </w:r>
        <w:r w:rsidR="009356D5">
          <w:rPr>
            <w:webHidden/>
          </w:rPr>
          <w:t>32</w:t>
        </w:r>
        <w:r w:rsidR="009356D5">
          <w:rPr>
            <w:webHidden/>
          </w:rPr>
          <w:fldChar w:fldCharType="end"/>
        </w:r>
      </w:hyperlink>
    </w:p>
    <w:p w:rsidR="009356D5" w:rsidRDefault="00C52DC0">
      <w:pPr>
        <w:pStyle w:val="TOC2"/>
        <w:rPr>
          <w:rFonts w:ascii="Calibri" w:hAnsi="Calibri"/>
          <w:sz w:val="22"/>
          <w:szCs w:val="22"/>
        </w:rPr>
      </w:pPr>
      <w:hyperlink w:anchor="_Toc273516757" w:history="1">
        <w:r w:rsidR="009356D5" w:rsidRPr="00031988">
          <w:rPr>
            <w:rStyle w:val="Hyperlink"/>
          </w:rPr>
          <w:t>Disaster Identification and Declaration</w:t>
        </w:r>
        <w:r w:rsidR="009356D5">
          <w:rPr>
            <w:webHidden/>
          </w:rPr>
          <w:tab/>
        </w:r>
        <w:r w:rsidR="009356D5">
          <w:rPr>
            <w:webHidden/>
          </w:rPr>
          <w:fldChar w:fldCharType="begin"/>
        </w:r>
        <w:r w:rsidR="009356D5">
          <w:rPr>
            <w:webHidden/>
          </w:rPr>
          <w:instrText xml:space="preserve"> PAGEREF _Toc273516757 \h </w:instrText>
        </w:r>
        <w:r w:rsidR="009356D5">
          <w:rPr>
            <w:webHidden/>
          </w:rPr>
        </w:r>
        <w:r w:rsidR="009356D5">
          <w:rPr>
            <w:webHidden/>
          </w:rPr>
          <w:fldChar w:fldCharType="separate"/>
        </w:r>
        <w:r w:rsidR="009356D5">
          <w:rPr>
            <w:webHidden/>
          </w:rPr>
          <w:t>32</w:t>
        </w:r>
        <w:r w:rsidR="009356D5">
          <w:rPr>
            <w:webHidden/>
          </w:rPr>
          <w:fldChar w:fldCharType="end"/>
        </w:r>
      </w:hyperlink>
    </w:p>
    <w:p w:rsidR="009356D5" w:rsidRDefault="00C52DC0">
      <w:pPr>
        <w:pStyle w:val="TOC2"/>
        <w:rPr>
          <w:rFonts w:ascii="Calibri" w:hAnsi="Calibri"/>
          <w:sz w:val="22"/>
          <w:szCs w:val="22"/>
        </w:rPr>
      </w:pPr>
      <w:hyperlink w:anchor="_Toc273516758" w:history="1">
        <w:r w:rsidR="009356D5" w:rsidRPr="00031988">
          <w:rPr>
            <w:rStyle w:val="Hyperlink"/>
          </w:rPr>
          <w:t>DRP Activation</w:t>
        </w:r>
        <w:r w:rsidR="009356D5">
          <w:rPr>
            <w:webHidden/>
          </w:rPr>
          <w:tab/>
        </w:r>
        <w:r w:rsidR="009356D5">
          <w:rPr>
            <w:webHidden/>
          </w:rPr>
          <w:fldChar w:fldCharType="begin"/>
        </w:r>
        <w:r w:rsidR="009356D5">
          <w:rPr>
            <w:webHidden/>
          </w:rPr>
          <w:instrText xml:space="preserve"> PAGEREF _Toc273516758 \h </w:instrText>
        </w:r>
        <w:r w:rsidR="009356D5">
          <w:rPr>
            <w:webHidden/>
          </w:rPr>
        </w:r>
        <w:r w:rsidR="009356D5">
          <w:rPr>
            <w:webHidden/>
          </w:rPr>
          <w:fldChar w:fldCharType="separate"/>
        </w:r>
        <w:r w:rsidR="009356D5">
          <w:rPr>
            <w:webHidden/>
          </w:rPr>
          <w:t>33</w:t>
        </w:r>
        <w:r w:rsidR="009356D5">
          <w:rPr>
            <w:webHidden/>
          </w:rPr>
          <w:fldChar w:fldCharType="end"/>
        </w:r>
      </w:hyperlink>
    </w:p>
    <w:p w:rsidR="009356D5" w:rsidRDefault="00C52DC0">
      <w:pPr>
        <w:pStyle w:val="TOC2"/>
        <w:rPr>
          <w:rFonts w:ascii="Calibri" w:hAnsi="Calibri"/>
          <w:sz w:val="22"/>
          <w:szCs w:val="22"/>
        </w:rPr>
      </w:pPr>
      <w:hyperlink w:anchor="_Toc273516759" w:history="1">
        <w:r w:rsidR="009356D5" w:rsidRPr="00031988">
          <w:rPr>
            <w:rStyle w:val="Hyperlink"/>
          </w:rPr>
          <w:t>Communicating the Disaster</w:t>
        </w:r>
        <w:r w:rsidR="009356D5">
          <w:rPr>
            <w:webHidden/>
          </w:rPr>
          <w:tab/>
        </w:r>
        <w:r w:rsidR="009356D5">
          <w:rPr>
            <w:webHidden/>
          </w:rPr>
          <w:fldChar w:fldCharType="begin"/>
        </w:r>
        <w:r w:rsidR="009356D5">
          <w:rPr>
            <w:webHidden/>
          </w:rPr>
          <w:instrText xml:space="preserve"> PAGEREF _Toc273516759 \h </w:instrText>
        </w:r>
        <w:r w:rsidR="009356D5">
          <w:rPr>
            <w:webHidden/>
          </w:rPr>
        </w:r>
        <w:r w:rsidR="009356D5">
          <w:rPr>
            <w:webHidden/>
          </w:rPr>
          <w:fldChar w:fldCharType="separate"/>
        </w:r>
        <w:r w:rsidR="009356D5">
          <w:rPr>
            <w:webHidden/>
          </w:rPr>
          <w:t>33</w:t>
        </w:r>
        <w:r w:rsidR="009356D5">
          <w:rPr>
            <w:webHidden/>
          </w:rPr>
          <w:fldChar w:fldCharType="end"/>
        </w:r>
      </w:hyperlink>
    </w:p>
    <w:p w:rsidR="009356D5" w:rsidRDefault="00C52DC0">
      <w:pPr>
        <w:pStyle w:val="TOC2"/>
        <w:rPr>
          <w:rFonts w:ascii="Calibri" w:hAnsi="Calibri"/>
          <w:sz w:val="22"/>
          <w:szCs w:val="22"/>
        </w:rPr>
      </w:pPr>
      <w:hyperlink w:anchor="_Toc273516760" w:history="1">
        <w:r w:rsidR="009356D5" w:rsidRPr="00031988">
          <w:rPr>
            <w:rStyle w:val="Hyperlink"/>
          </w:rPr>
          <w:t>Assessment of Current and Prevention of Further Damage</w:t>
        </w:r>
        <w:r w:rsidR="009356D5">
          <w:rPr>
            <w:webHidden/>
          </w:rPr>
          <w:tab/>
        </w:r>
        <w:r w:rsidR="009356D5">
          <w:rPr>
            <w:webHidden/>
          </w:rPr>
          <w:fldChar w:fldCharType="begin"/>
        </w:r>
        <w:r w:rsidR="009356D5">
          <w:rPr>
            <w:webHidden/>
          </w:rPr>
          <w:instrText xml:space="preserve"> PAGEREF _Toc273516760 \h </w:instrText>
        </w:r>
        <w:r w:rsidR="009356D5">
          <w:rPr>
            <w:webHidden/>
          </w:rPr>
        </w:r>
        <w:r w:rsidR="009356D5">
          <w:rPr>
            <w:webHidden/>
          </w:rPr>
          <w:fldChar w:fldCharType="separate"/>
        </w:r>
        <w:r w:rsidR="009356D5">
          <w:rPr>
            <w:webHidden/>
          </w:rPr>
          <w:t>33</w:t>
        </w:r>
        <w:r w:rsidR="009356D5">
          <w:rPr>
            <w:webHidden/>
          </w:rPr>
          <w:fldChar w:fldCharType="end"/>
        </w:r>
      </w:hyperlink>
    </w:p>
    <w:p w:rsidR="009356D5" w:rsidRDefault="00C52DC0">
      <w:pPr>
        <w:pStyle w:val="TOC2"/>
        <w:rPr>
          <w:rFonts w:ascii="Calibri" w:hAnsi="Calibri"/>
          <w:sz w:val="22"/>
          <w:szCs w:val="22"/>
        </w:rPr>
      </w:pPr>
      <w:hyperlink w:anchor="_Toc273516761" w:history="1">
        <w:r w:rsidR="009356D5" w:rsidRPr="00031988">
          <w:rPr>
            <w:rStyle w:val="Hyperlink"/>
          </w:rPr>
          <w:t>Standby Facility Activation</w:t>
        </w:r>
        <w:r w:rsidR="009356D5">
          <w:rPr>
            <w:webHidden/>
          </w:rPr>
          <w:tab/>
        </w:r>
        <w:r w:rsidR="009356D5">
          <w:rPr>
            <w:webHidden/>
          </w:rPr>
          <w:fldChar w:fldCharType="begin"/>
        </w:r>
        <w:r w:rsidR="009356D5">
          <w:rPr>
            <w:webHidden/>
          </w:rPr>
          <w:instrText xml:space="preserve"> PAGEREF _Toc273516761 \h </w:instrText>
        </w:r>
        <w:r w:rsidR="009356D5">
          <w:rPr>
            <w:webHidden/>
          </w:rPr>
        </w:r>
        <w:r w:rsidR="009356D5">
          <w:rPr>
            <w:webHidden/>
          </w:rPr>
          <w:fldChar w:fldCharType="separate"/>
        </w:r>
        <w:r w:rsidR="009356D5">
          <w:rPr>
            <w:webHidden/>
          </w:rPr>
          <w:t>34</w:t>
        </w:r>
        <w:r w:rsidR="009356D5">
          <w:rPr>
            <w:webHidden/>
          </w:rPr>
          <w:fldChar w:fldCharType="end"/>
        </w:r>
      </w:hyperlink>
    </w:p>
    <w:p w:rsidR="009356D5" w:rsidRDefault="00C52DC0">
      <w:pPr>
        <w:pStyle w:val="TOC2"/>
        <w:rPr>
          <w:rFonts w:ascii="Calibri" w:hAnsi="Calibri"/>
          <w:sz w:val="22"/>
          <w:szCs w:val="22"/>
        </w:rPr>
      </w:pPr>
      <w:hyperlink w:anchor="_Toc273516762" w:history="1">
        <w:r w:rsidR="009356D5" w:rsidRPr="00031988">
          <w:rPr>
            <w:rStyle w:val="Hyperlink"/>
          </w:rPr>
          <w:t>Restoring IT Functionality</w:t>
        </w:r>
        <w:r w:rsidR="009356D5">
          <w:rPr>
            <w:webHidden/>
          </w:rPr>
          <w:tab/>
        </w:r>
        <w:r w:rsidR="009356D5">
          <w:rPr>
            <w:webHidden/>
          </w:rPr>
          <w:fldChar w:fldCharType="begin"/>
        </w:r>
        <w:r w:rsidR="009356D5">
          <w:rPr>
            <w:webHidden/>
          </w:rPr>
          <w:instrText xml:space="preserve"> PAGEREF _Toc273516762 \h </w:instrText>
        </w:r>
        <w:r w:rsidR="009356D5">
          <w:rPr>
            <w:webHidden/>
          </w:rPr>
        </w:r>
        <w:r w:rsidR="009356D5">
          <w:rPr>
            <w:webHidden/>
          </w:rPr>
          <w:fldChar w:fldCharType="separate"/>
        </w:r>
        <w:r w:rsidR="009356D5">
          <w:rPr>
            <w:webHidden/>
          </w:rPr>
          <w:t>34</w:t>
        </w:r>
        <w:r w:rsidR="009356D5">
          <w:rPr>
            <w:webHidden/>
          </w:rPr>
          <w:fldChar w:fldCharType="end"/>
        </w:r>
      </w:hyperlink>
    </w:p>
    <w:p w:rsidR="009356D5" w:rsidRDefault="00C52DC0">
      <w:pPr>
        <w:pStyle w:val="TOC2"/>
        <w:rPr>
          <w:rFonts w:ascii="Calibri" w:hAnsi="Calibri"/>
          <w:sz w:val="22"/>
          <w:szCs w:val="22"/>
        </w:rPr>
      </w:pPr>
      <w:hyperlink w:anchor="_Toc273516763" w:history="1">
        <w:r w:rsidR="009356D5" w:rsidRPr="00031988">
          <w:rPr>
            <w:rStyle w:val="Hyperlink"/>
          </w:rPr>
          <w:t>Repair &amp; Rebuilding of Primary Facility</w:t>
        </w:r>
        <w:r w:rsidR="009356D5">
          <w:rPr>
            <w:webHidden/>
          </w:rPr>
          <w:tab/>
        </w:r>
        <w:r w:rsidR="009356D5">
          <w:rPr>
            <w:webHidden/>
          </w:rPr>
          <w:fldChar w:fldCharType="begin"/>
        </w:r>
        <w:r w:rsidR="009356D5">
          <w:rPr>
            <w:webHidden/>
          </w:rPr>
          <w:instrText xml:space="preserve"> PAGEREF _Toc273516763 \h </w:instrText>
        </w:r>
        <w:r w:rsidR="009356D5">
          <w:rPr>
            <w:webHidden/>
          </w:rPr>
        </w:r>
        <w:r w:rsidR="009356D5">
          <w:rPr>
            <w:webHidden/>
          </w:rPr>
          <w:fldChar w:fldCharType="separate"/>
        </w:r>
        <w:r w:rsidR="009356D5">
          <w:rPr>
            <w:webHidden/>
          </w:rPr>
          <w:t>35</w:t>
        </w:r>
        <w:r w:rsidR="009356D5">
          <w:rPr>
            <w:webHidden/>
          </w:rPr>
          <w:fldChar w:fldCharType="end"/>
        </w:r>
      </w:hyperlink>
    </w:p>
    <w:p w:rsidR="009356D5" w:rsidRDefault="00C52DC0">
      <w:pPr>
        <w:pStyle w:val="TOC2"/>
        <w:rPr>
          <w:rFonts w:ascii="Calibri" w:hAnsi="Calibri"/>
          <w:sz w:val="22"/>
          <w:szCs w:val="22"/>
        </w:rPr>
      </w:pPr>
      <w:hyperlink w:anchor="_Toc273516764" w:history="1">
        <w:r w:rsidR="009356D5" w:rsidRPr="00031988">
          <w:rPr>
            <w:rStyle w:val="Hyperlink"/>
          </w:rPr>
          <w:t>Other Organization Specific Steps Required</w:t>
        </w:r>
        <w:r w:rsidR="009356D5">
          <w:rPr>
            <w:webHidden/>
          </w:rPr>
          <w:tab/>
        </w:r>
        <w:r w:rsidR="009356D5">
          <w:rPr>
            <w:webHidden/>
          </w:rPr>
          <w:fldChar w:fldCharType="begin"/>
        </w:r>
        <w:r w:rsidR="009356D5">
          <w:rPr>
            <w:webHidden/>
          </w:rPr>
          <w:instrText xml:space="preserve"> PAGEREF _Toc273516764 \h </w:instrText>
        </w:r>
        <w:r w:rsidR="009356D5">
          <w:rPr>
            <w:webHidden/>
          </w:rPr>
        </w:r>
        <w:r w:rsidR="009356D5">
          <w:rPr>
            <w:webHidden/>
          </w:rPr>
          <w:fldChar w:fldCharType="separate"/>
        </w:r>
        <w:r w:rsidR="009356D5">
          <w:rPr>
            <w:webHidden/>
          </w:rPr>
          <w:t>35</w:t>
        </w:r>
        <w:r w:rsidR="009356D5">
          <w:rPr>
            <w:webHidden/>
          </w:rPr>
          <w:fldChar w:fldCharType="end"/>
        </w:r>
      </w:hyperlink>
    </w:p>
    <w:p w:rsidR="009356D5" w:rsidRDefault="00C52DC0">
      <w:pPr>
        <w:pStyle w:val="TOC1"/>
        <w:rPr>
          <w:rFonts w:ascii="Calibri" w:hAnsi="Calibri" w:cs="Times New Roman"/>
          <w:b w:val="0"/>
          <w:szCs w:val="22"/>
        </w:rPr>
      </w:pPr>
      <w:hyperlink w:anchor="_Toc273516765" w:history="1">
        <w:r w:rsidR="009356D5" w:rsidRPr="00031988">
          <w:rPr>
            <w:rStyle w:val="Hyperlink"/>
          </w:rPr>
          <w:t>Restoring IT Functionality</w:t>
        </w:r>
        <w:r w:rsidR="009356D5">
          <w:rPr>
            <w:webHidden/>
          </w:rPr>
          <w:tab/>
        </w:r>
        <w:r w:rsidR="009356D5">
          <w:rPr>
            <w:webHidden/>
          </w:rPr>
          <w:fldChar w:fldCharType="begin"/>
        </w:r>
        <w:r w:rsidR="009356D5">
          <w:rPr>
            <w:webHidden/>
          </w:rPr>
          <w:instrText xml:space="preserve"> PAGEREF _Toc273516765 \h </w:instrText>
        </w:r>
        <w:r w:rsidR="009356D5">
          <w:rPr>
            <w:webHidden/>
          </w:rPr>
        </w:r>
        <w:r w:rsidR="009356D5">
          <w:rPr>
            <w:webHidden/>
          </w:rPr>
          <w:fldChar w:fldCharType="separate"/>
        </w:r>
        <w:r w:rsidR="009356D5">
          <w:rPr>
            <w:webHidden/>
          </w:rPr>
          <w:t>36</w:t>
        </w:r>
        <w:r w:rsidR="009356D5">
          <w:rPr>
            <w:webHidden/>
          </w:rPr>
          <w:fldChar w:fldCharType="end"/>
        </w:r>
      </w:hyperlink>
    </w:p>
    <w:p w:rsidR="009356D5" w:rsidRDefault="00C52DC0">
      <w:pPr>
        <w:pStyle w:val="TOC2"/>
        <w:rPr>
          <w:rFonts w:ascii="Calibri" w:hAnsi="Calibri"/>
          <w:sz w:val="22"/>
          <w:szCs w:val="22"/>
        </w:rPr>
      </w:pPr>
      <w:hyperlink w:anchor="_Toc273516766" w:history="1">
        <w:r w:rsidR="009356D5" w:rsidRPr="00031988">
          <w:rPr>
            <w:rStyle w:val="Hyperlink"/>
          </w:rPr>
          <w:t>Current System Architecture</w:t>
        </w:r>
        <w:r w:rsidR="009356D5">
          <w:rPr>
            <w:webHidden/>
          </w:rPr>
          <w:tab/>
        </w:r>
        <w:r w:rsidR="009356D5">
          <w:rPr>
            <w:webHidden/>
          </w:rPr>
          <w:fldChar w:fldCharType="begin"/>
        </w:r>
        <w:r w:rsidR="009356D5">
          <w:rPr>
            <w:webHidden/>
          </w:rPr>
          <w:instrText xml:space="preserve"> PAGEREF _Toc273516766 \h </w:instrText>
        </w:r>
        <w:r w:rsidR="009356D5">
          <w:rPr>
            <w:webHidden/>
          </w:rPr>
        </w:r>
        <w:r w:rsidR="009356D5">
          <w:rPr>
            <w:webHidden/>
          </w:rPr>
          <w:fldChar w:fldCharType="separate"/>
        </w:r>
        <w:r w:rsidR="009356D5">
          <w:rPr>
            <w:webHidden/>
          </w:rPr>
          <w:t>36</w:t>
        </w:r>
        <w:r w:rsidR="009356D5">
          <w:rPr>
            <w:webHidden/>
          </w:rPr>
          <w:fldChar w:fldCharType="end"/>
        </w:r>
      </w:hyperlink>
    </w:p>
    <w:p w:rsidR="009356D5" w:rsidRDefault="00C52DC0">
      <w:pPr>
        <w:pStyle w:val="TOC2"/>
        <w:rPr>
          <w:rFonts w:ascii="Calibri" w:hAnsi="Calibri"/>
          <w:sz w:val="22"/>
          <w:szCs w:val="22"/>
        </w:rPr>
      </w:pPr>
      <w:hyperlink w:anchor="_Toc273516767" w:history="1">
        <w:r w:rsidR="009356D5" w:rsidRPr="00031988">
          <w:rPr>
            <w:rStyle w:val="Hyperlink"/>
          </w:rPr>
          <w:t>IT Systems</w:t>
        </w:r>
        <w:r w:rsidR="009356D5">
          <w:rPr>
            <w:webHidden/>
          </w:rPr>
          <w:tab/>
        </w:r>
        <w:r w:rsidR="009356D5">
          <w:rPr>
            <w:webHidden/>
          </w:rPr>
          <w:fldChar w:fldCharType="begin"/>
        </w:r>
        <w:r w:rsidR="009356D5">
          <w:rPr>
            <w:webHidden/>
          </w:rPr>
          <w:instrText xml:space="preserve"> PAGEREF _Toc273516767 \h </w:instrText>
        </w:r>
        <w:r w:rsidR="009356D5">
          <w:rPr>
            <w:webHidden/>
          </w:rPr>
        </w:r>
        <w:r w:rsidR="009356D5">
          <w:rPr>
            <w:webHidden/>
          </w:rPr>
          <w:fldChar w:fldCharType="separate"/>
        </w:r>
        <w:r w:rsidR="009356D5">
          <w:rPr>
            <w:webHidden/>
          </w:rPr>
          <w:t>36</w:t>
        </w:r>
        <w:r w:rsidR="009356D5">
          <w:rPr>
            <w:webHidden/>
          </w:rPr>
          <w:fldChar w:fldCharType="end"/>
        </w:r>
      </w:hyperlink>
    </w:p>
    <w:p w:rsidR="009356D5" w:rsidRDefault="00C52DC0">
      <w:pPr>
        <w:pStyle w:val="TOC1"/>
        <w:rPr>
          <w:rFonts w:ascii="Calibri" w:hAnsi="Calibri" w:cs="Times New Roman"/>
          <w:b w:val="0"/>
          <w:szCs w:val="22"/>
        </w:rPr>
      </w:pPr>
      <w:hyperlink w:anchor="_Toc273516768" w:history="1">
        <w:r w:rsidR="009356D5" w:rsidRPr="00031988">
          <w:rPr>
            <w:rStyle w:val="Hyperlink"/>
          </w:rPr>
          <w:t>Plan Testing &amp; Maintenance</w:t>
        </w:r>
        <w:r w:rsidR="009356D5">
          <w:rPr>
            <w:webHidden/>
          </w:rPr>
          <w:tab/>
        </w:r>
        <w:r w:rsidR="009356D5">
          <w:rPr>
            <w:webHidden/>
          </w:rPr>
          <w:fldChar w:fldCharType="begin"/>
        </w:r>
        <w:r w:rsidR="009356D5">
          <w:rPr>
            <w:webHidden/>
          </w:rPr>
          <w:instrText xml:space="preserve"> PAGEREF _Toc273516768 \h </w:instrText>
        </w:r>
        <w:r w:rsidR="009356D5">
          <w:rPr>
            <w:webHidden/>
          </w:rPr>
        </w:r>
        <w:r w:rsidR="009356D5">
          <w:rPr>
            <w:webHidden/>
          </w:rPr>
          <w:fldChar w:fldCharType="separate"/>
        </w:r>
        <w:r w:rsidR="009356D5">
          <w:rPr>
            <w:webHidden/>
          </w:rPr>
          <w:t>42</w:t>
        </w:r>
        <w:r w:rsidR="009356D5">
          <w:rPr>
            <w:webHidden/>
          </w:rPr>
          <w:fldChar w:fldCharType="end"/>
        </w:r>
      </w:hyperlink>
    </w:p>
    <w:p w:rsidR="009356D5" w:rsidRDefault="00C52DC0">
      <w:pPr>
        <w:pStyle w:val="TOC2"/>
        <w:rPr>
          <w:rFonts w:ascii="Calibri" w:hAnsi="Calibri"/>
          <w:sz w:val="22"/>
          <w:szCs w:val="22"/>
        </w:rPr>
      </w:pPr>
      <w:hyperlink w:anchor="_Toc273516769" w:history="1">
        <w:r w:rsidR="009356D5" w:rsidRPr="00031988">
          <w:rPr>
            <w:rStyle w:val="Hyperlink"/>
          </w:rPr>
          <w:t>Maintenance</w:t>
        </w:r>
        <w:r w:rsidR="009356D5">
          <w:rPr>
            <w:webHidden/>
          </w:rPr>
          <w:tab/>
        </w:r>
        <w:r w:rsidR="009356D5">
          <w:rPr>
            <w:webHidden/>
          </w:rPr>
          <w:fldChar w:fldCharType="begin"/>
        </w:r>
        <w:r w:rsidR="009356D5">
          <w:rPr>
            <w:webHidden/>
          </w:rPr>
          <w:instrText xml:space="preserve"> PAGEREF _Toc273516769 \h </w:instrText>
        </w:r>
        <w:r w:rsidR="009356D5">
          <w:rPr>
            <w:webHidden/>
          </w:rPr>
        </w:r>
        <w:r w:rsidR="009356D5">
          <w:rPr>
            <w:webHidden/>
          </w:rPr>
          <w:fldChar w:fldCharType="separate"/>
        </w:r>
        <w:r w:rsidR="009356D5">
          <w:rPr>
            <w:webHidden/>
          </w:rPr>
          <w:t>42</w:t>
        </w:r>
        <w:r w:rsidR="009356D5">
          <w:rPr>
            <w:webHidden/>
          </w:rPr>
          <w:fldChar w:fldCharType="end"/>
        </w:r>
      </w:hyperlink>
    </w:p>
    <w:p w:rsidR="009356D5" w:rsidRDefault="00C52DC0">
      <w:pPr>
        <w:pStyle w:val="TOC2"/>
        <w:rPr>
          <w:rFonts w:ascii="Calibri" w:hAnsi="Calibri"/>
          <w:sz w:val="22"/>
          <w:szCs w:val="22"/>
        </w:rPr>
      </w:pPr>
      <w:hyperlink w:anchor="_Toc273516770" w:history="1">
        <w:r w:rsidR="009356D5" w:rsidRPr="00031988">
          <w:rPr>
            <w:rStyle w:val="Hyperlink"/>
          </w:rPr>
          <w:t>Testing</w:t>
        </w:r>
        <w:r w:rsidR="009356D5">
          <w:rPr>
            <w:webHidden/>
          </w:rPr>
          <w:tab/>
        </w:r>
        <w:r w:rsidR="009356D5">
          <w:rPr>
            <w:webHidden/>
          </w:rPr>
          <w:fldChar w:fldCharType="begin"/>
        </w:r>
        <w:r w:rsidR="009356D5">
          <w:rPr>
            <w:webHidden/>
          </w:rPr>
          <w:instrText xml:space="preserve"> PAGEREF _Toc273516770 \h </w:instrText>
        </w:r>
        <w:r w:rsidR="009356D5">
          <w:rPr>
            <w:webHidden/>
          </w:rPr>
        </w:r>
        <w:r w:rsidR="009356D5">
          <w:rPr>
            <w:webHidden/>
          </w:rPr>
          <w:fldChar w:fldCharType="separate"/>
        </w:r>
        <w:r w:rsidR="009356D5">
          <w:rPr>
            <w:webHidden/>
          </w:rPr>
          <w:t>42</w:t>
        </w:r>
        <w:r w:rsidR="009356D5">
          <w:rPr>
            <w:webHidden/>
          </w:rPr>
          <w:fldChar w:fldCharType="end"/>
        </w:r>
      </w:hyperlink>
    </w:p>
    <w:p w:rsidR="009356D5" w:rsidRDefault="00C52DC0">
      <w:pPr>
        <w:pStyle w:val="TOC2"/>
        <w:rPr>
          <w:rFonts w:ascii="Calibri" w:hAnsi="Calibri"/>
          <w:sz w:val="22"/>
          <w:szCs w:val="22"/>
        </w:rPr>
      </w:pPr>
      <w:hyperlink w:anchor="_Toc273516771" w:history="1">
        <w:r w:rsidR="009356D5" w:rsidRPr="00031988">
          <w:rPr>
            <w:rStyle w:val="Hyperlink"/>
          </w:rPr>
          <w:t>Call Tree Testing</w:t>
        </w:r>
        <w:r w:rsidR="009356D5">
          <w:rPr>
            <w:webHidden/>
          </w:rPr>
          <w:tab/>
        </w:r>
        <w:r w:rsidR="009356D5">
          <w:rPr>
            <w:webHidden/>
          </w:rPr>
          <w:fldChar w:fldCharType="begin"/>
        </w:r>
        <w:r w:rsidR="009356D5">
          <w:rPr>
            <w:webHidden/>
          </w:rPr>
          <w:instrText xml:space="preserve"> PAGEREF _Toc273516771 \h </w:instrText>
        </w:r>
        <w:r w:rsidR="009356D5">
          <w:rPr>
            <w:webHidden/>
          </w:rPr>
        </w:r>
        <w:r w:rsidR="009356D5">
          <w:rPr>
            <w:webHidden/>
          </w:rPr>
          <w:fldChar w:fldCharType="separate"/>
        </w:r>
        <w:r w:rsidR="009356D5">
          <w:rPr>
            <w:webHidden/>
          </w:rPr>
          <w:t>43</w:t>
        </w:r>
        <w:r w:rsidR="009356D5">
          <w:rPr>
            <w:webHidden/>
          </w:rPr>
          <w:fldChar w:fldCharType="end"/>
        </w:r>
      </w:hyperlink>
    </w:p>
    <w:p w:rsidR="0054250E" w:rsidRPr="00EC2106" w:rsidRDefault="00BD752D">
      <w:pPr>
        <w:rPr>
          <w:sz w:val="22"/>
        </w:rPr>
      </w:pPr>
      <w:r w:rsidRPr="00EC2106">
        <w:rPr>
          <w:rFonts w:cs="Arial"/>
          <w:noProof/>
          <w:sz w:val="22"/>
        </w:rPr>
        <w:fldChar w:fldCharType="end"/>
      </w:r>
    </w:p>
    <w:p w:rsidR="00E05C9E" w:rsidRDefault="00E05C9E"/>
    <w:p w:rsidR="00C54822" w:rsidRDefault="00C54822" w:rsidP="00E05C9E">
      <w:pPr>
        <w:sectPr w:rsidR="00C54822" w:rsidSect="00C54822">
          <w:footerReference w:type="default" r:id="rId11"/>
          <w:pgSz w:w="12240" w:h="15840"/>
          <w:pgMar w:top="1440" w:right="1082" w:bottom="1440" w:left="952" w:header="576" w:footer="720" w:gutter="0"/>
          <w:pgNumType w:fmt="lowerRoman" w:start="1"/>
          <w:cols w:space="720"/>
          <w:docGrid w:linePitch="360"/>
        </w:sectPr>
      </w:pPr>
    </w:p>
    <w:p w:rsidR="00684B40" w:rsidRPr="003E3E05" w:rsidRDefault="00684B40" w:rsidP="00762081">
      <w:pPr>
        <w:pStyle w:val="Heading1"/>
        <w:spacing w:before="120"/>
        <w:rPr>
          <w:rFonts w:ascii="Arial" w:hAnsi="Arial"/>
        </w:rPr>
      </w:pPr>
      <w:bookmarkStart w:id="1" w:name="_Toc273516726"/>
      <w:r w:rsidRPr="003E3E05">
        <w:rPr>
          <w:rFonts w:ascii="Arial" w:hAnsi="Arial"/>
        </w:rPr>
        <w:lastRenderedPageBreak/>
        <w:t>Introduction</w:t>
      </w:r>
      <w:bookmarkEnd w:id="1"/>
    </w:p>
    <w:p w:rsidR="00550FD4" w:rsidRPr="00CC645D" w:rsidRDefault="00550FD4" w:rsidP="00684B40">
      <w:pPr>
        <w:rPr>
          <w:b/>
          <w:color w:val="92D050"/>
          <w:sz w:val="24"/>
        </w:rPr>
      </w:pPr>
      <w:r w:rsidRPr="00CC645D">
        <w:rPr>
          <w:b/>
          <w:color w:val="92D050"/>
          <w:sz w:val="24"/>
        </w:rPr>
        <w:t>Mandatory</w:t>
      </w:r>
    </w:p>
    <w:p w:rsidR="008139F3" w:rsidRPr="008139F3" w:rsidRDefault="0076444F" w:rsidP="006319E4">
      <w:pPr>
        <w:spacing w:after="200" w:line="276" w:lineRule="auto"/>
      </w:pPr>
      <w:r>
        <w:t xml:space="preserve">This Disaster Recovery Plan </w:t>
      </w:r>
      <w:r w:rsidR="00DC34FE">
        <w:t xml:space="preserve">(DRP) </w:t>
      </w:r>
      <w:r w:rsidR="008139F3" w:rsidRPr="008139F3">
        <w:t>capture</w:t>
      </w:r>
      <w:r>
        <w:t>s,</w:t>
      </w:r>
      <w:r w:rsidR="008139F3" w:rsidRPr="008139F3">
        <w:t xml:space="preserve"> in a single repository</w:t>
      </w:r>
      <w:r>
        <w:t>,</w:t>
      </w:r>
      <w:r w:rsidR="008139F3" w:rsidRPr="008139F3">
        <w:t xml:space="preserve"> all of the inf</w:t>
      </w:r>
      <w:r w:rsidR="00CC645D">
        <w:t>ormation that describes</w:t>
      </w:r>
      <w:r w:rsidR="008139F3" w:rsidRPr="008139F3">
        <w:t xml:space="preserve"> </w:t>
      </w:r>
      <w:r w:rsidRPr="0076444F">
        <w:rPr>
          <w:color w:val="808080"/>
        </w:rPr>
        <w:t>&lt;&lt;Organization’s Name&gt;&gt;</w:t>
      </w:r>
      <w:r>
        <w:t>’s</w:t>
      </w:r>
      <w:r w:rsidR="008139F3" w:rsidRPr="008139F3">
        <w:t xml:space="preserve"> abi</w:t>
      </w:r>
      <w:r>
        <w:t>lity to withstand a disaster as well as</w:t>
      </w:r>
      <w:r w:rsidR="008139F3" w:rsidRPr="008139F3">
        <w:t xml:space="preserve"> the processes that mu</w:t>
      </w:r>
      <w:r w:rsidR="00CC645D">
        <w:t>st be followed to achieve disaster recovery</w:t>
      </w:r>
      <w:r>
        <w:t>.</w:t>
      </w:r>
    </w:p>
    <w:p w:rsidR="00550FD4" w:rsidRPr="00A52BAF" w:rsidRDefault="00550FD4" w:rsidP="006319E4">
      <w:pPr>
        <w:spacing w:after="200" w:line="276" w:lineRule="auto"/>
      </w:pPr>
      <w:r w:rsidRPr="00A52BAF">
        <w:rPr>
          <w:highlight w:val="lightGray"/>
        </w:rPr>
        <w:t>This section should be completed by all organizations. It helps pos</w:t>
      </w:r>
      <w:r w:rsidR="00DC34FE">
        <w:rPr>
          <w:highlight w:val="lightGray"/>
        </w:rPr>
        <w:t>ition the DRP</w:t>
      </w:r>
      <w:r w:rsidRPr="00A52BAF">
        <w:rPr>
          <w:highlight w:val="lightGray"/>
        </w:rPr>
        <w:t>, detailing what is included in the plan and wh</w:t>
      </w:r>
      <w:r w:rsidR="001818A5">
        <w:rPr>
          <w:highlight w:val="lightGray"/>
        </w:rPr>
        <w:t>at areas are addressed. E</w:t>
      </w:r>
      <w:r w:rsidRPr="00A52BAF">
        <w:rPr>
          <w:highlight w:val="lightGray"/>
        </w:rPr>
        <w:t>dit this section to suit your organization’s needs, lists and paragraphs should be made relevant to your organization.</w:t>
      </w:r>
    </w:p>
    <w:p w:rsidR="00550FD4" w:rsidRDefault="00550FD4" w:rsidP="00E05C9E">
      <w:pPr>
        <w:pStyle w:val="Heading2"/>
      </w:pPr>
      <w:bookmarkStart w:id="2" w:name="_Toc273516727"/>
      <w:r w:rsidRPr="00E05C9E">
        <w:t>Definition of a Disaster</w:t>
      </w:r>
      <w:bookmarkEnd w:id="2"/>
    </w:p>
    <w:p w:rsidR="005F520E" w:rsidRPr="00CC645D" w:rsidRDefault="00CC645D" w:rsidP="005F520E">
      <w:pPr>
        <w:rPr>
          <w:rFonts w:cs="Arial"/>
          <w:b/>
          <w:color w:val="FFC000"/>
          <w:sz w:val="24"/>
        </w:rPr>
      </w:pPr>
      <w:r w:rsidRPr="00CC645D">
        <w:rPr>
          <w:rFonts w:cs="Arial"/>
          <w:b/>
          <w:color w:val="F79646"/>
          <w:sz w:val="24"/>
        </w:rPr>
        <w:t>Elective</w:t>
      </w:r>
    </w:p>
    <w:p w:rsidR="00550FD4" w:rsidRDefault="00550FD4" w:rsidP="006319E4">
      <w:pPr>
        <w:spacing w:after="200" w:line="276" w:lineRule="auto"/>
      </w:pPr>
      <w:r>
        <w:t xml:space="preserve">A disaster can be </w:t>
      </w:r>
      <w:r w:rsidR="009D3766">
        <w:t xml:space="preserve">caused by man or nature </w:t>
      </w:r>
      <w:r>
        <w:t xml:space="preserve">and </w:t>
      </w:r>
      <w:r w:rsidRPr="00F35975">
        <w:t xml:space="preserve">results in </w:t>
      </w:r>
      <w:r>
        <w:rPr>
          <w:color w:val="808080"/>
        </w:rPr>
        <w:t>&lt;&lt;Organization</w:t>
      </w:r>
      <w:r w:rsidRPr="00203048">
        <w:rPr>
          <w:color w:val="808080"/>
        </w:rPr>
        <w:t xml:space="preserve"> Name&gt;&gt;</w:t>
      </w:r>
      <w:r>
        <w:rPr>
          <w:color w:val="808080"/>
        </w:rPr>
        <w:t>’s</w:t>
      </w:r>
      <w:r>
        <w:t xml:space="preserve"> IT department not being able to perform all or some of their regular roles and responsibilities for a period of time.  </w:t>
      </w:r>
      <w:r>
        <w:rPr>
          <w:color w:val="808080"/>
        </w:rPr>
        <w:t>&lt;&lt;Organization</w:t>
      </w:r>
      <w:r w:rsidRPr="00203048">
        <w:rPr>
          <w:color w:val="808080"/>
        </w:rPr>
        <w:t xml:space="preserve"> Name&gt;&gt;</w:t>
      </w:r>
      <w:r w:rsidRPr="00F35975">
        <w:t xml:space="preserve"> defines disasters as the following:</w:t>
      </w:r>
    </w:p>
    <w:p w:rsidR="007658B3" w:rsidRPr="001818A5" w:rsidRDefault="007658B3" w:rsidP="007658B3">
      <w:pPr>
        <w:pStyle w:val="ListParagraph"/>
        <w:numPr>
          <w:ilvl w:val="0"/>
          <w:numId w:val="6"/>
        </w:numPr>
        <w:rPr>
          <w:highlight w:val="lightGray"/>
        </w:rPr>
      </w:pPr>
      <w:r w:rsidRPr="001818A5">
        <w:rPr>
          <w:highlight w:val="lightGray"/>
        </w:rPr>
        <w:t>Edit this list to reflect your organization</w:t>
      </w:r>
    </w:p>
    <w:p w:rsidR="00550FD4" w:rsidRPr="001818A5" w:rsidRDefault="00550FD4" w:rsidP="00F35975">
      <w:pPr>
        <w:numPr>
          <w:ilvl w:val="0"/>
          <w:numId w:val="6"/>
        </w:numPr>
        <w:rPr>
          <w:i/>
          <w:color w:val="808080"/>
        </w:rPr>
      </w:pPr>
      <w:r w:rsidRPr="001818A5">
        <w:rPr>
          <w:i/>
          <w:color w:val="808080"/>
        </w:rPr>
        <w:t>One or more vital systems are non-functional</w:t>
      </w:r>
    </w:p>
    <w:p w:rsidR="00550FD4" w:rsidRPr="001818A5" w:rsidRDefault="00550FD4" w:rsidP="00F35975">
      <w:pPr>
        <w:numPr>
          <w:ilvl w:val="0"/>
          <w:numId w:val="6"/>
        </w:numPr>
        <w:rPr>
          <w:i/>
          <w:color w:val="808080"/>
        </w:rPr>
      </w:pPr>
      <w:r w:rsidRPr="001818A5">
        <w:rPr>
          <w:i/>
          <w:color w:val="808080"/>
        </w:rPr>
        <w:t>The building is not available for an extended period of time but all systems are functional within it</w:t>
      </w:r>
    </w:p>
    <w:p w:rsidR="00550FD4" w:rsidRPr="001818A5" w:rsidRDefault="00550FD4" w:rsidP="00F35975">
      <w:pPr>
        <w:numPr>
          <w:ilvl w:val="0"/>
          <w:numId w:val="6"/>
        </w:numPr>
        <w:rPr>
          <w:i/>
          <w:color w:val="808080"/>
        </w:rPr>
      </w:pPr>
      <w:r w:rsidRPr="001818A5">
        <w:rPr>
          <w:i/>
          <w:color w:val="808080"/>
        </w:rPr>
        <w:t>The building is available but all systems are non-functional</w:t>
      </w:r>
    </w:p>
    <w:p w:rsidR="00550FD4" w:rsidRPr="001818A5" w:rsidRDefault="00550FD4" w:rsidP="00F35975">
      <w:pPr>
        <w:numPr>
          <w:ilvl w:val="0"/>
          <w:numId w:val="6"/>
        </w:numPr>
        <w:rPr>
          <w:i/>
          <w:color w:val="808080"/>
        </w:rPr>
      </w:pPr>
      <w:r w:rsidRPr="001818A5">
        <w:rPr>
          <w:i/>
          <w:color w:val="808080"/>
        </w:rPr>
        <w:t>The building and all systems are non functional</w:t>
      </w:r>
    </w:p>
    <w:p w:rsidR="007658B3" w:rsidRPr="007658B3" w:rsidRDefault="007658B3" w:rsidP="00CC79DF">
      <w:pPr>
        <w:spacing w:before="200" w:after="200" w:line="276" w:lineRule="auto"/>
      </w:pPr>
      <w:r w:rsidRPr="007658B3">
        <w:t xml:space="preserve">The following </w:t>
      </w:r>
      <w:r>
        <w:t xml:space="preserve">events </w:t>
      </w:r>
      <w:r w:rsidRPr="007658B3">
        <w:t>can res</w:t>
      </w:r>
      <w:r>
        <w:t>ult in a disaster, requiring this Disaster Recovery document to be activated:</w:t>
      </w:r>
    </w:p>
    <w:p w:rsidR="007658B3" w:rsidRPr="001818A5" w:rsidRDefault="007658B3" w:rsidP="007658B3">
      <w:pPr>
        <w:pStyle w:val="ListParagraph"/>
        <w:numPr>
          <w:ilvl w:val="0"/>
          <w:numId w:val="11"/>
        </w:numPr>
        <w:rPr>
          <w:highlight w:val="lightGray"/>
        </w:rPr>
      </w:pPr>
      <w:r w:rsidRPr="001818A5">
        <w:rPr>
          <w:highlight w:val="lightGray"/>
        </w:rPr>
        <w:t>Edit this list to reflect your organization</w:t>
      </w:r>
    </w:p>
    <w:p w:rsidR="007658B3" w:rsidRPr="001818A5" w:rsidRDefault="007658B3" w:rsidP="007658B3">
      <w:pPr>
        <w:pStyle w:val="ListParagraph"/>
        <w:numPr>
          <w:ilvl w:val="0"/>
          <w:numId w:val="11"/>
        </w:numPr>
        <w:rPr>
          <w:i/>
          <w:color w:val="808080"/>
        </w:rPr>
      </w:pPr>
      <w:r w:rsidRPr="001818A5">
        <w:rPr>
          <w:i/>
          <w:color w:val="808080"/>
        </w:rPr>
        <w:t>Fire</w:t>
      </w:r>
    </w:p>
    <w:p w:rsidR="007658B3" w:rsidRPr="001818A5" w:rsidRDefault="007658B3" w:rsidP="007658B3">
      <w:pPr>
        <w:pStyle w:val="ListParagraph"/>
        <w:numPr>
          <w:ilvl w:val="0"/>
          <w:numId w:val="11"/>
        </w:numPr>
        <w:rPr>
          <w:i/>
          <w:color w:val="808080"/>
        </w:rPr>
      </w:pPr>
      <w:r w:rsidRPr="001818A5">
        <w:rPr>
          <w:i/>
          <w:color w:val="808080"/>
        </w:rPr>
        <w:t>Flash flood</w:t>
      </w:r>
    </w:p>
    <w:p w:rsidR="007658B3" w:rsidRPr="001818A5" w:rsidRDefault="007658B3" w:rsidP="007658B3">
      <w:pPr>
        <w:pStyle w:val="ListParagraph"/>
        <w:numPr>
          <w:ilvl w:val="0"/>
          <w:numId w:val="11"/>
        </w:numPr>
        <w:rPr>
          <w:i/>
          <w:color w:val="808080"/>
        </w:rPr>
      </w:pPr>
      <w:r w:rsidRPr="001818A5">
        <w:rPr>
          <w:i/>
          <w:color w:val="808080"/>
        </w:rPr>
        <w:t>Pandemic</w:t>
      </w:r>
    </w:p>
    <w:p w:rsidR="007658B3" w:rsidRPr="001818A5" w:rsidRDefault="007658B3" w:rsidP="007658B3">
      <w:pPr>
        <w:pStyle w:val="ListParagraph"/>
        <w:numPr>
          <w:ilvl w:val="0"/>
          <w:numId w:val="11"/>
        </w:numPr>
        <w:rPr>
          <w:i/>
          <w:color w:val="808080"/>
        </w:rPr>
      </w:pPr>
      <w:r w:rsidRPr="001818A5">
        <w:rPr>
          <w:i/>
          <w:color w:val="808080"/>
        </w:rPr>
        <w:t>Power Outage</w:t>
      </w:r>
    </w:p>
    <w:p w:rsidR="007658B3" w:rsidRPr="001818A5" w:rsidRDefault="007658B3" w:rsidP="007658B3">
      <w:pPr>
        <w:pStyle w:val="ListParagraph"/>
        <w:numPr>
          <w:ilvl w:val="0"/>
          <w:numId w:val="11"/>
        </w:numPr>
        <w:rPr>
          <w:i/>
          <w:color w:val="808080"/>
        </w:rPr>
      </w:pPr>
      <w:r w:rsidRPr="001818A5">
        <w:rPr>
          <w:i/>
          <w:color w:val="808080"/>
        </w:rPr>
        <w:t>War</w:t>
      </w:r>
    </w:p>
    <w:p w:rsidR="007658B3" w:rsidRPr="001818A5" w:rsidRDefault="007658B3" w:rsidP="007658B3">
      <w:pPr>
        <w:pStyle w:val="ListParagraph"/>
        <w:numPr>
          <w:ilvl w:val="0"/>
          <w:numId w:val="11"/>
        </w:numPr>
        <w:rPr>
          <w:i/>
          <w:color w:val="808080"/>
        </w:rPr>
      </w:pPr>
      <w:r w:rsidRPr="001818A5">
        <w:rPr>
          <w:i/>
          <w:color w:val="808080"/>
        </w:rPr>
        <w:t>Theft</w:t>
      </w:r>
    </w:p>
    <w:p w:rsidR="00550FD4" w:rsidRPr="001818A5" w:rsidRDefault="007658B3" w:rsidP="007658B3">
      <w:pPr>
        <w:pStyle w:val="ListParagraph"/>
        <w:numPr>
          <w:ilvl w:val="0"/>
          <w:numId w:val="11"/>
        </w:numPr>
        <w:rPr>
          <w:i/>
          <w:color w:val="808080"/>
        </w:rPr>
      </w:pPr>
      <w:r w:rsidRPr="001818A5">
        <w:rPr>
          <w:i/>
          <w:color w:val="808080"/>
        </w:rPr>
        <w:t>Terrorist Attack</w:t>
      </w:r>
    </w:p>
    <w:p w:rsidR="00550FD4" w:rsidRDefault="00550FD4" w:rsidP="00E05C9E">
      <w:pPr>
        <w:pStyle w:val="Heading2"/>
      </w:pPr>
      <w:bookmarkStart w:id="3" w:name="_Toc273516728"/>
      <w:r>
        <w:t>Purpose</w:t>
      </w:r>
      <w:bookmarkEnd w:id="3"/>
    </w:p>
    <w:p w:rsidR="005F520E" w:rsidRPr="005F520E" w:rsidRDefault="005F520E" w:rsidP="005F520E">
      <w:pPr>
        <w:rPr>
          <w:b/>
          <w:color w:val="92D050"/>
          <w:sz w:val="24"/>
        </w:rPr>
      </w:pPr>
      <w:r w:rsidRPr="005F520E">
        <w:rPr>
          <w:b/>
          <w:color w:val="92D050"/>
          <w:sz w:val="24"/>
        </w:rPr>
        <w:t>Mandatory</w:t>
      </w:r>
    </w:p>
    <w:p w:rsidR="001818A5" w:rsidRPr="008E74C7" w:rsidRDefault="00550FD4" w:rsidP="006319E4">
      <w:pPr>
        <w:spacing w:after="200" w:line="276" w:lineRule="auto"/>
      </w:pPr>
      <w:r w:rsidRPr="008E74C7">
        <w:rPr>
          <w:highlight w:val="lightGray"/>
        </w:rPr>
        <w:t>The purpos</w:t>
      </w:r>
      <w:r w:rsidR="00DC34FE">
        <w:rPr>
          <w:highlight w:val="lightGray"/>
        </w:rPr>
        <w:t>e of this DRP d</w:t>
      </w:r>
      <w:r w:rsidR="009D3766" w:rsidRPr="008E74C7">
        <w:rPr>
          <w:highlight w:val="lightGray"/>
        </w:rPr>
        <w:t>ocument</w:t>
      </w:r>
      <w:r w:rsidRPr="008E74C7">
        <w:rPr>
          <w:highlight w:val="lightGray"/>
        </w:rPr>
        <w:t xml:space="preserve"> is </w:t>
      </w:r>
      <w:r w:rsidR="001818A5" w:rsidRPr="008E74C7">
        <w:rPr>
          <w:highlight w:val="lightGray"/>
        </w:rPr>
        <w:t xml:space="preserve">twofold: first to capture all of the information relevant to </w:t>
      </w:r>
      <w:r w:rsidR="00F34AF0" w:rsidRPr="008E74C7">
        <w:rPr>
          <w:highlight w:val="lightGray"/>
        </w:rPr>
        <w:t xml:space="preserve">the enterprise’s </w:t>
      </w:r>
      <w:r w:rsidR="001818A5" w:rsidRPr="008E74C7">
        <w:rPr>
          <w:highlight w:val="lightGray"/>
        </w:rPr>
        <w:t>ability to withstand a disaster</w:t>
      </w:r>
      <w:r w:rsidR="00357655">
        <w:rPr>
          <w:highlight w:val="lightGray"/>
        </w:rPr>
        <w:t>,</w:t>
      </w:r>
      <w:r w:rsidR="001818A5" w:rsidRPr="008E74C7">
        <w:rPr>
          <w:highlight w:val="lightGray"/>
        </w:rPr>
        <w:t xml:space="preserve"> and second </w:t>
      </w:r>
      <w:r w:rsidRPr="008E74C7">
        <w:rPr>
          <w:highlight w:val="lightGray"/>
        </w:rPr>
        <w:t>to doc</w:t>
      </w:r>
      <w:r w:rsidR="009D3766" w:rsidRPr="008E74C7">
        <w:rPr>
          <w:highlight w:val="lightGray"/>
        </w:rPr>
        <w:t xml:space="preserve">ument the steps that </w:t>
      </w:r>
      <w:r w:rsidR="00F34AF0" w:rsidRPr="008E74C7">
        <w:rPr>
          <w:highlight w:val="lightGray"/>
        </w:rPr>
        <w:t>the enterprise</w:t>
      </w:r>
      <w:r w:rsidR="009D3766" w:rsidRPr="008E74C7">
        <w:rPr>
          <w:highlight w:val="lightGray"/>
        </w:rPr>
        <w:t xml:space="preserve"> will follow if a disaster occurs</w:t>
      </w:r>
      <w:r w:rsidR="006E034A" w:rsidRPr="008E74C7">
        <w:rPr>
          <w:highlight w:val="lightGray"/>
        </w:rPr>
        <w:t>.</w:t>
      </w:r>
    </w:p>
    <w:p w:rsidR="00550FD4" w:rsidRDefault="001818A5" w:rsidP="006319E4">
      <w:pPr>
        <w:spacing w:after="200" w:line="276" w:lineRule="auto"/>
      </w:pPr>
      <w:r>
        <w:t>N</w:t>
      </w:r>
      <w:r w:rsidR="00550FD4">
        <w:t xml:space="preserve">ote that in the event of a disaster the first priority of </w:t>
      </w:r>
      <w:r w:rsidR="00550FD4">
        <w:rPr>
          <w:color w:val="808080"/>
        </w:rPr>
        <w:t>&lt;&lt;Organization Name&gt;&gt;</w:t>
      </w:r>
      <w:r w:rsidR="00550FD4" w:rsidRPr="00203048">
        <w:t xml:space="preserve"> is to </w:t>
      </w:r>
      <w:r>
        <w:t>prevent the loss of life. B</w:t>
      </w:r>
      <w:r w:rsidR="00550FD4">
        <w:t xml:space="preserve">efore any secondary measures are undertaken, </w:t>
      </w:r>
      <w:r w:rsidR="00550FD4">
        <w:rPr>
          <w:color w:val="808080"/>
        </w:rPr>
        <w:t>&lt;&lt;Organization Name&gt;&gt;</w:t>
      </w:r>
      <w:r w:rsidR="00550FD4" w:rsidRPr="00203048">
        <w:t xml:space="preserve"> </w:t>
      </w:r>
      <w:r w:rsidR="00550FD4">
        <w:t xml:space="preserve">will </w:t>
      </w:r>
      <w:r w:rsidR="00357655">
        <w:t xml:space="preserve">ensure that all employees, </w:t>
      </w:r>
      <w:r w:rsidR="00550FD4" w:rsidRPr="00203048">
        <w:t xml:space="preserve">and any other individuals on the </w:t>
      </w:r>
      <w:r w:rsidR="00550FD4">
        <w:t>organization’s</w:t>
      </w:r>
      <w:r w:rsidR="00550FD4" w:rsidRPr="00203048">
        <w:t xml:space="preserve"> premises</w:t>
      </w:r>
      <w:r w:rsidR="00357655">
        <w:t>,</w:t>
      </w:r>
      <w:r w:rsidR="00550FD4">
        <w:t xml:space="preserve"> are safe and secure.</w:t>
      </w:r>
    </w:p>
    <w:p w:rsidR="00550FD4" w:rsidRDefault="00550FD4" w:rsidP="006319E4">
      <w:pPr>
        <w:spacing w:after="200" w:line="276" w:lineRule="auto"/>
      </w:pPr>
      <w:r>
        <w:t xml:space="preserve">After all individuals have been brought to safety, the next goal of </w:t>
      </w:r>
      <w:r>
        <w:rPr>
          <w:color w:val="808080"/>
        </w:rPr>
        <w:t>&lt;&lt;Organization</w:t>
      </w:r>
      <w:r w:rsidRPr="00203048">
        <w:rPr>
          <w:color w:val="808080"/>
        </w:rPr>
        <w:t xml:space="preserve"> Name&gt;&gt;</w:t>
      </w:r>
      <w:r>
        <w:t xml:space="preserve"> will be to enact the steps outlined</w:t>
      </w:r>
      <w:r w:rsidR="00DC34FE">
        <w:t xml:space="preserve"> in this DRP </w:t>
      </w:r>
      <w:r>
        <w:t>to bring all of the organization’s groups a</w:t>
      </w:r>
      <w:r w:rsidR="00DD4469">
        <w:t>nd departments back to business-as-</w:t>
      </w:r>
      <w:r>
        <w:t>usual as quickly as possible. This includes:</w:t>
      </w:r>
    </w:p>
    <w:p w:rsidR="001818A5" w:rsidRPr="001818A5" w:rsidRDefault="001818A5" w:rsidP="001818A5">
      <w:pPr>
        <w:pStyle w:val="ListParagraph"/>
        <w:numPr>
          <w:ilvl w:val="0"/>
          <w:numId w:val="10"/>
        </w:numPr>
        <w:rPr>
          <w:highlight w:val="lightGray"/>
        </w:rPr>
      </w:pPr>
      <w:r w:rsidRPr="001818A5">
        <w:rPr>
          <w:highlight w:val="lightGray"/>
        </w:rPr>
        <w:t>Edit this list to reflect your organization</w:t>
      </w:r>
    </w:p>
    <w:p w:rsidR="00550FD4" w:rsidRPr="001818A5" w:rsidRDefault="00550FD4" w:rsidP="00CB7CD4">
      <w:pPr>
        <w:pStyle w:val="ListParagraph"/>
        <w:numPr>
          <w:ilvl w:val="0"/>
          <w:numId w:val="10"/>
        </w:numPr>
        <w:rPr>
          <w:i/>
          <w:color w:val="808080"/>
        </w:rPr>
      </w:pPr>
      <w:r w:rsidRPr="001818A5">
        <w:rPr>
          <w:i/>
          <w:color w:val="808080"/>
        </w:rPr>
        <w:t>Preventing the loss of the organization’s resources such as hardware, data and physical IT assets</w:t>
      </w:r>
    </w:p>
    <w:p w:rsidR="00550FD4" w:rsidRPr="001818A5" w:rsidRDefault="00550FD4" w:rsidP="00CB7CD4">
      <w:pPr>
        <w:pStyle w:val="ListParagraph"/>
        <w:numPr>
          <w:ilvl w:val="0"/>
          <w:numId w:val="10"/>
        </w:numPr>
        <w:rPr>
          <w:i/>
          <w:color w:val="808080"/>
        </w:rPr>
      </w:pPr>
      <w:r w:rsidRPr="001818A5">
        <w:rPr>
          <w:i/>
          <w:color w:val="808080"/>
        </w:rPr>
        <w:t>Minimizing downtime related to IT</w:t>
      </w:r>
    </w:p>
    <w:p w:rsidR="00550FD4" w:rsidRDefault="00550FD4" w:rsidP="008B4684">
      <w:pPr>
        <w:pStyle w:val="ListParagraph"/>
        <w:numPr>
          <w:ilvl w:val="0"/>
          <w:numId w:val="10"/>
        </w:numPr>
        <w:rPr>
          <w:i/>
          <w:color w:val="808080"/>
        </w:rPr>
      </w:pPr>
      <w:r w:rsidRPr="001818A5">
        <w:rPr>
          <w:i/>
          <w:color w:val="808080"/>
        </w:rPr>
        <w:lastRenderedPageBreak/>
        <w:t>Keeping the business running in the event of a disaster</w:t>
      </w:r>
    </w:p>
    <w:p w:rsidR="00550FD4" w:rsidRDefault="00DC34FE" w:rsidP="00CC79DF">
      <w:pPr>
        <w:spacing w:before="200" w:after="200" w:line="276" w:lineRule="auto"/>
      </w:pPr>
      <w:r>
        <w:t xml:space="preserve">This DRP </w:t>
      </w:r>
      <w:r w:rsidR="00550FD4">
        <w:t>document will also detail how this document is</w:t>
      </w:r>
      <w:r w:rsidR="00EE7CF2">
        <w:t xml:space="preserve"> to be maintained and tested.</w:t>
      </w:r>
    </w:p>
    <w:p w:rsidR="00550FD4" w:rsidRDefault="00550FD4" w:rsidP="00B5781C">
      <w:pPr>
        <w:pStyle w:val="Heading2"/>
      </w:pPr>
      <w:bookmarkStart w:id="4" w:name="_Toc273516729"/>
      <w:r>
        <w:t>Scope</w:t>
      </w:r>
      <w:bookmarkEnd w:id="4"/>
    </w:p>
    <w:p w:rsidR="005F520E" w:rsidRPr="005F520E" w:rsidRDefault="005F520E" w:rsidP="005F520E">
      <w:pPr>
        <w:rPr>
          <w:b/>
          <w:color w:val="92D050"/>
          <w:sz w:val="24"/>
        </w:rPr>
      </w:pPr>
      <w:r w:rsidRPr="005F520E">
        <w:rPr>
          <w:b/>
          <w:color w:val="92D050"/>
          <w:sz w:val="24"/>
        </w:rPr>
        <w:t>Mandatory</w:t>
      </w:r>
    </w:p>
    <w:p w:rsidR="00550FD4" w:rsidRDefault="00550FD4" w:rsidP="006319E4">
      <w:pPr>
        <w:spacing w:after="200" w:line="276" w:lineRule="auto"/>
      </w:pPr>
      <w:r>
        <w:t xml:space="preserve">The </w:t>
      </w:r>
      <w:r>
        <w:rPr>
          <w:color w:val="808080"/>
        </w:rPr>
        <w:t>&lt;&lt;Organization</w:t>
      </w:r>
      <w:r w:rsidRPr="00203048">
        <w:rPr>
          <w:color w:val="808080"/>
        </w:rPr>
        <w:t xml:space="preserve"> Name&gt;&gt;</w:t>
      </w:r>
      <w:r>
        <w:rPr>
          <w:color w:val="808080"/>
        </w:rPr>
        <w:t xml:space="preserve"> </w:t>
      </w:r>
      <w:r w:rsidR="00DC34FE">
        <w:t>DRP</w:t>
      </w:r>
      <w:r>
        <w:t xml:space="preserve"> takes all of the following areas into consideration:</w:t>
      </w:r>
    </w:p>
    <w:p w:rsidR="006E034A" w:rsidRPr="00DD4469" w:rsidRDefault="006E034A" w:rsidP="00136DB4">
      <w:pPr>
        <w:pStyle w:val="ListParagraph"/>
        <w:numPr>
          <w:ilvl w:val="0"/>
          <w:numId w:val="8"/>
        </w:numPr>
        <w:rPr>
          <w:highlight w:val="lightGray"/>
        </w:rPr>
      </w:pPr>
      <w:r w:rsidRPr="00DD4469">
        <w:rPr>
          <w:highlight w:val="lightGray"/>
        </w:rPr>
        <w:t>Edit this list to reflect your organization</w:t>
      </w:r>
    </w:p>
    <w:p w:rsidR="00550FD4" w:rsidRPr="001818A5" w:rsidRDefault="001818A5" w:rsidP="00136DB4">
      <w:pPr>
        <w:pStyle w:val="ListParagraph"/>
        <w:numPr>
          <w:ilvl w:val="0"/>
          <w:numId w:val="8"/>
        </w:numPr>
        <w:rPr>
          <w:i/>
          <w:color w:val="808080"/>
        </w:rPr>
      </w:pPr>
      <w:r w:rsidRPr="001818A5">
        <w:rPr>
          <w:i/>
          <w:color w:val="808080"/>
        </w:rPr>
        <w:t>Network Infrastructure</w:t>
      </w:r>
    </w:p>
    <w:p w:rsidR="001818A5" w:rsidRPr="001818A5" w:rsidRDefault="001818A5" w:rsidP="001818A5">
      <w:pPr>
        <w:pStyle w:val="ListParagraph"/>
        <w:numPr>
          <w:ilvl w:val="0"/>
          <w:numId w:val="8"/>
        </w:numPr>
        <w:rPr>
          <w:i/>
          <w:color w:val="808080"/>
        </w:rPr>
      </w:pPr>
      <w:r w:rsidRPr="001818A5">
        <w:rPr>
          <w:i/>
          <w:color w:val="808080"/>
        </w:rPr>
        <w:t>Servers Infrastructure</w:t>
      </w:r>
    </w:p>
    <w:p w:rsidR="00550FD4" w:rsidRPr="001818A5" w:rsidRDefault="001818A5" w:rsidP="00136DB4">
      <w:pPr>
        <w:pStyle w:val="ListParagraph"/>
        <w:numPr>
          <w:ilvl w:val="0"/>
          <w:numId w:val="8"/>
        </w:numPr>
        <w:rPr>
          <w:i/>
          <w:color w:val="808080"/>
        </w:rPr>
      </w:pPr>
      <w:r w:rsidRPr="001818A5">
        <w:rPr>
          <w:i/>
          <w:color w:val="808080"/>
        </w:rPr>
        <w:t>Telephony S</w:t>
      </w:r>
      <w:r w:rsidR="00550FD4" w:rsidRPr="001818A5">
        <w:rPr>
          <w:i/>
          <w:color w:val="808080"/>
        </w:rPr>
        <w:t>ystem</w:t>
      </w:r>
    </w:p>
    <w:p w:rsidR="00550FD4" w:rsidRPr="001818A5" w:rsidRDefault="001818A5" w:rsidP="00136DB4">
      <w:pPr>
        <w:pStyle w:val="ListParagraph"/>
        <w:numPr>
          <w:ilvl w:val="0"/>
          <w:numId w:val="8"/>
        </w:numPr>
        <w:rPr>
          <w:i/>
          <w:color w:val="808080"/>
        </w:rPr>
      </w:pPr>
      <w:r w:rsidRPr="001818A5">
        <w:rPr>
          <w:i/>
          <w:color w:val="808080"/>
        </w:rPr>
        <w:t>Data Storage and B</w:t>
      </w:r>
      <w:r w:rsidR="00550FD4" w:rsidRPr="001818A5">
        <w:rPr>
          <w:i/>
          <w:color w:val="808080"/>
        </w:rPr>
        <w:t>ackup</w:t>
      </w:r>
      <w:r w:rsidRPr="001818A5">
        <w:rPr>
          <w:i/>
          <w:color w:val="808080"/>
        </w:rPr>
        <w:t xml:space="preserve"> System</w:t>
      </w:r>
      <w:r w:rsidR="00550FD4" w:rsidRPr="001818A5">
        <w:rPr>
          <w:i/>
          <w:color w:val="808080"/>
        </w:rPr>
        <w:t>s</w:t>
      </w:r>
    </w:p>
    <w:p w:rsidR="00550FD4" w:rsidRPr="001818A5" w:rsidRDefault="001818A5" w:rsidP="00136DB4">
      <w:pPr>
        <w:pStyle w:val="ListParagraph"/>
        <w:numPr>
          <w:ilvl w:val="0"/>
          <w:numId w:val="8"/>
        </w:numPr>
        <w:rPr>
          <w:i/>
          <w:color w:val="808080"/>
        </w:rPr>
      </w:pPr>
      <w:r w:rsidRPr="001818A5">
        <w:rPr>
          <w:i/>
          <w:color w:val="808080"/>
        </w:rPr>
        <w:t>Data Output D</w:t>
      </w:r>
      <w:r w:rsidR="00550FD4" w:rsidRPr="001818A5">
        <w:rPr>
          <w:i/>
          <w:color w:val="808080"/>
        </w:rPr>
        <w:t>evices</w:t>
      </w:r>
    </w:p>
    <w:p w:rsidR="006E034A" w:rsidRPr="001818A5" w:rsidRDefault="001818A5" w:rsidP="00136DB4">
      <w:pPr>
        <w:pStyle w:val="ListParagraph"/>
        <w:numPr>
          <w:ilvl w:val="0"/>
          <w:numId w:val="8"/>
        </w:numPr>
        <w:rPr>
          <w:i/>
          <w:color w:val="808080"/>
        </w:rPr>
      </w:pPr>
      <w:r w:rsidRPr="001818A5">
        <w:rPr>
          <w:i/>
          <w:color w:val="808080"/>
        </w:rPr>
        <w:t>End-user Computers</w:t>
      </w:r>
    </w:p>
    <w:p w:rsidR="001818A5" w:rsidRPr="001818A5" w:rsidRDefault="001818A5" w:rsidP="001818A5">
      <w:pPr>
        <w:pStyle w:val="ListParagraph"/>
        <w:numPr>
          <w:ilvl w:val="0"/>
          <w:numId w:val="8"/>
        </w:numPr>
        <w:rPr>
          <w:i/>
          <w:color w:val="808080"/>
        </w:rPr>
      </w:pPr>
      <w:r w:rsidRPr="001818A5">
        <w:rPr>
          <w:i/>
          <w:color w:val="808080"/>
        </w:rPr>
        <w:t>Organizational Software Systems</w:t>
      </w:r>
    </w:p>
    <w:p w:rsidR="00550FD4" w:rsidRPr="001818A5" w:rsidRDefault="001818A5" w:rsidP="00136DB4">
      <w:pPr>
        <w:pStyle w:val="ListParagraph"/>
        <w:numPr>
          <w:ilvl w:val="0"/>
          <w:numId w:val="8"/>
        </w:numPr>
        <w:rPr>
          <w:i/>
          <w:color w:val="808080"/>
        </w:rPr>
      </w:pPr>
      <w:r w:rsidRPr="001818A5">
        <w:rPr>
          <w:i/>
          <w:color w:val="808080"/>
        </w:rPr>
        <w:t>Database S</w:t>
      </w:r>
      <w:r w:rsidR="00550FD4" w:rsidRPr="001818A5">
        <w:rPr>
          <w:i/>
          <w:color w:val="808080"/>
        </w:rPr>
        <w:t>ystems</w:t>
      </w:r>
    </w:p>
    <w:p w:rsidR="00550FD4" w:rsidRPr="001818A5" w:rsidRDefault="00550FD4" w:rsidP="006E034A">
      <w:pPr>
        <w:pStyle w:val="ListParagraph"/>
        <w:numPr>
          <w:ilvl w:val="0"/>
          <w:numId w:val="8"/>
        </w:numPr>
        <w:rPr>
          <w:i/>
          <w:color w:val="808080"/>
        </w:rPr>
      </w:pPr>
      <w:r w:rsidRPr="001818A5">
        <w:rPr>
          <w:i/>
          <w:color w:val="808080"/>
        </w:rPr>
        <w:t>IT Documentation</w:t>
      </w:r>
    </w:p>
    <w:p w:rsidR="00550FD4" w:rsidRPr="00136DB4" w:rsidRDefault="00DC34FE" w:rsidP="00CC79DF">
      <w:pPr>
        <w:spacing w:before="200" w:after="200" w:line="276" w:lineRule="auto"/>
      </w:pPr>
      <w:r>
        <w:t>This DRP</w:t>
      </w:r>
      <w:r w:rsidR="00550FD4">
        <w:t xml:space="preserve"> does not take into consideration any non-IT, personnel, Human Resources and real estate related disasters. For any disasters that are not addressed in this document, please refer to the business continuity plan created by </w:t>
      </w:r>
      <w:r w:rsidR="00550FD4">
        <w:rPr>
          <w:color w:val="808080"/>
        </w:rPr>
        <w:t>&lt;&lt;Organization</w:t>
      </w:r>
      <w:r w:rsidR="00550FD4" w:rsidRPr="00203048">
        <w:rPr>
          <w:color w:val="808080"/>
        </w:rPr>
        <w:t xml:space="preserve"> Name&gt;&gt;</w:t>
      </w:r>
      <w:r w:rsidR="00550FD4">
        <w:t xml:space="preserve"> or contact </w:t>
      </w:r>
      <w:r w:rsidR="001818A5">
        <w:rPr>
          <w:color w:val="808080"/>
        </w:rPr>
        <w:t>&lt;&lt;Business Continuity L</w:t>
      </w:r>
      <w:r w:rsidR="00550FD4" w:rsidRPr="0087597B">
        <w:rPr>
          <w:color w:val="808080"/>
        </w:rPr>
        <w:t>ead&gt;&gt;</w:t>
      </w:r>
      <w:r w:rsidR="00550FD4">
        <w:t xml:space="preserve"> at </w:t>
      </w:r>
      <w:r w:rsidR="001818A5">
        <w:rPr>
          <w:color w:val="808080"/>
        </w:rPr>
        <w:t>&lt;&lt;Business Continuity L</w:t>
      </w:r>
      <w:r w:rsidR="00550FD4" w:rsidRPr="0087597B">
        <w:rPr>
          <w:color w:val="808080"/>
        </w:rPr>
        <w:t>ead Contact Information&gt;&gt;</w:t>
      </w:r>
      <w:r w:rsidR="00550FD4">
        <w:t>.</w:t>
      </w:r>
    </w:p>
    <w:p w:rsidR="00550FD4" w:rsidRDefault="003E3E05" w:rsidP="00E05C9E">
      <w:pPr>
        <w:pStyle w:val="Heading2"/>
      </w:pPr>
      <w:bookmarkStart w:id="5" w:name="_Toc273516730"/>
      <w:r>
        <w:t xml:space="preserve">Version Information &amp; </w:t>
      </w:r>
      <w:r w:rsidR="00550FD4">
        <w:t>Changes</w:t>
      </w:r>
      <w:bookmarkEnd w:id="5"/>
    </w:p>
    <w:p w:rsidR="005F520E" w:rsidRPr="005F520E" w:rsidRDefault="005F520E" w:rsidP="005F520E">
      <w:pPr>
        <w:rPr>
          <w:b/>
          <w:color w:val="92D050"/>
          <w:sz w:val="24"/>
        </w:rPr>
      </w:pPr>
      <w:r w:rsidRPr="005F520E">
        <w:rPr>
          <w:b/>
          <w:color w:val="92D050"/>
          <w:sz w:val="24"/>
        </w:rPr>
        <w:t>Mandatory</w:t>
      </w:r>
    </w:p>
    <w:p w:rsidR="00550FD4" w:rsidRDefault="00550FD4" w:rsidP="006319E4">
      <w:pPr>
        <w:spacing w:after="200" w:line="276" w:lineRule="auto"/>
      </w:pPr>
      <w:r>
        <w:t>Any changes, edits and updates mad</w:t>
      </w:r>
      <w:r w:rsidR="00DC34FE">
        <w:t xml:space="preserve">e to the DRP </w:t>
      </w:r>
      <w:r>
        <w:t xml:space="preserve">will be recorded in </w:t>
      </w:r>
      <w:r w:rsidR="008E74C7">
        <w:t xml:space="preserve">here. </w:t>
      </w:r>
      <w:r>
        <w:t>It is the responsibility of the Disaster Recovery Lead to ensure that all existing copi</w:t>
      </w:r>
      <w:r w:rsidR="00DC34FE">
        <w:t>es of the DRP</w:t>
      </w:r>
      <w:r>
        <w:t xml:space="preserve"> are up to date. Whenever there </w:t>
      </w:r>
      <w:r w:rsidR="00DC34FE">
        <w:t>is an update to the DRP</w:t>
      </w:r>
      <w:r>
        <w:t>,</w:t>
      </w:r>
      <w:r w:rsidRPr="004227B2">
        <w:rPr>
          <w:color w:val="808080"/>
        </w:rPr>
        <w:t xml:space="preserve"> </w:t>
      </w:r>
      <w:r>
        <w:rPr>
          <w:color w:val="808080"/>
        </w:rPr>
        <w:t>&lt;&lt;Organization</w:t>
      </w:r>
      <w:r w:rsidRPr="00203048">
        <w:rPr>
          <w:color w:val="808080"/>
        </w:rPr>
        <w:t xml:space="preserve"> Name&gt;&gt;</w:t>
      </w:r>
      <w:r>
        <w:t xml:space="preserve"> requires that the version number be updated to indicate this.</w:t>
      </w:r>
    </w:p>
    <w:p w:rsidR="007319BF" w:rsidRDefault="007319BF" w:rsidP="006319E4">
      <w:pPr>
        <w:spacing w:after="200" w:line="276" w:lineRule="auto"/>
        <w:rPr>
          <w:highlight w:val="lightGray"/>
        </w:rPr>
      </w:pPr>
    </w:p>
    <w:p w:rsidR="007319BF" w:rsidRDefault="007319BF" w:rsidP="006319E4">
      <w:pPr>
        <w:spacing w:after="200" w:line="276" w:lineRule="auto"/>
        <w:rPr>
          <w:highlight w:val="lightGray"/>
        </w:rPr>
      </w:pPr>
    </w:p>
    <w:p w:rsidR="007319BF" w:rsidRDefault="007319BF" w:rsidP="006319E4">
      <w:pPr>
        <w:spacing w:after="200" w:line="276" w:lineRule="auto"/>
        <w:rPr>
          <w:highlight w:val="lightGray"/>
        </w:rPr>
      </w:pPr>
    </w:p>
    <w:p w:rsidR="007319BF" w:rsidRDefault="007319BF" w:rsidP="006319E4">
      <w:pPr>
        <w:spacing w:after="200" w:line="276" w:lineRule="auto"/>
        <w:rPr>
          <w:highlight w:val="lightGray"/>
        </w:rPr>
      </w:pPr>
    </w:p>
    <w:p w:rsidR="007319BF" w:rsidRDefault="007319BF" w:rsidP="006319E4">
      <w:pPr>
        <w:spacing w:after="200" w:line="276" w:lineRule="auto"/>
        <w:rPr>
          <w:highlight w:val="lightGray"/>
        </w:rPr>
      </w:pPr>
    </w:p>
    <w:p w:rsidR="007319BF" w:rsidRDefault="007319BF" w:rsidP="006319E4">
      <w:pPr>
        <w:spacing w:after="200" w:line="276" w:lineRule="auto"/>
        <w:rPr>
          <w:highlight w:val="lightGray"/>
        </w:rPr>
      </w:pPr>
    </w:p>
    <w:p w:rsidR="007319BF" w:rsidRDefault="007319BF" w:rsidP="006319E4">
      <w:pPr>
        <w:spacing w:after="200" w:line="276" w:lineRule="auto"/>
        <w:rPr>
          <w:highlight w:val="lightGray"/>
        </w:rPr>
      </w:pPr>
    </w:p>
    <w:p w:rsidR="007319BF" w:rsidRDefault="007319BF" w:rsidP="006319E4">
      <w:pPr>
        <w:spacing w:after="200" w:line="276" w:lineRule="auto"/>
        <w:rPr>
          <w:highlight w:val="lightGray"/>
        </w:rPr>
      </w:pPr>
    </w:p>
    <w:p w:rsidR="00550FD4" w:rsidRDefault="0028116E" w:rsidP="006319E4">
      <w:pPr>
        <w:spacing w:after="200" w:line="276" w:lineRule="auto"/>
      </w:pPr>
      <w:r w:rsidRPr="00652C74">
        <w:rPr>
          <w:highlight w:val="lightGray"/>
        </w:rPr>
        <w:t xml:space="preserve">Add </w:t>
      </w:r>
      <w:r>
        <w:rPr>
          <w:highlight w:val="lightGray"/>
        </w:rPr>
        <w:t>rows as required as the DR Plan is amended.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0"/>
        <w:gridCol w:w="1440"/>
        <w:gridCol w:w="1080"/>
        <w:gridCol w:w="1080"/>
        <w:gridCol w:w="5040"/>
      </w:tblGrid>
      <w:tr w:rsidR="0028116E" w:rsidTr="005C4211">
        <w:tc>
          <w:tcPr>
            <w:tcW w:w="1440" w:type="dxa"/>
            <w:vAlign w:val="center"/>
          </w:tcPr>
          <w:p w:rsidR="0028116E" w:rsidRPr="005C4211" w:rsidRDefault="0028116E" w:rsidP="005C4211">
            <w:pPr>
              <w:spacing w:before="120" w:after="120"/>
              <w:jc w:val="center"/>
              <w:rPr>
                <w:b/>
              </w:rPr>
            </w:pPr>
            <w:r w:rsidRPr="005C4211">
              <w:rPr>
                <w:b/>
              </w:rPr>
              <w:t xml:space="preserve">Name of Person </w:t>
            </w:r>
            <w:r w:rsidRPr="005C4211">
              <w:rPr>
                <w:b/>
              </w:rPr>
              <w:lastRenderedPageBreak/>
              <w:t>Making Change</w:t>
            </w:r>
          </w:p>
        </w:tc>
        <w:tc>
          <w:tcPr>
            <w:tcW w:w="1440" w:type="dxa"/>
            <w:vAlign w:val="center"/>
          </w:tcPr>
          <w:p w:rsidR="0028116E" w:rsidRPr="005C4211" w:rsidRDefault="0028116E" w:rsidP="005C4211">
            <w:pPr>
              <w:spacing w:before="120" w:after="120"/>
              <w:jc w:val="center"/>
              <w:rPr>
                <w:b/>
              </w:rPr>
            </w:pPr>
            <w:r w:rsidRPr="005C4211">
              <w:rPr>
                <w:b/>
              </w:rPr>
              <w:lastRenderedPageBreak/>
              <w:t xml:space="preserve">Role of Person </w:t>
            </w:r>
            <w:r w:rsidRPr="005C4211">
              <w:rPr>
                <w:b/>
              </w:rPr>
              <w:lastRenderedPageBreak/>
              <w:t>Making Change</w:t>
            </w:r>
          </w:p>
        </w:tc>
        <w:tc>
          <w:tcPr>
            <w:tcW w:w="1080" w:type="dxa"/>
            <w:vAlign w:val="center"/>
          </w:tcPr>
          <w:p w:rsidR="0028116E" w:rsidRPr="005C4211" w:rsidRDefault="0028116E" w:rsidP="005C4211">
            <w:pPr>
              <w:spacing w:before="120" w:after="120"/>
              <w:jc w:val="center"/>
              <w:rPr>
                <w:b/>
              </w:rPr>
            </w:pPr>
            <w:r w:rsidRPr="005C4211">
              <w:rPr>
                <w:b/>
              </w:rPr>
              <w:lastRenderedPageBreak/>
              <w:t>Date of Change</w:t>
            </w:r>
          </w:p>
        </w:tc>
        <w:tc>
          <w:tcPr>
            <w:tcW w:w="1080" w:type="dxa"/>
            <w:vAlign w:val="center"/>
          </w:tcPr>
          <w:p w:rsidR="0028116E" w:rsidRPr="005C4211" w:rsidRDefault="0028116E" w:rsidP="005C4211">
            <w:pPr>
              <w:spacing w:before="120" w:after="120"/>
              <w:jc w:val="center"/>
              <w:rPr>
                <w:b/>
              </w:rPr>
            </w:pPr>
            <w:r w:rsidRPr="005C4211">
              <w:rPr>
                <w:b/>
              </w:rPr>
              <w:t>Version Number</w:t>
            </w:r>
          </w:p>
        </w:tc>
        <w:tc>
          <w:tcPr>
            <w:tcW w:w="5040" w:type="dxa"/>
            <w:vAlign w:val="center"/>
          </w:tcPr>
          <w:p w:rsidR="0028116E" w:rsidRPr="005C4211" w:rsidRDefault="0028116E" w:rsidP="005C4211">
            <w:pPr>
              <w:spacing w:before="120" w:after="120"/>
              <w:jc w:val="center"/>
              <w:rPr>
                <w:b/>
              </w:rPr>
            </w:pPr>
            <w:r w:rsidRPr="005C4211">
              <w:rPr>
                <w:b/>
              </w:rPr>
              <w:t>Notes</w:t>
            </w:r>
          </w:p>
        </w:tc>
      </w:tr>
      <w:tr w:rsidR="0028116E" w:rsidRPr="0028116E" w:rsidTr="005C4211">
        <w:tc>
          <w:tcPr>
            <w:tcW w:w="1440" w:type="dxa"/>
          </w:tcPr>
          <w:p w:rsidR="0028116E" w:rsidRPr="005C4211" w:rsidRDefault="0028116E" w:rsidP="005C4211">
            <w:pPr>
              <w:spacing w:before="120" w:after="120"/>
              <w:rPr>
                <w:i/>
                <w:color w:val="808080"/>
                <w:szCs w:val="20"/>
              </w:rPr>
            </w:pPr>
            <w:r w:rsidRPr="005C4211">
              <w:rPr>
                <w:i/>
                <w:color w:val="808080"/>
                <w:szCs w:val="20"/>
              </w:rPr>
              <w:lastRenderedPageBreak/>
              <w:t>John Smith</w:t>
            </w:r>
          </w:p>
        </w:tc>
        <w:tc>
          <w:tcPr>
            <w:tcW w:w="1440" w:type="dxa"/>
          </w:tcPr>
          <w:p w:rsidR="0028116E" w:rsidRPr="005C4211" w:rsidRDefault="0028116E" w:rsidP="005C4211">
            <w:pPr>
              <w:spacing w:before="120" w:after="120"/>
              <w:rPr>
                <w:i/>
                <w:color w:val="808080"/>
                <w:szCs w:val="20"/>
              </w:rPr>
            </w:pPr>
            <w:r w:rsidRPr="005C4211">
              <w:rPr>
                <w:i/>
                <w:color w:val="808080"/>
                <w:szCs w:val="20"/>
              </w:rPr>
              <w:t>DR Lead</w:t>
            </w:r>
          </w:p>
        </w:tc>
        <w:tc>
          <w:tcPr>
            <w:tcW w:w="1080" w:type="dxa"/>
          </w:tcPr>
          <w:p w:rsidR="0028116E" w:rsidRPr="005C4211" w:rsidRDefault="0028116E" w:rsidP="005C4211">
            <w:pPr>
              <w:spacing w:before="120" w:after="120"/>
              <w:rPr>
                <w:i/>
                <w:color w:val="808080"/>
                <w:szCs w:val="20"/>
              </w:rPr>
            </w:pPr>
            <w:r w:rsidRPr="005C4211">
              <w:rPr>
                <w:i/>
                <w:color w:val="808080"/>
                <w:szCs w:val="20"/>
              </w:rPr>
              <w:t>01/01/09</w:t>
            </w:r>
          </w:p>
        </w:tc>
        <w:tc>
          <w:tcPr>
            <w:tcW w:w="1080" w:type="dxa"/>
          </w:tcPr>
          <w:p w:rsidR="0028116E" w:rsidRPr="005C4211" w:rsidRDefault="0028116E" w:rsidP="005C4211">
            <w:pPr>
              <w:spacing w:before="120" w:after="120"/>
              <w:rPr>
                <w:i/>
                <w:color w:val="808080"/>
                <w:szCs w:val="20"/>
              </w:rPr>
            </w:pPr>
            <w:r w:rsidRPr="005C4211">
              <w:rPr>
                <w:i/>
                <w:color w:val="808080"/>
                <w:szCs w:val="20"/>
              </w:rPr>
              <w:t>1.0</w:t>
            </w:r>
          </w:p>
        </w:tc>
        <w:tc>
          <w:tcPr>
            <w:tcW w:w="5040" w:type="dxa"/>
          </w:tcPr>
          <w:p w:rsidR="0028116E" w:rsidRPr="005C4211" w:rsidRDefault="0028116E" w:rsidP="005C4211">
            <w:pPr>
              <w:spacing w:before="120" w:after="120"/>
              <w:rPr>
                <w:i/>
                <w:color w:val="808080"/>
                <w:szCs w:val="20"/>
              </w:rPr>
            </w:pPr>
            <w:r w:rsidRPr="005C4211">
              <w:rPr>
                <w:i/>
                <w:color w:val="808080"/>
                <w:szCs w:val="20"/>
              </w:rPr>
              <w:t>Initial version of DR Plan</w:t>
            </w:r>
          </w:p>
        </w:tc>
      </w:tr>
      <w:tr w:rsidR="0028116E" w:rsidRPr="0028116E" w:rsidTr="005C4211">
        <w:tc>
          <w:tcPr>
            <w:tcW w:w="1440" w:type="dxa"/>
          </w:tcPr>
          <w:p w:rsidR="0028116E" w:rsidRPr="005C4211" w:rsidRDefault="0028116E" w:rsidP="005C4211">
            <w:pPr>
              <w:spacing w:before="120" w:after="120"/>
              <w:rPr>
                <w:i/>
                <w:color w:val="808080"/>
                <w:szCs w:val="20"/>
              </w:rPr>
            </w:pPr>
            <w:r w:rsidRPr="005C4211">
              <w:rPr>
                <w:i/>
                <w:color w:val="808080"/>
                <w:szCs w:val="20"/>
              </w:rPr>
              <w:t>John Smith</w:t>
            </w:r>
          </w:p>
        </w:tc>
        <w:tc>
          <w:tcPr>
            <w:tcW w:w="1440" w:type="dxa"/>
          </w:tcPr>
          <w:p w:rsidR="0028116E" w:rsidRPr="005C4211" w:rsidRDefault="0028116E" w:rsidP="005C4211">
            <w:pPr>
              <w:spacing w:before="120" w:after="120"/>
              <w:rPr>
                <w:i/>
                <w:color w:val="808080"/>
                <w:szCs w:val="20"/>
              </w:rPr>
            </w:pPr>
            <w:r w:rsidRPr="005C4211">
              <w:rPr>
                <w:i/>
                <w:color w:val="808080"/>
                <w:szCs w:val="20"/>
              </w:rPr>
              <w:t>DR Lead</w:t>
            </w:r>
          </w:p>
        </w:tc>
        <w:tc>
          <w:tcPr>
            <w:tcW w:w="1080" w:type="dxa"/>
          </w:tcPr>
          <w:p w:rsidR="0028116E" w:rsidRPr="005C4211" w:rsidRDefault="0028116E" w:rsidP="005C4211">
            <w:pPr>
              <w:spacing w:before="120" w:after="120"/>
              <w:rPr>
                <w:i/>
                <w:color w:val="808080"/>
                <w:szCs w:val="20"/>
              </w:rPr>
            </w:pPr>
            <w:r w:rsidRPr="005C4211">
              <w:rPr>
                <w:i/>
                <w:color w:val="808080"/>
                <w:szCs w:val="20"/>
              </w:rPr>
              <w:t>01/01/10</w:t>
            </w:r>
          </w:p>
        </w:tc>
        <w:tc>
          <w:tcPr>
            <w:tcW w:w="1080" w:type="dxa"/>
          </w:tcPr>
          <w:p w:rsidR="0028116E" w:rsidRPr="005C4211" w:rsidRDefault="0028116E" w:rsidP="005C4211">
            <w:pPr>
              <w:spacing w:before="120" w:after="120"/>
              <w:rPr>
                <w:i/>
                <w:color w:val="808080"/>
                <w:szCs w:val="20"/>
              </w:rPr>
            </w:pPr>
            <w:r w:rsidRPr="005C4211">
              <w:rPr>
                <w:i/>
                <w:color w:val="808080"/>
                <w:szCs w:val="20"/>
              </w:rPr>
              <w:t>2.0</w:t>
            </w:r>
          </w:p>
        </w:tc>
        <w:tc>
          <w:tcPr>
            <w:tcW w:w="5040" w:type="dxa"/>
          </w:tcPr>
          <w:p w:rsidR="0028116E" w:rsidRPr="005C4211" w:rsidRDefault="0028116E" w:rsidP="005C4211">
            <w:pPr>
              <w:spacing w:before="120" w:after="120"/>
              <w:rPr>
                <w:i/>
                <w:color w:val="808080"/>
                <w:szCs w:val="20"/>
              </w:rPr>
            </w:pPr>
            <w:r w:rsidRPr="005C4211">
              <w:rPr>
                <w:i/>
                <w:color w:val="808080"/>
                <w:szCs w:val="20"/>
              </w:rPr>
              <w:t>Revised to include new standby facilities</w:t>
            </w:r>
          </w:p>
        </w:tc>
      </w:tr>
      <w:tr w:rsidR="0028116E" w:rsidRPr="0028116E" w:rsidTr="005C4211">
        <w:tc>
          <w:tcPr>
            <w:tcW w:w="1440" w:type="dxa"/>
          </w:tcPr>
          <w:p w:rsidR="0028116E" w:rsidRPr="005C4211" w:rsidRDefault="0028116E" w:rsidP="005C4211">
            <w:pPr>
              <w:spacing w:before="120" w:after="120"/>
              <w:rPr>
                <w:i/>
                <w:color w:val="808080"/>
                <w:szCs w:val="20"/>
              </w:rPr>
            </w:pPr>
            <w:r w:rsidRPr="005C4211">
              <w:rPr>
                <w:i/>
                <w:color w:val="808080"/>
                <w:szCs w:val="20"/>
              </w:rPr>
              <w:t>Fred Jones</w:t>
            </w:r>
          </w:p>
        </w:tc>
        <w:tc>
          <w:tcPr>
            <w:tcW w:w="1440" w:type="dxa"/>
          </w:tcPr>
          <w:p w:rsidR="0028116E" w:rsidRPr="005C4211" w:rsidRDefault="0028116E" w:rsidP="005C4211">
            <w:pPr>
              <w:spacing w:before="120" w:after="120"/>
              <w:rPr>
                <w:i/>
                <w:color w:val="808080"/>
                <w:szCs w:val="20"/>
              </w:rPr>
            </w:pPr>
            <w:r w:rsidRPr="005C4211">
              <w:rPr>
                <w:i/>
                <w:color w:val="808080"/>
                <w:szCs w:val="20"/>
              </w:rPr>
              <w:t>CEO</w:t>
            </w:r>
          </w:p>
        </w:tc>
        <w:tc>
          <w:tcPr>
            <w:tcW w:w="1080" w:type="dxa"/>
          </w:tcPr>
          <w:p w:rsidR="0028116E" w:rsidRPr="005C4211" w:rsidRDefault="0028116E" w:rsidP="005C4211">
            <w:pPr>
              <w:spacing w:before="120" w:after="120"/>
              <w:rPr>
                <w:i/>
                <w:color w:val="808080"/>
                <w:szCs w:val="20"/>
              </w:rPr>
            </w:pPr>
            <w:r w:rsidRPr="005C4211">
              <w:rPr>
                <w:i/>
                <w:color w:val="808080"/>
                <w:szCs w:val="20"/>
              </w:rPr>
              <w:t>01/03/10</w:t>
            </w:r>
          </w:p>
        </w:tc>
        <w:tc>
          <w:tcPr>
            <w:tcW w:w="1080" w:type="dxa"/>
          </w:tcPr>
          <w:p w:rsidR="0028116E" w:rsidRPr="005C4211" w:rsidRDefault="0028116E" w:rsidP="005C4211">
            <w:pPr>
              <w:spacing w:before="120" w:after="120"/>
              <w:rPr>
                <w:i/>
                <w:color w:val="808080"/>
                <w:szCs w:val="20"/>
              </w:rPr>
            </w:pPr>
            <w:r w:rsidRPr="005C4211">
              <w:rPr>
                <w:i/>
                <w:color w:val="808080"/>
                <w:szCs w:val="20"/>
              </w:rPr>
              <w:t>2.1</w:t>
            </w:r>
          </w:p>
        </w:tc>
        <w:tc>
          <w:tcPr>
            <w:tcW w:w="5040" w:type="dxa"/>
          </w:tcPr>
          <w:p w:rsidR="0028116E" w:rsidRPr="005C4211" w:rsidRDefault="0028116E" w:rsidP="005C4211">
            <w:pPr>
              <w:spacing w:before="120" w:after="120"/>
              <w:rPr>
                <w:i/>
                <w:color w:val="808080"/>
                <w:szCs w:val="20"/>
              </w:rPr>
            </w:pPr>
            <w:r w:rsidRPr="005C4211">
              <w:rPr>
                <w:i/>
                <w:color w:val="808080"/>
                <w:szCs w:val="20"/>
              </w:rPr>
              <w:t>Replaced John Smith as DR Lead</w:t>
            </w:r>
          </w:p>
        </w:tc>
      </w:tr>
      <w:tr w:rsidR="0028116E" w:rsidRPr="0028116E" w:rsidTr="005C4211">
        <w:tc>
          <w:tcPr>
            <w:tcW w:w="1440" w:type="dxa"/>
          </w:tcPr>
          <w:p w:rsidR="0028116E" w:rsidRPr="005C4211" w:rsidRDefault="0028116E" w:rsidP="005C4211">
            <w:pPr>
              <w:spacing w:before="120" w:after="120"/>
              <w:rPr>
                <w:i/>
                <w:color w:val="808080"/>
                <w:szCs w:val="20"/>
              </w:rPr>
            </w:pPr>
          </w:p>
        </w:tc>
        <w:tc>
          <w:tcPr>
            <w:tcW w:w="1440" w:type="dxa"/>
          </w:tcPr>
          <w:p w:rsidR="0028116E" w:rsidRPr="005C4211" w:rsidRDefault="0028116E" w:rsidP="005C4211">
            <w:pPr>
              <w:spacing w:before="120" w:after="120"/>
              <w:rPr>
                <w:i/>
                <w:color w:val="808080"/>
                <w:szCs w:val="20"/>
              </w:rPr>
            </w:pPr>
          </w:p>
        </w:tc>
        <w:tc>
          <w:tcPr>
            <w:tcW w:w="1080" w:type="dxa"/>
          </w:tcPr>
          <w:p w:rsidR="0028116E" w:rsidRPr="005C4211" w:rsidRDefault="0028116E" w:rsidP="005C4211">
            <w:pPr>
              <w:spacing w:before="120" w:after="120"/>
              <w:rPr>
                <w:i/>
                <w:color w:val="808080"/>
                <w:szCs w:val="20"/>
              </w:rPr>
            </w:pPr>
          </w:p>
        </w:tc>
        <w:tc>
          <w:tcPr>
            <w:tcW w:w="1080" w:type="dxa"/>
          </w:tcPr>
          <w:p w:rsidR="0028116E" w:rsidRPr="005C4211" w:rsidRDefault="0028116E" w:rsidP="005C4211">
            <w:pPr>
              <w:spacing w:before="120" w:after="120"/>
              <w:rPr>
                <w:i/>
                <w:color w:val="808080"/>
                <w:szCs w:val="20"/>
              </w:rPr>
            </w:pPr>
          </w:p>
        </w:tc>
        <w:tc>
          <w:tcPr>
            <w:tcW w:w="5040" w:type="dxa"/>
          </w:tcPr>
          <w:p w:rsidR="0028116E" w:rsidRPr="005C4211" w:rsidRDefault="0028116E" w:rsidP="005C4211">
            <w:pPr>
              <w:spacing w:before="120" w:after="120"/>
              <w:rPr>
                <w:i/>
                <w:color w:val="808080"/>
                <w:szCs w:val="20"/>
              </w:rPr>
            </w:pPr>
          </w:p>
        </w:tc>
      </w:tr>
      <w:tr w:rsidR="0028116E" w:rsidRPr="0028116E" w:rsidTr="005C4211">
        <w:tc>
          <w:tcPr>
            <w:tcW w:w="1440" w:type="dxa"/>
          </w:tcPr>
          <w:p w:rsidR="0028116E" w:rsidRPr="005C4211" w:rsidRDefault="0028116E" w:rsidP="005C4211">
            <w:pPr>
              <w:spacing w:before="120" w:after="120"/>
              <w:rPr>
                <w:i/>
                <w:color w:val="808080"/>
                <w:szCs w:val="20"/>
              </w:rPr>
            </w:pPr>
          </w:p>
        </w:tc>
        <w:tc>
          <w:tcPr>
            <w:tcW w:w="1440" w:type="dxa"/>
          </w:tcPr>
          <w:p w:rsidR="0028116E" w:rsidRPr="005C4211" w:rsidRDefault="0028116E" w:rsidP="005C4211">
            <w:pPr>
              <w:spacing w:before="120" w:after="120"/>
              <w:rPr>
                <w:i/>
                <w:color w:val="808080"/>
                <w:szCs w:val="20"/>
              </w:rPr>
            </w:pPr>
          </w:p>
        </w:tc>
        <w:tc>
          <w:tcPr>
            <w:tcW w:w="1080" w:type="dxa"/>
          </w:tcPr>
          <w:p w:rsidR="0028116E" w:rsidRPr="005C4211" w:rsidRDefault="0028116E" w:rsidP="005C4211">
            <w:pPr>
              <w:spacing w:before="120" w:after="120"/>
              <w:rPr>
                <w:i/>
                <w:color w:val="808080"/>
                <w:szCs w:val="20"/>
              </w:rPr>
            </w:pPr>
          </w:p>
        </w:tc>
        <w:tc>
          <w:tcPr>
            <w:tcW w:w="1080" w:type="dxa"/>
          </w:tcPr>
          <w:p w:rsidR="0028116E" w:rsidRPr="005C4211" w:rsidRDefault="0028116E" w:rsidP="005C4211">
            <w:pPr>
              <w:spacing w:before="120" w:after="120"/>
              <w:rPr>
                <w:i/>
                <w:color w:val="808080"/>
                <w:szCs w:val="20"/>
              </w:rPr>
            </w:pPr>
          </w:p>
        </w:tc>
        <w:tc>
          <w:tcPr>
            <w:tcW w:w="5040" w:type="dxa"/>
          </w:tcPr>
          <w:p w:rsidR="0028116E" w:rsidRPr="005C4211" w:rsidRDefault="0028116E" w:rsidP="005C4211">
            <w:pPr>
              <w:spacing w:before="120" w:after="120"/>
              <w:rPr>
                <w:i/>
                <w:color w:val="808080"/>
                <w:szCs w:val="20"/>
              </w:rPr>
            </w:pPr>
          </w:p>
        </w:tc>
      </w:tr>
    </w:tbl>
    <w:p w:rsidR="002D62A7" w:rsidRPr="008139F3" w:rsidRDefault="002D62A7" w:rsidP="002D62A7">
      <w:pPr>
        <w:rPr>
          <w:rFonts w:cs="Arial"/>
          <w:kern w:val="32"/>
          <w:szCs w:val="20"/>
        </w:rPr>
      </w:pPr>
      <w:r>
        <w:br w:type="page"/>
      </w:r>
    </w:p>
    <w:p w:rsidR="00684B40" w:rsidRDefault="00DD4469" w:rsidP="00E05C9E">
      <w:pPr>
        <w:pStyle w:val="Heading1"/>
        <w:rPr>
          <w:szCs w:val="24"/>
        </w:rPr>
      </w:pPr>
      <w:bookmarkStart w:id="6" w:name="_Toc273516731"/>
      <w:r>
        <w:lastRenderedPageBreak/>
        <w:t xml:space="preserve">Disaster Recovery Teams &amp; </w:t>
      </w:r>
      <w:r w:rsidR="00550FD4" w:rsidRPr="002D62A7">
        <w:t>Responsibilities</w:t>
      </w:r>
      <w:bookmarkEnd w:id="6"/>
    </w:p>
    <w:p w:rsidR="00550FD4" w:rsidRPr="00684B40" w:rsidRDefault="00550FD4" w:rsidP="00684B40">
      <w:pPr>
        <w:rPr>
          <w:b/>
          <w:color w:val="92D050"/>
          <w:sz w:val="28"/>
          <w:szCs w:val="28"/>
        </w:rPr>
      </w:pPr>
      <w:r w:rsidRPr="00684B40">
        <w:rPr>
          <w:b/>
          <w:color w:val="92D050"/>
          <w:sz w:val="28"/>
          <w:szCs w:val="28"/>
        </w:rPr>
        <w:t>Mandatory</w:t>
      </w:r>
    </w:p>
    <w:p w:rsidR="00550FD4" w:rsidRDefault="00550FD4" w:rsidP="006319E4">
      <w:pPr>
        <w:spacing w:after="200" w:line="276" w:lineRule="auto"/>
      </w:pPr>
      <w:r>
        <w:t xml:space="preserve">In the event of a disaster, different groups will be required to assist the IT department in their effort to restore normal functionality to the employees of </w:t>
      </w:r>
      <w:r w:rsidRPr="009318D8">
        <w:rPr>
          <w:color w:val="808080"/>
        </w:rPr>
        <w:t>&lt;&lt;Organization Name&gt;&gt;</w:t>
      </w:r>
      <w:r w:rsidRPr="009318D8">
        <w:t>.</w:t>
      </w:r>
      <w:r>
        <w:t xml:space="preserve"> The different groups and their responsibilities are as follows</w:t>
      </w:r>
      <w:r w:rsidR="008E74C7">
        <w:t>:</w:t>
      </w:r>
    </w:p>
    <w:p w:rsidR="008E74C7" w:rsidRPr="008E74C7" w:rsidRDefault="008E74C7" w:rsidP="008E74C7">
      <w:pPr>
        <w:pStyle w:val="ListParagraph"/>
        <w:numPr>
          <w:ilvl w:val="0"/>
          <w:numId w:val="11"/>
        </w:numPr>
        <w:rPr>
          <w:highlight w:val="lightGray"/>
        </w:rPr>
      </w:pPr>
      <w:r w:rsidRPr="008E74C7">
        <w:rPr>
          <w:highlight w:val="lightGray"/>
        </w:rPr>
        <w:t>Edit this list to reflect your organization</w:t>
      </w:r>
    </w:p>
    <w:p w:rsidR="008E74C7" w:rsidRDefault="008E74C7" w:rsidP="008E74C7">
      <w:pPr>
        <w:pStyle w:val="ListParagraph"/>
        <w:numPr>
          <w:ilvl w:val="0"/>
          <w:numId w:val="11"/>
        </w:numPr>
        <w:spacing w:after="120"/>
        <w:rPr>
          <w:i/>
          <w:color w:val="808080"/>
        </w:rPr>
      </w:pPr>
      <w:r>
        <w:rPr>
          <w:i/>
          <w:color w:val="808080"/>
        </w:rPr>
        <w:t>Disaster Recovery Lead(s)</w:t>
      </w:r>
    </w:p>
    <w:p w:rsidR="008E74C7" w:rsidRDefault="008E74C7" w:rsidP="008E74C7">
      <w:pPr>
        <w:pStyle w:val="ListParagraph"/>
        <w:numPr>
          <w:ilvl w:val="0"/>
          <w:numId w:val="11"/>
        </w:numPr>
        <w:spacing w:after="120"/>
        <w:rPr>
          <w:i/>
          <w:color w:val="808080"/>
        </w:rPr>
      </w:pPr>
      <w:r>
        <w:rPr>
          <w:i/>
          <w:color w:val="808080"/>
        </w:rPr>
        <w:t>Disaster Management Team</w:t>
      </w:r>
    </w:p>
    <w:p w:rsidR="008E74C7" w:rsidRPr="00B96E3A" w:rsidRDefault="008E74C7" w:rsidP="008E74C7">
      <w:pPr>
        <w:pStyle w:val="ListParagraph"/>
        <w:numPr>
          <w:ilvl w:val="0"/>
          <w:numId w:val="11"/>
        </w:numPr>
        <w:spacing w:after="120"/>
        <w:rPr>
          <w:i/>
          <w:color w:val="808080"/>
        </w:rPr>
      </w:pPr>
      <w:r>
        <w:rPr>
          <w:i/>
          <w:color w:val="808080"/>
        </w:rPr>
        <w:t>Facilities Team</w:t>
      </w:r>
    </w:p>
    <w:p w:rsidR="008E74C7" w:rsidRDefault="008E74C7" w:rsidP="008E74C7">
      <w:pPr>
        <w:pStyle w:val="ListParagraph"/>
        <w:numPr>
          <w:ilvl w:val="0"/>
          <w:numId w:val="11"/>
        </w:numPr>
        <w:spacing w:after="120"/>
        <w:rPr>
          <w:i/>
          <w:color w:val="808080"/>
        </w:rPr>
      </w:pPr>
      <w:r>
        <w:rPr>
          <w:i/>
          <w:color w:val="808080"/>
        </w:rPr>
        <w:t>Network Team</w:t>
      </w:r>
    </w:p>
    <w:p w:rsidR="008E74C7" w:rsidRDefault="008E74C7" w:rsidP="008E74C7">
      <w:pPr>
        <w:pStyle w:val="ListParagraph"/>
        <w:numPr>
          <w:ilvl w:val="0"/>
          <w:numId w:val="11"/>
        </w:numPr>
        <w:spacing w:after="120"/>
        <w:rPr>
          <w:i/>
          <w:color w:val="808080"/>
        </w:rPr>
      </w:pPr>
      <w:r>
        <w:rPr>
          <w:i/>
          <w:color w:val="808080"/>
        </w:rPr>
        <w:t>Server Team</w:t>
      </w:r>
    </w:p>
    <w:p w:rsidR="008E74C7" w:rsidRDefault="008E74C7" w:rsidP="008E74C7">
      <w:pPr>
        <w:pStyle w:val="ListParagraph"/>
        <w:numPr>
          <w:ilvl w:val="0"/>
          <w:numId w:val="11"/>
        </w:numPr>
        <w:spacing w:after="120"/>
        <w:rPr>
          <w:i/>
          <w:color w:val="808080"/>
        </w:rPr>
      </w:pPr>
      <w:r>
        <w:rPr>
          <w:i/>
          <w:color w:val="808080"/>
        </w:rPr>
        <w:t>Applications Team</w:t>
      </w:r>
    </w:p>
    <w:p w:rsidR="008E74C7" w:rsidRDefault="008E74C7" w:rsidP="008E74C7">
      <w:pPr>
        <w:pStyle w:val="ListParagraph"/>
        <w:numPr>
          <w:ilvl w:val="0"/>
          <w:numId w:val="11"/>
        </w:numPr>
        <w:spacing w:after="120"/>
        <w:rPr>
          <w:i/>
          <w:color w:val="808080"/>
        </w:rPr>
      </w:pPr>
      <w:r>
        <w:rPr>
          <w:i/>
          <w:color w:val="808080"/>
        </w:rPr>
        <w:t>Operations Team</w:t>
      </w:r>
    </w:p>
    <w:p w:rsidR="008E74C7" w:rsidRDefault="008E74C7" w:rsidP="008E74C7">
      <w:pPr>
        <w:pStyle w:val="ListParagraph"/>
        <w:numPr>
          <w:ilvl w:val="0"/>
          <w:numId w:val="11"/>
        </w:numPr>
        <w:spacing w:after="120"/>
        <w:rPr>
          <w:i/>
          <w:color w:val="808080"/>
        </w:rPr>
      </w:pPr>
      <w:r>
        <w:rPr>
          <w:i/>
          <w:color w:val="808080"/>
        </w:rPr>
        <w:t>Management Team</w:t>
      </w:r>
    </w:p>
    <w:p w:rsidR="008E74C7" w:rsidRDefault="008E74C7" w:rsidP="008E74C7">
      <w:pPr>
        <w:pStyle w:val="ListParagraph"/>
        <w:numPr>
          <w:ilvl w:val="0"/>
          <w:numId w:val="11"/>
        </w:numPr>
        <w:spacing w:after="120"/>
        <w:rPr>
          <w:i/>
          <w:color w:val="808080"/>
        </w:rPr>
      </w:pPr>
      <w:r>
        <w:rPr>
          <w:i/>
          <w:color w:val="808080"/>
        </w:rPr>
        <w:t>Communications Team</w:t>
      </w:r>
    </w:p>
    <w:p w:rsidR="008E74C7" w:rsidRDefault="008E74C7" w:rsidP="008E74C7">
      <w:pPr>
        <w:pStyle w:val="ListParagraph"/>
        <w:numPr>
          <w:ilvl w:val="0"/>
          <w:numId w:val="11"/>
        </w:numPr>
        <w:spacing w:after="120"/>
        <w:rPr>
          <w:i/>
          <w:color w:val="808080"/>
        </w:rPr>
      </w:pPr>
      <w:r>
        <w:rPr>
          <w:i/>
          <w:color w:val="808080"/>
        </w:rPr>
        <w:t>Finance Team</w:t>
      </w:r>
    </w:p>
    <w:p w:rsidR="00550FD4" w:rsidRDefault="00550FD4" w:rsidP="006319E4">
      <w:pPr>
        <w:spacing w:after="200" w:line="276" w:lineRule="auto"/>
      </w:pPr>
      <w:r>
        <w:t xml:space="preserve">The lists of roles and responsibilities in this section have been created by </w:t>
      </w:r>
      <w:r w:rsidRPr="009318D8">
        <w:rPr>
          <w:color w:val="808080"/>
        </w:rPr>
        <w:t>&lt;&lt;Organization Name&gt;&gt;</w:t>
      </w:r>
      <w:r>
        <w:t xml:space="preserve"> and reflect the likely tasks that team members will have to perform. Disaster Recovery Team members will be responsible for performing all of the tasks below. In some disaster situations, Disaster Recovery Team members will be called upon to perform tasks not described in this section.</w:t>
      </w:r>
    </w:p>
    <w:p w:rsidR="006E034A" w:rsidRDefault="006E034A" w:rsidP="006319E4">
      <w:pPr>
        <w:spacing w:after="200" w:line="276" w:lineRule="auto"/>
      </w:pPr>
      <w:r w:rsidRPr="006E034A">
        <w:rPr>
          <w:highlight w:val="lightGray"/>
        </w:rPr>
        <w:t>Please note that the following teams will vary depending on the size of your organization. Some teams/roles may be combined or may be split into more than one team.</w:t>
      </w:r>
    </w:p>
    <w:p w:rsidR="008E74C7" w:rsidRPr="008139F3" w:rsidRDefault="008E74C7">
      <w:pPr>
        <w:rPr>
          <w:rFonts w:cs="Arial"/>
          <w:b/>
          <w:bCs/>
          <w:iCs/>
          <w:szCs w:val="20"/>
        </w:rPr>
      </w:pPr>
      <w:r>
        <w:br w:type="page"/>
      </w:r>
    </w:p>
    <w:p w:rsidR="00550FD4" w:rsidRDefault="00550FD4" w:rsidP="00E05C9E">
      <w:pPr>
        <w:pStyle w:val="Heading2"/>
      </w:pPr>
      <w:bookmarkStart w:id="7" w:name="_Toc273516732"/>
      <w:r>
        <w:lastRenderedPageBreak/>
        <w:t>Disaster Recovery Lead</w:t>
      </w:r>
      <w:bookmarkEnd w:id="7"/>
    </w:p>
    <w:p w:rsidR="005F520E" w:rsidRPr="005F520E" w:rsidRDefault="005F520E" w:rsidP="005F520E">
      <w:pPr>
        <w:rPr>
          <w:b/>
          <w:color w:val="92D050"/>
          <w:sz w:val="24"/>
        </w:rPr>
      </w:pPr>
      <w:r w:rsidRPr="005F520E">
        <w:rPr>
          <w:b/>
          <w:color w:val="92D050"/>
          <w:sz w:val="24"/>
        </w:rPr>
        <w:t>Mandatory</w:t>
      </w:r>
    </w:p>
    <w:p w:rsidR="006E034A" w:rsidRDefault="00550FD4" w:rsidP="006319E4">
      <w:pPr>
        <w:spacing w:after="200" w:line="276" w:lineRule="auto"/>
      </w:pPr>
      <w:r>
        <w:t>The Disaster Recovery Lead is responsible for mak</w:t>
      </w:r>
      <w:r w:rsidR="00F44EFF">
        <w:t>ing</w:t>
      </w:r>
      <w:r>
        <w:t xml:space="preserve"> all decisions related to the Disaster Recovery </w:t>
      </w:r>
      <w:r w:rsidR="006E034A">
        <w:t>e</w:t>
      </w:r>
      <w:r>
        <w:t xml:space="preserve">fforts. This person’s </w:t>
      </w:r>
      <w:r w:rsidR="006E034A">
        <w:t>primary role</w:t>
      </w:r>
      <w:r>
        <w:t xml:space="preserve"> will be to guide </w:t>
      </w:r>
      <w:r w:rsidR="00F44EFF">
        <w:t>the disaster recovery process and a</w:t>
      </w:r>
      <w:r>
        <w:t xml:space="preserve">ll other individuals involved in the disaster recovery process will report to this person in the event that a disaster occurs at </w:t>
      </w:r>
      <w:r w:rsidRPr="009318D8">
        <w:rPr>
          <w:color w:val="808080"/>
        </w:rPr>
        <w:t>&lt;&lt;Organization Name&gt;&gt;</w:t>
      </w:r>
      <w:r>
        <w:t>, regardless of their department and existing managers. All efforts will be made to ensure that this person be separate from the rest of the disaster management teams to keep his/her decisions unbiased</w:t>
      </w:r>
      <w:r w:rsidR="006E034A">
        <w:t xml:space="preserve">; the Disaster Recovery Lead will not be a member of other Disaster Recovery groups in </w:t>
      </w:r>
      <w:r w:rsidR="006E034A" w:rsidRPr="009318D8">
        <w:rPr>
          <w:color w:val="808080"/>
        </w:rPr>
        <w:t>&lt;&lt;Organization Name&gt;&gt;</w:t>
      </w:r>
      <w:r w:rsidR="006E034A">
        <w:t>.</w:t>
      </w:r>
    </w:p>
    <w:p w:rsidR="00550FD4" w:rsidRPr="007A69FB" w:rsidRDefault="00550FD4" w:rsidP="00684B40">
      <w:pPr>
        <w:pStyle w:val="Heading3"/>
      </w:pPr>
      <w:bookmarkStart w:id="8" w:name="_Toc271643145"/>
      <w:r w:rsidRPr="007A69FB">
        <w:t>Role and Responsibilities</w:t>
      </w:r>
      <w:bookmarkEnd w:id="8"/>
    </w:p>
    <w:p w:rsidR="006E034A" w:rsidRPr="008E74C7" w:rsidRDefault="006E034A" w:rsidP="006E034A">
      <w:pPr>
        <w:pStyle w:val="ListParagraph"/>
        <w:numPr>
          <w:ilvl w:val="0"/>
          <w:numId w:val="11"/>
        </w:numPr>
        <w:rPr>
          <w:highlight w:val="lightGray"/>
        </w:rPr>
      </w:pPr>
      <w:r w:rsidRPr="008E74C7">
        <w:rPr>
          <w:highlight w:val="lightGray"/>
        </w:rPr>
        <w:t>Edit this list to reflect your organization</w:t>
      </w:r>
    </w:p>
    <w:p w:rsidR="005520FD" w:rsidRDefault="005520FD" w:rsidP="00552829">
      <w:pPr>
        <w:pStyle w:val="ListParagraph"/>
        <w:numPr>
          <w:ilvl w:val="0"/>
          <w:numId w:val="11"/>
        </w:numPr>
        <w:spacing w:after="120"/>
        <w:rPr>
          <w:i/>
          <w:color w:val="808080"/>
        </w:rPr>
      </w:pPr>
      <w:r>
        <w:rPr>
          <w:i/>
          <w:color w:val="808080"/>
        </w:rPr>
        <w:t xml:space="preserve">Make the determination that a disaster has </w:t>
      </w:r>
      <w:r w:rsidR="007319BF">
        <w:rPr>
          <w:i/>
          <w:color w:val="808080"/>
        </w:rPr>
        <w:t>occurred and trigger the DRP</w:t>
      </w:r>
      <w:r>
        <w:rPr>
          <w:i/>
          <w:color w:val="808080"/>
        </w:rPr>
        <w:t xml:space="preserve"> and related processes</w:t>
      </w:r>
      <w:r w:rsidR="007319BF">
        <w:rPr>
          <w:i/>
          <w:color w:val="808080"/>
        </w:rPr>
        <w:t>.</w:t>
      </w:r>
    </w:p>
    <w:p w:rsidR="00AA5CDD" w:rsidRDefault="00AA5CDD" w:rsidP="00552829">
      <w:pPr>
        <w:pStyle w:val="ListParagraph"/>
        <w:numPr>
          <w:ilvl w:val="0"/>
          <w:numId w:val="11"/>
        </w:numPr>
        <w:spacing w:after="120"/>
        <w:rPr>
          <w:i/>
          <w:color w:val="808080"/>
        </w:rPr>
      </w:pPr>
      <w:r>
        <w:rPr>
          <w:i/>
          <w:color w:val="808080"/>
        </w:rPr>
        <w:t>Initiate the DR Call Tree</w:t>
      </w:r>
      <w:r w:rsidR="007319BF">
        <w:rPr>
          <w:i/>
          <w:color w:val="808080"/>
        </w:rPr>
        <w:t>.</w:t>
      </w:r>
    </w:p>
    <w:p w:rsidR="00AA5CDD" w:rsidRPr="00B96E3A" w:rsidRDefault="00AA5CDD" w:rsidP="00AA5CDD">
      <w:pPr>
        <w:pStyle w:val="ListParagraph"/>
        <w:numPr>
          <w:ilvl w:val="0"/>
          <w:numId w:val="11"/>
        </w:numPr>
        <w:spacing w:after="120"/>
        <w:rPr>
          <w:i/>
          <w:color w:val="808080"/>
        </w:rPr>
      </w:pPr>
      <w:r>
        <w:rPr>
          <w:i/>
          <w:color w:val="808080"/>
        </w:rPr>
        <w:t>Be the single point of contact for and oversee all</w:t>
      </w:r>
      <w:r w:rsidR="007319BF">
        <w:rPr>
          <w:i/>
          <w:color w:val="808080"/>
        </w:rPr>
        <w:t xml:space="preserve"> of the DR </w:t>
      </w:r>
      <w:r w:rsidRPr="00B96E3A">
        <w:rPr>
          <w:i/>
          <w:color w:val="808080"/>
        </w:rPr>
        <w:t>Teams</w:t>
      </w:r>
      <w:r w:rsidR="007319BF">
        <w:rPr>
          <w:i/>
          <w:color w:val="808080"/>
        </w:rPr>
        <w:t>.</w:t>
      </w:r>
    </w:p>
    <w:p w:rsidR="00AA5CDD" w:rsidRDefault="00AA5CDD" w:rsidP="00552829">
      <w:pPr>
        <w:pStyle w:val="ListParagraph"/>
        <w:numPr>
          <w:ilvl w:val="0"/>
          <w:numId w:val="11"/>
        </w:numPr>
        <w:spacing w:after="120"/>
        <w:rPr>
          <w:i/>
          <w:color w:val="808080"/>
        </w:rPr>
      </w:pPr>
      <w:r>
        <w:rPr>
          <w:i/>
          <w:color w:val="808080"/>
        </w:rPr>
        <w:t>Organize and chair regular meetings of the DR Team leads throughout the disaster</w:t>
      </w:r>
      <w:r w:rsidR="007319BF">
        <w:rPr>
          <w:i/>
          <w:color w:val="808080"/>
        </w:rPr>
        <w:t>.</w:t>
      </w:r>
    </w:p>
    <w:p w:rsidR="00AA5CDD" w:rsidRDefault="00AA5CDD" w:rsidP="00552829">
      <w:pPr>
        <w:pStyle w:val="ListParagraph"/>
        <w:numPr>
          <w:ilvl w:val="0"/>
          <w:numId w:val="11"/>
        </w:numPr>
        <w:spacing w:after="120"/>
        <w:rPr>
          <w:i/>
          <w:color w:val="808080"/>
        </w:rPr>
      </w:pPr>
      <w:r>
        <w:rPr>
          <w:i/>
          <w:color w:val="808080"/>
        </w:rPr>
        <w:t>Present to the Management Team on the state of the disaster and the decisions that need to be made.</w:t>
      </w:r>
    </w:p>
    <w:p w:rsidR="00AA5CDD" w:rsidRDefault="00AA5CDD" w:rsidP="00552829">
      <w:pPr>
        <w:pStyle w:val="ListParagraph"/>
        <w:numPr>
          <w:ilvl w:val="0"/>
          <w:numId w:val="11"/>
        </w:numPr>
        <w:spacing w:after="120"/>
        <w:rPr>
          <w:i/>
          <w:color w:val="808080"/>
        </w:rPr>
      </w:pPr>
      <w:r>
        <w:rPr>
          <w:i/>
          <w:color w:val="808080"/>
        </w:rPr>
        <w:t>Organiz</w:t>
      </w:r>
      <w:r w:rsidR="007319BF">
        <w:rPr>
          <w:i/>
          <w:color w:val="808080"/>
        </w:rPr>
        <w:t xml:space="preserve">e, supervise and manage all DRP test and author all DRP </w:t>
      </w:r>
      <w:r>
        <w:rPr>
          <w:i/>
          <w:color w:val="808080"/>
        </w:rPr>
        <w:t>updates.</w:t>
      </w:r>
    </w:p>
    <w:p w:rsidR="00684B40" w:rsidRDefault="00684B40" w:rsidP="00684B40">
      <w:pPr>
        <w:pStyle w:val="Heading3"/>
      </w:pPr>
      <w:bookmarkStart w:id="9" w:name="_Toc271643146"/>
      <w:r>
        <w:t>Contact Information</w:t>
      </w:r>
      <w:bookmarkEnd w:id="9"/>
    </w:p>
    <w:p w:rsidR="00F44EFF" w:rsidRDefault="00F44EFF" w:rsidP="006319E4">
      <w:pPr>
        <w:spacing w:after="200" w:line="276" w:lineRule="auto"/>
      </w:pPr>
      <w:r w:rsidRPr="00652C74">
        <w:rPr>
          <w:highlight w:val="lightGray"/>
        </w:rPr>
        <w:t>Add or delete row</w:t>
      </w:r>
      <w:r w:rsidR="00A71236">
        <w:rPr>
          <w:highlight w:val="lightGray"/>
        </w:rPr>
        <w:t>s to reflect the size the Disaster Recovery Team</w:t>
      </w:r>
      <w:r w:rsidRPr="00652C74">
        <w:rPr>
          <w:highlight w:val="lightGray"/>
        </w:rPr>
        <w:t xml:space="preserve"> in your organization.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60"/>
        <w:gridCol w:w="2520"/>
        <w:gridCol w:w="1800"/>
        <w:gridCol w:w="1800"/>
        <w:gridCol w:w="1800"/>
      </w:tblGrid>
      <w:tr w:rsidR="00684B40" w:rsidTr="0028116E">
        <w:tc>
          <w:tcPr>
            <w:tcW w:w="2160" w:type="dxa"/>
            <w:vAlign w:val="center"/>
          </w:tcPr>
          <w:p w:rsidR="00684B40" w:rsidRPr="00675881" w:rsidRDefault="00684B40" w:rsidP="00F44EFF">
            <w:pPr>
              <w:spacing w:before="120" w:after="120"/>
              <w:jc w:val="center"/>
              <w:rPr>
                <w:b/>
              </w:rPr>
            </w:pPr>
            <w:r w:rsidRPr="00675881">
              <w:rPr>
                <w:b/>
              </w:rPr>
              <w:t>Name</w:t>
            </w:r>
          </w:p>
        </w:tc>
        <w:tc>
          <w:tcPr>
            <w:tcW w:w="2520" w:type="dxa"/>
            <w:vAlign w:val="center"/>
          </w:tcPr>
          <w:p w:rsidR="00684B40" w:rsidRPr="00675881" w:rsidRDefault="00684B40" w:rsidP="00F44EFF">
            <w:pPr>
              <w:spacing w:before="120" w:after="120"/>
              <w:jc w:val="center"/>
              <w:rPr>
                <w:b/>
              </w:rPr>
            </w:pPr>
            <w:r>
              <w:rPr>
                <w:b/>
              </w:rPr>
              <w:t>Role/Title</w:t>
            </w:r>
          </w:p>
        </w:tc>
        <w:tc>
          <w:tcPr>
            <w:tcW w:w="1800" w:type="dxa"/>
            <w:vAlign w:val="center"/>
          </w:tcPr>
          <w:p w:rsidR="00684B40" w:rsidRPr="00675881" w:rsidRDefault="00684B40" w:rsidP="00F44EFF">
            <w:pPr>
              <w:spacing w:before="120" w:after="120"/>
              <w:jc w:val="center"/>
              <w:rPr>
                <w:b/>
              </w:rPr>
            </w:pPr>
            <w:r w:rsidRPr="00675881">
              <w:rPr>
                <w:b/>
              </w:rPr>
              <w:t>Work Phone Number</w:t>
            </w:r>
          </w:p>
        </w:tc>
        <w:tc>
          <w:tcPr>
            <w:tcW w:w="1800" w:type="dxa"/>
            <w:vAlign w:val="center"/>
          </w:tcPr>
          <w:p w:rsidR="00684B40" w:rsidRPr="00675881" w:rsidRDefault="00684B40" w:rsidP="00F44EFF">
            <w:pPr>
              <w:spacing w:before="120" w:after="120"/>
              <w:jc w:val="center"/>
              <w:rPr>
                <w:b/>
              </w:rPr>
            </w:pPr>
            <w:r w:rsidRPr="00675881">
              <w:rPr>
                <w:b/>
              </w:rPr>
              <w:t>Home Phone Number</w:t>
            </w:r>
          </w:p>
        </w:tc>
        <w:tc>
          <w:tcPr>
            <w:tcW w:w="1800" w:type="dxa"/>
            <w:vAlign w:val="center"/>
          </w:tcPr>
          <w:p w:rsidR="00684B40" w:rsidRPr="00675881" w:rsidRDefault="00684B40" w:rsidP="00F44EFF">
            <w:pPr>
              <w:spacing w:before="120" w:after="120"/>
              <w:jc w:val="center"/>
              <w:rPr>
                <w:b/>
              </w:rPr>
            </w:pPr>
            <w:r w:rsidRPr="00675881">
              <w:rPr>
                <w:b/>
              </w:rPr>
              <w:t>Mobile Phone Number</w:t>
            </w:r>
          </w:p>
        </w:tc>
      </w:tr>
      <w:tr w:rsidR="00684B40" w:rsidTr="0028116E">
        <w:tc>
          <w:tcPr>
            <w:tcW w:w="2160" w:type="dxa"/>
            <w:vAlign w:val="center"/>
          </w:tcPr>
          <w:p w:rsidR="00684B40" w:rsidRPr="00B96E3A" w:rsidRDefault="00684B40" w:rsidP="00F44EFF">
            <w:pPr>
              <w:spacing w:before="120" w:after="120"/>
              <w:rPr>
                <w:i/>
                <w:color w:val="808080"/>
              </w:rPr>
            </w:pPr>
            <w:r w:rsidRPr="00B96E3A">
              <w:rPr>
                <w:i/>
                <w:color w:val="808080"/>
              </w:rPr>
              <w:t>John Smith</w:t>
            </w:r>
          </w:p>
        </w:tc>
        <w:tc>
          <w:tcPr>
            <w:tcW w:w="2520" w:type="dxa"/>
            <w:vAlign w:val="center"/>
          </w:tcPr>
          <w:p w:rsidR="00684B40" w:rsidRPr="00B96E3A" w:rsidRDefault="00684B40" w:rsidP="00F44EFF">
            <w:pPr>
              <w:spacing w:before="120" w:after="120"/>
              <w:rPr>
                <w:i/>
                <w:color w:val="808080"/>
              </w:rPr>
            </w:pPr>
            <w:r w:rsidRPr="00B96E3A">
              <w:rPr>
                <w:i/>
                <w:color w:val="808080"/>
              </w:rPr>
              <w:t>Primary Disaster Lead</w:t>
            </w:r>
          </w:p>
        </w:tc>
        <w:tc>
          <w:tcPr>
            <w:tcW w:w="1800" w:type="dxa"/>
            <w:vAlign w:val="center"/>
          </w:tcPr>
          <w:p w:rsidR="00684B40" w:rsidRPr="00B96E3A" w:rsidRDefault="00684B40" w:rsidP="00F44EFF">
            <w:pPr>
              <w:spacing w:before="120" w:after="120"/>
              <w:rPr>
                <w:i/>
                <w:color w:val="808080"/>
              </w:rPr>
            </w:pPr>
            <w:r w:rsidRPr="00B96E3A">
              <w:rPr>
                <w:i/>
                <w:color w:val="808080"/>
              </w:rPr>
              <w:t>111-222-3333</w:t>
            </w:r>
          </w:p>
        </w:tc>
        <w:tc>
          <w:tcPr>
            <w:tcW w:w="1800" w:type="dxa"/>
            <w:vAlign w:val="center"/>
          </w:tcPr>
          <w:p w:rsidR="00684B40" w:rsidRPr="00B96E3A" w:rsidRDefault="00684B40" w:rsidP="00F44EFF">
            <w:pPr>
              <w:spacing w:before="120" w:after="120"/>
              <w:rPr>
                <w:i/>
                <w:color w:val="808080"/>
              </w:rPr>
            </w:pPr>
            <w:r w:rsidRPr="00B96E3A">
              <w:rPr>
                <w:i/>
                <w:color w:val="808080"/>
              </w:rPr>
              <w:t>111-222-3333</w:t>
            </w:r>
          </w:p>
        </w:tc>
        <w:tc>
          <w:tcPr>
            <w:tcW w:w="1800" w:type="dxa"/>
            <w:vAlign w:val="center"/>
          </w:tcPr>
          <w:p w:rsidR="00684B40" w:rsidRPr="00B96E3A" w:rsidRDefault="00684B40" w:rsidP="00F44EFF">
            <w:pPr>
              <w:spacing w:before="120" w:after="120"/>
              <w:rPr>
                <w:i/>
                <w:color w:val="808080"/>
              </w:rPr>
            </w:pPr>
            <w:r w:rsidRPr="00B96E3A">
              <w:rPr>
                <w:i/>
                <w:color w:val="808080"/>
              </w:rPr>
              <w:t>111-222-3333</w:t>
            </w:r>
          </w:p>
        </w:tc>
      </w:tr>
      <w:tr w:rsidR="00684B40" w:rsidTr="0028116E">
        <w:tc>
          <w:tcPr>
            <w:tcW w:w="2160" w:type="dxa"/>
            <w:vAlign w:val="center"/>
          </w:tcPr>
          <w:p w:rsidR="00684B40" w:rsidRPr="00B96E3A" w:rsidRDefault="00684B40" w:rsidP="00F44EFF">
            <w:pPr>
              <w:spacing w:before="120" w:after="120"/>
              <w:rPr>
                <w:i/>
                <w:color w:val="808080"/>
              </w:rPr>
            </w:pPr>
            <w:r w:rsidRPr="00B96E3A">
              <w:rPr>
                <w:i/>
                <w:color w:val="808080"/>
              </w:rPr>
              <w:t>Fred Jones</w:t>
            </w:r>
          </w:p>
        </w:tc>
        <w:tc>
          <w:tcPr>
            <w:tcW w:w="2520" w:type="dxa"/>
            <w:vAlign w:val="center"/>
          </w:tcPr>
          <w:p w:rsidR="00684B40" w:rsidRPr="00B96E3A" w:rsidRDefault="00684B40" w:rsidP="00F44EFF">
            <w:pPr>
              <w:spacing w:before="120" w:after="120"/>
              <w:rPr>
                <w:i/>
                <w:color w:val="808080"/>
              </w:rPr>
            </w:pPr>
            <w:r w:rsidRPr="00B96E3A">
              <w:rPr>
                <w:i/>
                <w:color w:val="808080"/>
              </w:rPr>
              <w:t>Secondary Disaster Lead</w:t>
            </w:r>
          </w:p>
        </w:tc>
        <w:tc>
          <w:tcPr>
            <w:tcW w:w="1800" w:type="dxa"/>
            <w:vAlign w:val="center"/>
          </w:tcPr>
          <w:p w:rsidR="00684B40" w:rsidRPr="00B96E3A" w:rsidRDefault="00684B40" w:rsidP="00F44EFF">
            <w:pPr>
              <w:spacing w:before="120" w:after="120"/>
              <w:rPr>
                <w:i/>
                <w:color w:val="808080"/>
              </w:rPr>
            </w:pPr>
            <w:r w:rsidRPr="00B96E3A">
              <w:rPr>
                <w:i/>
                <w:color w:val="808080"/>
              </w:rPr>
              <w:t>111-222-3333</w:t>
            </w:r>
          </w:p>
        </w:tc>
        <w:tc>
          <w:tcPr>
            <w:tcW w:w="1800" w:type="dxa"/>
            <w:vAlign w:val="center"/>
          </w:tcPr>
          <w:p w:rsidR="00684B40" w:rsidRPr="00B96E3A" w:rsidRDefault="00684B40" w:rsidP="00F44EFF">
            <w:pPr>
              <w:spacing w:before="120" w:after="120"/>
              <w:rPr>
                <w:i/>
                <w:color w:val="808080"/>
              </w:rPr>
            </w:pPr>
            <w:r w:rsidRPr="00B96E3A">
              <w:rPr>
                <w:i/>
                <w:color w:val="808080"/>
              </w:rPr>
              <w:t>111-222-3333</w:t>
            </w:r>
          </w:p>
        </w:tc>
        <w:tc>
          <w:tcPr>
            <w:tcW w:w="1800" w:type="dxa"/>
            <w:vAlign w:val="center"/>
          </w:tcPr>
          <w:p w:rsidR="00684B40" w:rsidRPr="00B96E3A" w:rsidRDefault="00684B40" w:rsidP="00F44EFF">
            <w:pPr>
              <w:spacing w:before="120" w:after="120"/>
              <w:rPr>
                <w:i/>
                <w:color w:val="808080"/>
              </w:rPr>
            </w:pPr>
            <w:r w:rsidRPr="00B96E3A">
              <w:rPr>
                <w:i/>
                <w:color w:val="808080"/>
              </w:rPr>
              <w:t>111-222-3333</w:t>
            </w:r>
          </w:p>
        </w:tc>
      </w:tr>
    </w:tbl>
    <w:p w:rsidR="00AA5CDD" w:rsidRDefault="00AA5CDD">
      <w:r>
        <w:br w:type="page"/>
      </w:r>
    </w:p>
    <w:p w:rsidR="00550FD4" w:rsidRDefault="00550FD4" w:rsidP="00E05C9E">
      <w:pPr>
        <w:pStyle w:val="Heading2"/>
      </w:pPr>
      <w:bookmarkStart w:id="10" w:name="_Toc273516733"/>
      <w:r>
        <w:lastRenderedPageBreak/>
        <w:t>Disaster Management Team</w:t>
      </w:r>
      <w:bookmarkEnd w:id="10"/>
    </w:p>
    <w:p w:rsidR="005F520E" w:rsidRPr="00CC645D" w:rsidRDefault="00CC645D" w:rsidP="005F520E">
      <w:pPr>
        <w:rPr>
          <w:rFonts w:cs="Arial"/>
          <w:b/>
          <w:color w:val="FFC000"/>
          <w:sz w:val="24"/>
        </w:rPr>
      </w:pPr>
      <w:r w:rsidRPr="00CC645D">
        <w:rPr>
          <w:rFonts w:cs="Arial"/>
          <w:b/>
          <w:color w:val="F79646"/>
          <w:sz w:val="24"/>
        </w:rPr>
        <w:t>Elective</w:t>
      </w:r>
    </w:p>
    <w:p w:rsidR="00CC79DF" w:rsidRDefault="00CC79DF" w:rsidP="00CC79DF">
      <w:pPr>
        <w:spacing w:after="200" w:line="276" w:lineRule="auto"/>
      </w:pPr>
      <w:r>
        <w:t>The Disaster Management Team that will oversee the entire disaster recovery process. They will be the first team that will need to take action in the event of a disaster. This team will evaluate the disaster and will determine what steps need to be taken to get the organization back to business as usual.</w:t>
      </w:r>
    </w:p>
    <w:p w:rsidR="00915993" w:rsidRDefault="00915993" w:rsidP="006319E4">
      <w:pPr>
        <w:spacing w:after="200" w:line="276" w:lineRule="auto"/>
      </w:pPr>
      <w:r>
        <w:rPr>
          <w:highlight w:val="lightGray"/>
        </w:rPr>
        <w:t>Please n</w:t>
      </w:r>
      <w:r w:rsidRPr="00915993">
        <w:rPr>
          <w:highlight w:val="lightGray"/>
        </w:rPr>
        <w:t>ote than in a small organization, these roles may be performed by the Disaster Recovery Lead.</w:t>
      </w:r>
    </w:p>
    <w:p w:rsidR="00550FD4" w:rsidRPr="007A69FB" w:rsidRDefault="007319BF" w:rsidP="00F44EFF">
      <w:pPr>
        <w:pStyle w:val="Heading3"/>
      </w:pPr>
      <w:bookmarkStart w:id="11" w:name="_Toc271643148"/>
      <w:r>
        <w:t xml:space="preserve">Role &amp; </w:t>
      </w:r>
      <w:r w:rsidR="00550FD4" w:rsidRPr="007A69FB">
        <w:t>Responsibilities</w:t>
      </w:r>
      <w:bookmarkEnd w:id="11"/>
    </w:p>
    <w:p w:rsidR="006E034A" w:rsidRPr="008E74C7" w:rsidRDefault="006E034A" w:rsidP="006E034A">
      <w:pPr>
        <w:pStyle w:val="ListParagraph"/>
        <w:numPr>
          <w:ilvl w:val="0"/>
          <w:numId w:val="11"/>
        </w:numPr>
        <w:rPr>
          <w:highlight w:val="lightGray"/>
        </w:rPr>
      </w:pPr>
      <w:r w:rsidRPr="008E74C7">
        <w:rPr>
          <w:highlight w:val="lightGray"/>
        </w:rPr>
        <w:t>Edit this list to reflect your organization</w:t>
      </w:r>
    </w:p>
    <w:p w:rsidR="00B96E3A" w:rsidRPr="00B96E3A" w:rsidRDefault="00B96E3A" w:rsidP="00B96E3A">
      <w:pPr>
        <w:pStyle w:val="ListParagraph"/>
        <w:numPr>
          <w:ilvl w:val="0"/>
          <w:numId w:val="11"/>
        </w:numPr>
        <w:spacing w:after="120"/>
        <w:rPr>
          <w:i/>
          <w:color w:val="808080"/>
        </w:rPr>
      </w:pPr>
      <w:r w:rsidRPr="00B96E3A">
        <w:rPr>
          <w:i/>
          <w:color w:val="808080"/>
        </w:rPr>
        <w:t>Se</w:t>
      </w:r>
      <w:r w:rsidR="00DC34FE">
        <w:rPr>
          <w:i/>
          <w:color w:val="808080"/>
        </w:rPr>
        <w:t>t the DRP</w:t>
      </w:r>
      <w:r w:rsidRPr="00B96E3A">
        <w:rPr>
          <w:i/>
          <w:color w:val="808080"/>
        </w:rPr>
        <w:t xml:space="preserve"> into motion after the Disaster Recovery Lead has declared a disaster</w:t>
      </w:r>
    </w:p>
    <w:p w:rsidR="00550FD4" w:rsidRPr="00B96E3A" w:rsidRDefault="00550FD4" w:rsidP="00552829">
      <w:pPr>
        <w:pStyle w:val="ListParagraph"/>
        <w:numPr>
          <w:ilvl w:val="0"/>
          <w:numId w:val="11"/>
        </w:numPr>
        <w:spacing w:after="120"/>
        <w:rPr>
          <w:i/>
          <w:color w:val="808080"/>
        </w:rPr>
      </w:pPr>
      <w:r w:rsidRPr="00B96E3A">
        <w:rPr>
          <w:i/>
          <w:color w:val="808080"/>
        </w:rPr>
        <w:t>Determine the magnitude and class of the disaster</w:t>
      </w:r>
    </w:p>
    <w:p w:rsidR="00B96E3A" w:rsidRPr="00B96E3A" w:rsidRDefault="00B96E3A" w:rsidP="00B96E3A">
      <w:pPr>
        <w:pStyle w:val="ListParagraph"/>
        <w:numPr>
          <w:ilvl w:val="0"/>
          <w:numId w:val="11"/>
        </w:numPr>
        <w:spacing w:after="120"/>
        <w:rPr>
          <w:i/>
          <w:color w:val="808080"/>
        </w:rPr>
      </w:pPr>
      <w:r w:rsidRPr="00B96E3A">
        <w:rPr>
          <w:i/>
          <w:color w:val="808080"/>
        </w:rPr>
        <w:t>Determine what systems and processes have been affected by the disaster</w:t>
      </w:r>
    </w:p>
    <w:p w:rsidR="00B96E3A" w:rsidRPr="00B96E3A" w:rsidRDefault="00B96E3A" w:rsidP="00B96E3A">
      <w:pPr>
        <w:pStyle w:val="ListParagraph"/>
        <w:numPr>
          <w:ilvl w:val="0"/>
          <w:numId w:val="11"/>
        </w:numPr>
        <w:spacing w:after="120"/>
        <w:rPr>
          <w:i/>
          <w:color w:val="808080"/>
        </w:rPr>
      </w:pPr>
      <w:r w:rsidRPr="00B96E3A">
        <w:rPr>
          <w:i/>
          <w:color w:val="808080"/>
        </w:rPr>
        <w:t>Communicate the disaster to the other disaster recovery teams</w:t>
      </w:r>
    </w:p>
    <w:p w:rsidR="00550FD4" w:rsidRPr="00B96E3A" w:rsidRDefault="00550FD4" w:rsidP="00552829">
      <w:pPr>
        <w:pStyle w:val="ListParagraph"/>
        <w:numPr>
          <w:ilvl w:val="0"/>
          <w:numId w:val="11"/>
        </w:numPr>
        <w:spacing w:after="120"/>
        <w:rPr>
          <w:i/>
          <w:color w:val="808080"/>
        </w:rPr>
      </w:pPr>
      <w:r w:rsidRPr="00B96E3A">
        <w:rPr>
          <w:i/>
          <w:color w:val="808080"/>
        </w:rPr>
        <w:t>Determine what first steps need to be taken by the disaster recovery teams</w:t>
      </w:r>
    </w:p>
    <w:p w:rsidR="00550FD4" w:rsidRPr="00B96E3A" w:rsidRDefault="00550FD4" w:rsidP="00552829">
      <w:pPr>
        <w:pStyle w:val="ListParagraph"/>
        <w:numPr>
          <w:ilvl w:val="0"/>
          <w:numId w:val="11"/>
        </w:numPr>
        <w:spacing w:after="120"/>
        <w:rPr>
          <w:i/>
          <w:color w:val="808080"/>
        </w:rPr>
      </w:pPr>
      <w:r w:rsidRPr="00B96E3A">
        <w:rPr>
          <w:i/>
          <w:color w:val="808080"/>
        </w:rPr>
        <w:t>Keep the disaster recovery teams on track with pre-determined expectations and goals</w:t>
      </w:r>
    </w:p>
    <w:p w:rsidR="00550FD4" w:rsidRPr="00B96E3A" w:rsidRDefault="00550FD4" w:rsidP="00552829">
      <w:pPr>
        <w:pStyle w:val="ListParagraph"/>
        <w:numPr>
          <w:ilvl w:val="0"/>
          <w:numId w:val="11"/>
        </w:numPr>
        <w:spacing w:after="120"/>
        <w:rPr>
          <w:i/>
          <w:color w:val="808080"/>
        </w:rPr>
      </w:pPr>
      <w:r w:rsidRPr="00B96E3A">
        <w:rPr>
          <w:i/>
          <w:color w:val="808080"/>
        </w:rPr>
        <w:t>Keep a record of money spent during the disaster recovery process</w:t>
      </w:r>
    </w:p>
    <w:p w:rsidR="00550FD4" w:rsidRPr="00B96E3A" w:rsidRDefault="00550FD4" w:rsidP="00552829">
      <w:pPr>
        <w:pStyle w:val="ListParagraph"/>
        <w:numPr>
          <w:ilvl w:val="0"/>
          <w:numId w:val="11"/>
        </w:numPr>
        <w:spacing w:after="120"/>
        <w:rPr>
          <w:i/>
          <w:color w:val="808080"/>
        </w:rPr>
      </w:pPr>
      <w:r w:rsidRPr="00B96E3A">
        <w:rPr>
          <w:i/>
          <w:color w:val="808080"/>
        </w:rPr>
        <w:t>Ensure that all decisions made ab</w:t>
      </w:r>
      <w:r w:rsidR="00DC34FE">
        <w:rPr>
          <w:i/>
          <w:color w:val="808080"/>
        </w:rPr>
        <w:t>ide by the DRP</w:t>
      </w:r>
      <w:r w:rsidRPr="00B96E3A">
        <w:rPr>
          <w:i/>
          <w:color w:val="808080"/>
        </w:rPr>
        <w:t xml:space="preserve"> and policies set by &lt;&lt;Organization Name&gt;&gt;</w:t>
      </w:r>
    </w:p>
    <w:p w:rsidR="00550FD4" w:rsidRPr="00B96E3A" w:rsidRDefault="00550FD4" w:rsidP="00552829">
      <w:pPr>
        <w:pStyle w:val="ListParagraph"/>
        <w:numPr>
          <w:ilvl w:val="0"/>
          <w:numId w:val="11"/>
        </w:numPr>
        <w:spacing w:after="120"/>
        <w:rPr>
          <w:i/>
          <w:color w:val="808080"/>
        </w:rPr>
      </w:pPr>
      <w:r w:rsidRPr="00B96E3A">
        <w:rPr>
          <w:i/>
          <w:color w:val="808080"/>
        </w:rPr>
        <w:t>Get the secondary site ready to restore business operations</w:t>
      </w:r>
    </w:p>
    <w:p w:rsidR="00550FD4" w:rsidRPr="00B96E3A" w:rsidRDefault="00550FD4" w:rsidP="00552829">
      <w:pPr>
        <w:pStyle w:val="ListParagraph"/>
        <w:numPr>
          <w:ilvl w:val="0"/>
          <w:numId w:val="11"/>
        </w:numPr>
        <w:spacing w:after="120"/>
        <w:rPr>
          <w:i/>
          <w:color w:val="808080"/>
        </w:rPr>
      </w:pPr>
      <w:r w:rsidRPr="00B96E3A">
        <w:rPr>
          <w:i/>
          <w:color w:val="808080"/>
        </w:rPr>
        <w:t>Ensure that the secondary site is fully functional and secure</w:t>
      </w:r>
    </w:p>
    <w:p w:rsidR="00550FD4" w:rsidRPr="00B96E3A" w:rsidRDefault="00550FD4" w:rsidP="00552829">
      <w:pPr>
        <w:pStyle w:val="ListParagraph"/>
        <w:numPr>
          <w:ilvl w:val="0"/>
          <w:numId w:val="11"/>
        </w:numPr>
        <w:spacing w:after="120"/>
        <w:rPr>
          <w:i/>
          <w:color w:val="808080"/>
        </w:rPr>
      </w:pPr>
      <w:r w:rsidRPr="00B96E3A">
        <w:rPr>
          <w:i/>
          <w:color w:val="808080"/>
        </w:rPr>
        <w:t>Create a detailed report of all the steps undertaken in the disaster recovery process</w:t>
      </w:r>
    </w:p>
    <w:p w:rsidR="00550FD4" w:rsidRPr="00B96E3A" w:rsidRDefault="00550FD4" w:rsidP="00552829">
      <w:pPr>
        <w:pStyle w:val="ListParagraph"/>
        <w:numPr>
          <w:ilvl w:val="0"/>
          <w:numId w:val="11"/>
        </w:numPr>
        <w:spacing w:after="120"/>
        <w:rPr>
          <w:i/>
          <w:color w:val="808080"/>
        </w:rPr>
      </w:pPr>
      <w:r w:rsidRPr="00B96E3A">
        <w:rPr>
          <w:i/>
          <w:color w:val="808080"/>
        </w:rPr>
        <w:t>Notify the relevant parties once the disaster is over and normal business functionality has been restored</w:t>
      </w:r>
    </w:p>
    <w:p w:rsidR="00550FD4" w:rsidRPr="00B96E3A" w:rsidRDefault="00550FD4" w:rsidP="006E034A">
      <w:pPr>
        <w:pStyle w:val="ListParagraph"/>
        <w:numPr>
          <w:ilvl w:val="0"/>
          <w:numId w:val="11"/>
        </w:numPr>
        <w:spacing w:after="120"/>
        <w:rPr>
          <w:i/>
          <w:color w:val="808080"/>
        </w:rPr>
      </w:pPr>
      <w:r w:rsidRPr="00B96E3A">
        <w:rPr>
          <w:i/>
          <w:color w:val="808080"/>
        </w:rPr>
        <w:t>After &lt;&lt;Organization Name&gt;&gt; is back to business as usual, this team will be required to summarize any and all costs and will provide a report to the Disaster Recovery Lead summarizing their activities during the disaster</w:t>
      </w:r>
    </w:p>
    <w:p w:rsidR="00F44EFF" w:rsidRDefault="00F44EFF" w:rsidP="00F44EFF">
      <w:pPr>
        <w:pStyle w:val="Heading3"/>
      </w:pPr>
      <w:bookmarkStart w:id="12" w:name="_Toc271643149"/>
      <w:r>
        <w:t>Contact Information</w:t>
      </w:r>
      <w:bookmarkEnd w:id="12"/>
    </w:p>
    <w:p w:rsidR="00F44EFF" w:rsidRPr="00F44EFF" w:rsidRDefault="00F44EFF" w:rsidP="006319E4">
      <w:pPr>
        <w:spacing w:after="200" w:line="276" w:lineRule="auto"/>
      </w:pPr>
      <w:r w:rsidRPr="00652C74">
        <w:rPr>
          <w:highlight w:val="lightGray"/>
        </w:rPr>
        <w:t>Add or delete row</w:t>
      </w:r>
      <w:r w:rsidR="00B96E3A">
        <w:rPr>
          <w:highlight w:val="lightGray"/>
        </w:rPr>
        <w:t>s to reflect the size the Disaster Management Team</w:t>
      </w:r>
      <w:r w:rsidRPr="00652C74">
        <w:rPr>
          <w:highlight w:val="lightGray"/>
        </w:rPr>
        <w:t xml:space="preserve"> in your organization.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80"/>
        <w:gridCol w:w="2520"/>
        <w:gridCol w:w="1800"/>
        <w:gridCol w:w="1800"/>
        <w:gridCol w:w="1800"/>
      </w:tblGrid>
      <w:tr w:rsidR="00F44EFF" w:rsidTr="0028116E">
        <w:tc>
          <w:tcPr>
            <w:tcW w:w="2180" w:type="dxa"/>
            <w:vAlign w:val="center"/>
          </w:tcPr>
          <w:p w:rsidR="00F44EFF" w:rsidRPr="00675881" w:rsidRDefault="00F44EFF" w:rsidP="00B5781C">
            <w:pPr>
              <w:spacing w:before="120" w:after="120"/>
              <w:jc w:val="center"/>
              <w:rPr>
                <w:b/>
              </w:rPr>
            </w:pPr>
            <w:r w:rsidRPr="00675881">
              <w:rPr>
                <w:b/>
              </w:rPr>
              <w:t>Name</w:t>
            </w:r>
          </w:p>
        </w:tc>
        <w:tc>
          <w:tcPr>
            <w:tcW w:w="2520" w:type="dxa"/>
            <w:vAlign w:val="center"/>
          </w:tcPr>
          <w:p w:rsidR="00F44EFF" w:rsidRPr="00675881" w:rsidRDefault="00F44EFF" w:rsidP="00B5781C">
            <w:pPr>
              <w:spacing w:before="120" w:after="120"/>
              <w:jc w:val="center"/>
              <w:rPr>
                <w:b/>
              </w:rPr>
            </w:pPr>
            <w:r>
              <w:rPr>
                <w:b/>
              </w:rPr>
              <w:t>Role/Title</w:t>
            </w:r>
          </w:p>
        </w:tc>
        <w:tc>
          <w:tcPr>
            <w:tcW w:w="1800" w:type="dxa"/>
            <w:vAlign w:val="center"/>
          </w:tcPr>
          <w:p w:rsidR="00F44EFF" w:rsidRPr="00675881" w:rsidRDefault="00F44EFF" w:rsidP="00B5781C">
            <w:pPr>
              <w:spacing w:before="120" w:after="120"/>
              <w:jc w:val="center"/>
              <w:rPr>
                <w:b/>
              </w:rPr>
            </w:pPr>
            <w:r w:rsidRPr="00675881">
              <w:rPr>
                <w:b/>
              </w:rPr>
              <w:t>Work Phone Number</w:t>
            </w:r>
          </w:p>
        </w:tc>
        <w:tc>
          <w:tcPr>
            <w:tcW w:w="1800" w:type="dxa"/>
            <w:vAlign w:val="center"/>
          </w:tcPr>
          <w:p w:rsidR="00F44EFF" w:rsidRPr="00675881" w:rsidRDefault="00F44EFF" w:rsidP="00B5781C">
            <w:pPr>
              <w:spacing w:before="120" w:after="120"/>
              <w:jc w:val="center"/>
              <w:rPr>
                <w:b/>
              </w:rPr>
            </w:pPr>
            <w:r w:rsidRPr="00675881">
              <w:rPr>
                <w:b/>
              </w:rPr>
              <w:t>Home Phone Number</w:t>
            </w:r>
          </w:p>
        </w:tc>
        <w:tc>
          <w:tcPr>
            <w:tcW w:w="1800" w:type="dxa"/>
            <w:vAlign w:val="center"/>
          </w:tcPr>
          <w:p w:rsidR="00F44EFF" w:rsidRPr="00675881" w:rsidRDefault="00F44EFF" w:rsidP="00B5781C">
            <w:pPr>
              <w:spacing w:before="120" w:after="120"/>
              <w:jc w:val="center"/>
              <w:rPr>
                <w:b/>
              </w:rPr>
            </w:pPr>
            <w:r w:rsidRPr="00675881">
              <w:rPr>
                <w:b/>
              </w:rPr>
              <w:t>Mobile Phone Number</w:t>
            </w:r>
          </w:p>
        </w:tc>
      </w:tr>
      <w:tr w:rsidR="00F44EFF" w:rsidTr="0028116E">
        <w:tc>
          <w:tcPr>
            <w:tcW w:w="2180" w:type="dxa"/>
            <w:vAlign w:val="center"/>
          </w:tcPr>
          <w:p w:rsidR="00F44EFF" w:rsidRPr="00B96E3A" w:rsidRDefault="00F44EFF" w:rsidP="00B5781C">
            <w:pPr>
              <w:spacing w:before="120" w:after="120"/>
              <w:rPr>
                <w:i/>
                <w:color w:val="808080"/>
              </w:rPr>
            </w:pPr>
            <w:r w:rsidRPr="00B96E3A">
              <w:rPr>
                <w:i/>
                <w:color w:val="808080"/>
              </w:rPr>
              <w:t>John Smith</w:t>
            </w:r>
          </w:p>
        </w:tc>
        <w:tc>
          <w:tcPr>
            <w:tcW w:w="2520" w:type="dxa"/>
            <w:vAlign w:val="center"/>
          </w:tcPr>
          <w:p w:rsidR="00F44EFF" w:rsidRPr="00B96E3A" w:rsidRDefault="00B96E3A" w:rsidP="00B5781C">
            <w:pPr>
              <w:spacing w:before="120" w:after="120"/>
              <w:rPr>
                <w:i/>
                <w:color w:val="808080"/>
              </w:rPr>
            </w:pPr>
            <w:r>
              <w:rPr>
                <w:i/>
                <w:color w:val="808080"/>
              </w:rPr>
              <w:t>“Normal” title</w:t>
            </w:r>
          </w:p>
        </w:tc>
        <w:tc>
          <w:tcPr>
            <w:tcW w:w="1800" w:type="dxa"/>
            <w:vAlign w:val="center"/>
          </w:tcPr>
          <w:p w:rsidR="00F44EFF" w:rsidRPr="00B96E3A" w:rsidRDefault="00F44EFF" w:rsidP="00B5781C">
            <w:pPr>
              <w:spacing w:before="120" w:after="120"/>
              <w:rPr>
                <w:i/>
                <w:color w:val="808080"/>
              </w:rPr>
            </w:pPr>
            <w:r w:rsidRPr="00B96E3A">
              <w:rPr>
                <w:i/>
                <w:color w:val="808080"/>
              </w:rPr>
              <w:t>111-222-3333</w:t>
            </w:r>
          </w:p>
        </w:tc>
        <w:tc>
          <w:tcPr>
            <w:tcW w:w="1800" w:type="dxa"/>
            <w:vAlign w:val="center"/>
          </w:tcPr>
          <w:p w:rsidR="00F44EFF" w:rsidRPr="00B96E3A" w:rsidRDefault="00F44EFF" w:rsidP="00B5781C">
            <w:pPr>
              <w:spacing w:before="120" w:after="120"/>
              <w:rPr>
                <w:i/>
                <w:color w:val="808080"/>
              </w:rPr>
            </w:pPr>
            <w:r w:rsidRPr="00B96E3A">
              <w:rPr>
                <w:i/>
                <w:color w:val="808080"/>
              </w:rPr>
              <w:t>111-222-3333</w:t>
            </w:r>
          </w:p>
        </w:tc>
        <w:tc>
          <w:tcPr>
            <w:tcW w:w="1800" w:type="dxa"/>
            <w:vAlign w:val="center"/>
          </w:tcPr>
          <w:p w:rsidR="00F44EFF" w:rsidRPr="00B96E3A" w:rsidRDefault="00F44EFF" w:rsidP="00B5781C">
            <w:pPr>
              <w:spacing w:before="120" w:after="120"/>
              <w:rPr>
                <w:i/>
                <w:color w:val="808080"/>
              </w:rPr>
            </w:pPr>
            <w:r w:rsidRPr="00B96E3A">
              <w:rPr>
                <w:i/>
                <w:color w:val="808080"/>
              </w:rPr>
              <w:t>111-222-3333</w:t>
            </w:r>
          </w:p>
        </w:tc>
      </w:tr>
      <w:tr w:rsidR="00F44EFF" w:rsidTr="0028116E">
        <w:tc>
          <w:tcPr>
            <w:tcW w:w="2180" w:type="dxa"/>
            <w:vAlign w:val="center"/>
          </w:tcPr>
          <w:p w:rsidR="00F44EFF" w:rsidRPr="00B96E3A" w:rsidRDefault="00F44EFF" w:rsidP="00B5781C">
            <w:pPr>
              <w:spacing w:before="120" w:after="120"/>
              <w:rPr>
                <w:i/>
                <w:color w:val="808080"/>
              </w:rPr>
            </w:pPr>
            <w:r w:rsidRPr="00B96E3A">
              <w:rPr>
                <w:i/>
                <w:color w:val="808080"/>
              </w:rPr>
              <w:t>Fred Jones</w:t>
            </w:r>
          </w:p>
        </w:tc>
        <w:tc>
          <w:tcPr>
            <w:tcW w:w="2520" w:type="dxa"/>
            <w:vAlign w:val="center"/>
          </w:tcPr>
          <w:p w:rsidR="00F44EFF" w:rsidRPr="00B96E3A" w:rsidRDefault="00B96E3A" w:rsidP="00B5781C">
            <w:pPr>
              <w:spacing w:before="120" w:after="120"/>
              <w:rPr>
                <w:i/>
                <w:color w:val="808080"/>
              </w:rPr>
            </w:pPr>
            <w:r>
              <w:rPr>
                <w:i/>
                <w:color w:val="808080"/>
              </w:rPr>
              <w:t>“Normal” title</w:t>
            </w:r>
          </w:p>
        </w:tc>
        <w:tc>
          <w:tcPr>
            <w:tcW w:w="1800" w:type="dxa"/>
            <w:vAlign w:val="center"/>
          </w:tcPr>
          <w:p w:rsidR="00F44EFF" w:rsidRPr="00B96E3A" w:rsidRDefault="00F44EFF" w:rsidP="00B5781C">
            <w:pPr>
              <w:spacing w:before="120" w:after="120"/>
              <w:rPr>
                <w:i/>
                <w:color w:val="808080"/>
              </w:rPr>
            </w:pPr>
            <w:r w:rsidRPr="00B96E3A">
              <w:rPr>
                <w:i/>
                <w:color w:val="808080"/>
              </w:rPr>
              <w:t>111-222-3333</w:t>
            </w:r>
          </w:p>
        </w:tc>
        <w:tc>
          <w:tcPr>
            <w:tcW w:w="1800" w:type="dxa"/>
            <w:vAlign w:val="center"/>
          </w:tcPr>
          <w:p w:rsidR="00F44EFF" w:rsidRPr="00B96E3A" w:rsidRDefault="00F44EFF" w:rsidP="00B5781C">
            <w:pPr>
              <w:spacing w:before="120" w:after="120"/>
              <w:rPr>
                <w:i/>
                <w:color w:val="808080"/>
              </w:rPr>
            </w:pPr>
            <w:r w:rsidRPr="00B96E3A">
              <w:rPr>
                <w:i/>
                <w:color w:val="808080"/>
              </w:rPr>
              <w:t>111-222-3333</w:t>
            </w:r>
          </w:p>
        </w:tc>
        <w:tc>
          <w:tcPr>
            <w:tcW w:w="1800" w:type="dxa"/>
            <w:vAlign w:val="center"/>
          </w:tcPr>
          <w:p w:rsidR="00F44EFF" w:rsidRPr="00B96E3A" w:rsidRDefault="00F44EFF" w:rsidP="00B5781C">
            <w:pPr>
              <w:spacing w:before="120" w:after="120"/>
              <w:rPr>
                <w:i/>
                <w:color w:val="808080"/>
              </w:rPr>
            </w:pPr>
            <w:r w:rsidRPr="00B96E3A">
              <w:rPr>
                <w:i/>
                <w:color w:val="808080"/>
              </w:rPr>
              <w:t>111-222-3333</w:t>
            </w:r>
          </w:p>
        </w:tc>
      </w:tr>
    </w:tbl>
    <w:p w:rsidR="00F44EFF" w:rsidRPr="008139F3" w:rsidRDefault="00F44EFF" w:rsidP="00F44EFF">
      <w:pPr>
        <w:rPr>
          <w:rFonts w:cs="Arial"/>
          <w:szCs w:val="20"/>
        </w:rPr>
      </w:pPr>
      <w:r>
        <w:br w:type="page"/>
      </w:r>
    </w:p>
    <w:p w:rsidR="002100A0" w:rsidRDefault="002100A0" w:rsidP="00E05C9E">
      <w:pPr>
        <w:pStyle w:val="Heading2"/>
      </w:pPr>
      <w:bookmarkStart w:id="13" w:name="_Toc273516734"/>
      <w:r w:rsidRPr="00AA52D5">
        <w:lastRenderedPageBreak/>
        <w:t>Facilities</w:t>
      </w:r>
      <w:r>
        <w:t xml:space="preserve"> Team</w:t>
      </w:r>
      <w:bookmarkEnd w:id="13"/>
    </w:p>
    <w:p w:rsidR="005F520E" w:rsidRPr="005F520E" w:rsidRDefault="005F520E" w:rsidP="005F520E">
      <w:pPr>
        <w:rPr>
          <w:b/>
          <w:color w:val="92D050"/>
          <w:sz w:val="24"/>
        </w:rPr>
      </w:pPr>
      <w:r w:rsidRPr="005F520E">
        <w:rPr>
          <w:b/>
          <w:color w:val="92D050"/>
          <w:sz w:val="24"/>
        </w:rPr>
        <w:t>Mandatory</w:t>
      </w:r>
    </w:p>
    <w:p w:rsidR="002100A0" w:rsidRDefault="00A71236" w:rsidP="006319E4">
      <w:pPr>
        <w:spacing w:after="200" w:line="276" w:lineRule="auto"/>
      </w:pPr>
      <w:r>
        <w:t>The Facilities Team will</w:t>
      </w:r>
      <w:r w:rsidR="002100A0">
        <w:t xml:space="preserve"> be responsible for all</w:t>
      </w:r>
      <w:r>
        <w:t xml:space="preserve"> issues related to the physical facilities that house IT systems</w:t>
      </w:r>
      <w:r w:rsidR="002100A0">
        <w:t>. They are the team that will be responsible for ensuring that the standby facilities are maintained appropriately and</w:t>
      </w:r>
      <w:r w:rsidR="00B96E3A">
        <w:t xml:space="preserve"> for assessing the damage too and overseeing the repairs to </w:t>
      </w:r>
      <w:r w:rsidR="002100A0">
        <w:t>the primary location in the event of the primary location’s destruction or damage.</w:t>
      </w:r>
    </w:p>
    <w:p w:rsidR="007319BF" w:rsidRPr="007A69FB" w:rsidRDefault="007319BF" w:rsidP="007319BF">
      <w:pPr>
        <w:pStyle w:val="Heading3"/>
      </w:pPr>
      <w:r>
        <w:t xml:space="preserve">Role &amp; </w:t>
      </w:r>
      <w:r w:rsidRPr="007A69FB">
        <w:t>Responsibilities</w:t>
      </w:r>
    </w:p>
    <w:p w:rsidR="002100A0" w:rsidRPr="008E74C7" w:rsidRDefault="002100A0" w:rsidP="002100A0">
      <w:pPr>
        <w:pStyle w:val="ListParagraph"/>
        <w:numPr>
          <w:ilvl w:val="0"/>
          <w:numId w:val="11"/>
        </w:numPr>
        <w:rPr>
          <w:highlight w:val="lightGray"/>
        </w:rPr>
      </w:pPr>
      <w:r w:rsidRPr="008E74C7">
        <w:rPr>
          <w:highlight w:val="lightGray"/>
        </w:rPr>
        <w:t>Edit this list to reflect your organization</w:t>
      </w:r>
    </w:p>
    <w:p w:rsidR="00B96E3A" w:rsidRPr="00A71236" w:rsidRDefault="00B96E3A" w:rsidP="00B96E3A">
      <w:pPr>
        <w:pStyle w:val="ListParagraph"/>
        <w:numPr>
          <w:ilvl w:val="0"/>
          <w:numId w:val="11"/>
        </w:numPr>
        <w:spacing w:after="120"/>
        <w:rPr>
          <w:i/>
          <w:color w:val="808080"/>
        </w:rPr>
      </w:pPr>
      <w:r w:rsidRPr="00A71236">
        <w:rPr>
          <w:i/>
          <w:color w:val="808080"/>
        </w:rPr>
        <w:t>Ensure that the standby facility is maintained in working order</w:t>
      </w:r>
    </w:p>
    <w:p w:rsidR="00B96E3A" w:rsidRPr="00A71236" w:rsidRDefault="00B96E3A" w:rsidP="00B96E3A">
      <w:pPr>
        <w:pStyle w:val="ListParagraph"/>
        <w:numPr>
          <w:ilvl w:val="0"/>
          <w:numId w:val="11"/>
        </w:numPr>
        <w:spacing w:after="120"/>
        <w:rPr>
          <w:i/>
          <w:color w:val="808080"/>
        </w:rPr>
      </w:pPr>
      <w:r w:rsidRPr="00A71236">
        <w:rPr>
          <w:i/>
          <w:color w:val="808080"/>
        </w:rPr>
        <w:t>Ensure that transportation is provided for all employees working out of the standby facility</w:t>
      </w:r>
    </w:p>
    <w:p w:rsidR="00B96E3A" w:rsidRPr="00A71236" w:rsidRDefault="00B96E3A" w:rsidP="00B96E3A">
      <w:pPr>
        <w:pStyle w:val="ListParagraph"/>
        <w:numPr>
          <w:ilvl w:val="0"/>
          <w:numId w:val="11"/>
        </w:numPr>
        <w:spacing w:after="120"/>
        <w:rPr>
          <w:i/>
          <w:color w:val="808080"/>
        </w:rPr>
      </w:pPr>
      <w:r w:rsidRPr="00A71236">
        <w:rPr>
          <w:i/>
          <w:color w:val="808080"/>
        </w:rPr>
        <w:t xml:space="preserve">Ensure that hotels or other sleeping are arranged for all employees working out of the </w:t>
      </w:r>
      <w:r w:rsidR="00A71236" w:rsidRPr="00A71236">
        <w:rPr>
          <w:i/>
          <w:color w:val="808080"/>
        </w:rPr>
        <w:t>standby facility</w:t>
      </w:r>
    </w:p>
    <w:p w:rsidR="00B96E3A" w:rsidRPr="00A71236" w:rsidRDefault="00B96E3A" w:rsidP="00B96E3A">
      <w:pPr>
        <w:pStyle w:val="ListParagraph"/>
        <w:numPr>
          <w:ilvl w:val="0"/>
          <w:numId w:val="11"/>
        </w:numPr>
        <w:spacing w:after="120"/>
        <w:rPr>
          <w:i/>
          <w:color w:val="808080"/>
        </w:rPr>
      </w:pPr>
      <w:r w:rsidRPr="00A71236">
        <w:rPr>
          <w:i/>
          <w:color w:val="808080"/>
        </w:rPr>
        <w:t>Ensure that sufficient food, drink, and other supplies are provided for all employees work</w:t>
      </w:r>
      <w:r w:rsidR="00A71236" w:rsidRPr="00A71236">
        <w:rPr>
          <w:i/>
          <w:color w:val="808080"/>
        </w:rPr>
        <w:t>ing out of the standby facility</w:t>
      </w:r>
    </w:p>
    <w:p w:rsidR="00B96E3A" w:rsidRPr="00A71236" w:rsidRDefault="00B96E3A" w:rsidP="00B96E3A">
      <w:pPr>
        <w:pStyle w:val="ListParagraph"/>
        <w:numPr>
          <w:ilvl w:val="0"/>
          <w:numId w:val="11"/>
        </w:numPr>
        <w:spacing w:after="120"/>
        <w:rPr>
          <w:i/>
          <w:color w:val="808080"/>
        </w:rPr>
      </w:pPr>
      <w:r w:rsidRPr="00A71236">
        <w:rPr>
          <w:i/>
          <w:color w:val="808080"/>
        </w:rPr>
        <w:t>Assess, or participate in the assessment of, any physical damage to the primary facility</w:t>
      </w:r>
    </w:p>
    <w:p w:rsidR="00B96E3A" w:rsidRPr="00A71236" w:rsidRDefault="00B96E3A" w:rsidP="00B96E3A">
      <w:pPr>
        <w:pStyle w:val="ListParagraph"/>
        <w:numPr>
          <w:ilvl w:val="0"/>
          <w:numId w:val="11"/>
        </w:numPr>
        <w:spacing w:after="120"/>
        <w:rPr>
          <w:i/>
          <w:color w:val="808080"/>
        </w:rPr>
      </w:pPr>
      <w:r w:rsidRPr="00A71236">
        <w:rPr>
          <w:i/>
          <w:color w:val="808080"/>
        </w:rPr>
        <w:t>Ensure that measures are taken to prevent further damage to the primary facility</w:t>
      </w:r>
    </w:p>
    <w:p w:rsidR="002100A0" w:rsidRPr="00A71236" w:rsidRDefault="002100A0" w:rsidP="002100A0">
      <w:pPr>
        <w:pStyle w:val="ListParagraph"/>
        <w:numPr>
          <w:ilvl w:val="0"/>
          <w:numId w:val="11"/>
        </w:numPr>
        <w:spacing w:after="120"/>
        <w:rPr>
          <w:i/>
          <w:color w:val="808080"/>
        </w:rPr>
      </w:pPr>
      <w:r w:rsidRPr="00A71236">
        <w:rPr>
          <w:i/>
          <w:color w:val="808080"/>
        </w:rPr>
        <w:t>Work with insurance company in the event of damage, destruction or losses to any assets owned by &lt;&lt;Organization Name&gt;&gt;</w:t>
      </w:r>
    </w:p>
    <w:p w:rsidR="002100A0" w:rsidRPr="00A71236" w:rsidRDefault="002100A0" w:rsidP="002100A0">
      <w:pPr>
        <w:pStyle w:val="ListParagraph"/>
        <w:numPr>
          <w:ilvl w:val="0"/>
          <w:numId w:val="11"/>
        </w:numPr>
        <w:spacing w:after="120"/>
        <w:rPr>
          <w:i/>
          <w:color w:val="808080"/>
        </w:rPr>
      </w:pPr>
      <w:r w:rsidRPr="00A71236">
        <w:rPr>
          <w:i/>
          <w:color w:val="808080"/>
        </w:rPr>
        <w:t>Ensure that appropriate resources are provisioned to rebuild or repair the main facilities in the event that they are destroyed or damaged</w:t>
      </w:r>
    </w:p>
    <w:p w:rsidR="002100A0" w:rsidRPr="00A71236" w:rsidRDefault="002100A0" w:rsidP="002100A0">
      <w:pPr>
        <w:pStyle w:val="ListParagraph"/>
        <w:numPr>
          <w:ilvl w:val="0"/>
          <w:numId w:val="11"/>
        </w:numPr>
        <w:spacing w:after="120"/>
        <w:rPr>
          <w:i/>
          <w:color w:val="808080"/>
        </w:rPr>
      </w:pPr>
      <w:r w:rsidRPr="00A71236">
        <w:rPr>
          <w:i/>
          <w:color w:val="808080"/>
        </w:rPr>
        <w:t>After &lt;&lt;Organization Name&gt;&gt; is back to business as usual, this team will be required to summarize any and all costs and will provide a report to the Disaster Recovery Lead summarizing their activities during the disaster</w:t>
      </w:r>
    </w:p>
    <w:p w:rsidR="00F44EFF" w:rsidRDefault="00F44EFF" w:rsidP="00F44EFF">
      <w:pPr>
        <w:pStyle w:val="Heading3"/>
      </w:pPr>
      <w:bookmarkStart w:id="14" w:name="_Toc271643152"/>
      <w:r>
        <w:t>Contact Information</w:t>
      </w:r>
      <w:bookmarkEnd w:id="14"/>
    </w:p>
    <w:p w:rsidR="00F44EFF" w:rsidRPr="00F44EFF" w:rsidRDefault="00F44EFF" w:rsidP="006319E4">
      <w:pPr>
        <w:spacing w:after="200" w:line="276" w:lineRule="auto"/>
      </w:pPr>
      <w:r w:rsidRPr="00652C74">
        <w:rPr>
          <w:highlight w:val="lightGray"/>
        </w:rPr>
        <w:t>Add or delete row</w:t>
      </w:r>
      <w:r w:rsidR="00A71236">
        <w:rPr>
          <w:highlight w:val="lightGray"/>
        </w:rPr>
        <w:t>s to reflect the size of</w:t>
      </w:r>
      <w:r w:rsidRPr="00652C74">
        <w:rPr>
          <w:highlight w:val="lightGray"/>
        </w:rPr>
        <w:t xml:space="preserve"> the </w:t>
      </w:r>
      <w:r w:rsidR="00A71236">
        <w:rPr>
          <w:highlight w:val="lightGray"/>
        </w:rPr>
        <w:t>Facilities Team</w:t>
      </w:r>
      <w:r w:rsidRPr="00652C74">
        <w:rPr>
          <w:highlight w:val="lightGray"/>
        </w:rPr>
        <w:t xml:space="preserve"> in your organization.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80"/>
        <w:gridCol w:w="2520"/>
        <w:gridCol w:w="1800"/>
        <w:gridCol w:w="1800"/>
        <w:gridCol w:w="1800"/>
      </w:tblGrid>
      <w:tr w:rsidR="00F44EFF" w:rsidTr="0028116E">
        <w:tc>
          <w:tcPr>
            <w:tcW w:w="2180" w:type="dxa"/>
            <w:vAlign w:val="center"/>
          </w:tcPr>
          <w:p w:rsidR="00F44EFF" w:rsidRPr="00675881" w:rsidRDefault="00F44EFF" w:rsidP="00B5781C">
            <w:pPr>
              <w:spacing w:before="120" w:after="120"/>
              <w:jc w:val="center"/>
              <w:rPr>
                <w:b/>
              </w:rPr>
            </w:pPr>
            <w:r w:rsidRPr="00675881">
              <w:rPr>
                <w:b/>
              </w:rPr>
              <w:t>Name</w:t>
            </w:r>
          </w:p>
        </w:tc>
        <w:tc>
          <w:tcPr>
            <w:tcW w:w="2520" w:type="dxa"/>
            <w:vAlign w:val="center"/>
          </w:tcPr>
          <w:p w:rsidR="00F44EFF" w:rsidRPr="00675881" w:rsidRDefault="00F44EFF" w:rsidP="00B5781C">
            <w:pPr>
              <w:spacing w:before="120" w:after="120"/>
              <w:jc w:val="center"/>
              <w:rPr>
                <w:b/>
              </w:rPr>
            </w:pPr>
            <w:r>
              <w:rPr>
                <w:b/>
              </w:rPr>
              <w:t>Role/Title</w:t>
            </w:r>
          </w:p>
        </w:tc>
        <w:tc>
          <w:tcPr>
            <w:tcW w:w="1800" w:type="dxa"/>
            <w:vAlign w:val="center"/>
          </w:tcPr>
          <w:p w:rsidR="00F44EFF" w:rsidRPr="00675881" w:rsidRDefault="00F44EFF" w:rsidP="00B5781C">
            <w:pPr>
              <w:spacing w:before="120" w:after="120"/>
              <w:jc w:val="center"/>
              <w:rPr>
                <w:b/>
              </w:rPr>
            </w:pPr>
            <w:r w:rsidRPr="00675881">
              <w:rPr>
                <w:b/>
              </w:rPr>
              <w:t>Work Phone Number</w:t>
            </w:r>
          </w:p>
        </w:tc>
        <w:tc>
          <w:tcPr>
            <w:tcW w:w="1800" w:type="dxa"/>
            <w:vAlign w:val="center"/>
          </w:tcPr>
          <w:p w:rsidR="00F44EFF" w:rsidRPr="00675881" w:rsidRDefault="00F44EFF" w:rsidP="00B5781C">
            <w:pPr>
              <w:spacing w:before="120" w:after="120"/>
              <w:jc w:val="center"/>
              <w:rPr>
                <w:b/>
              </w:rPr>
            </w:pPr>
            <w:r w:rsidRPr="00675881">
              <w:rPr>
                <w:b/>
              </w:rPr>
              <w:t>Home Phone Number</w:t>
            </w:r>
          </w:p>
        </w:tc>
        <w:tc>
          <w:tcPr>
            <w:tcW w:w="1800" w:type="dxa"/>
            <w:vAlign w:val="center"/>
          </w:tcPr>
          <w:p w:rsidR="00F44EFF" w:rsidRPr="00675881" w:rsidRDefault="00F44EFF" w:rsidP="00B5781C">
            <w:pPr>
              <w:spacing w:before="120" w:after="120"/>
              <w:jc w:val="center"/>
              <w:rPr>
                <w:b/>
              </w:rPr>
            </w:pPr>
            <w:r w:rsidRPr="00675881">
              <w:rPr>
                <w:b/>
              </w:rPr>
              <w:t>Mobile Phone Number</w:t>
            </w:r>
          </w:p>
        </w:tc>
      </w:tr>
      <w:tr w:rsidR="00B96E3A" w:rsidTr="0028116E">
        <w:tc>
          <w:tcPr>
            <w:tcW w:w="2180" w:type="dxa"/>
            <w:vAlign w:val="center"/>
          </w:tcPr>
          <w:p w:rsidR="00B96E3A" w:rsidRPr="00A71236" w:rsidRDefault="00B96E3A" w:rsidP="00B5781C">
            <w:pPr>
              <w:spacing w:before="120" w:after="120"/>
              <w:rPr>
                <w:i/>
                <w:color w:val="808080"/>
              </w:rPr>
            </w:pPr>
            <w:r w:rsidRPr="00A71236">
              <w:rPr>
                <w:i/>
                <w:color w:val="808080"/>
              </w:rPr>
              <w:t>John Smith</w:t>
            </w:r>
          </w:p>
        </w:tc>
        <w:tc>
          <w:tcPr>
            <w:tcW w:w="2520" w:type="dxa"/>
            <w:vAlign w:val="center"/>
          </w:tcPr>
          <w:p w:rsidR="00B96E3A" w:rsidRPr="00A71236" w:rsidRDefault="00A71236" w:rsidP="00A71236">
            <w:pPr>
              <w:spacing w:before="120" w:after="120"/>
              <w:rPr>
                <w:i/>
                <w:color w:val="808080"/>
              </w:rPr>
            </w:pPr>
            <w:r>
              <w:rPr>
                <w:i/>
                <w:color w:val="808080"/>
              </w:rPr>
              <w:t>VP Facilities</w:t>
            </w:r>
          </w:p>
        </w:tc>
        <w:tc>
          <w:tcPr>
            <w:tcW w:w="1800" w:type="dxa"/>
            <w:vAlign w:val="center"/>
          </w:tcPr>
          <w:p w:rsidR="00B96E3A" w:rsidRPr="00A71236" w:rsidRDefault="00B96E3A" w:rsidP="00B5781C">
            <w:pPr>
              <w:spacing w:before="120" w:after="120"/>
              <w:rPr>
                <w:i/>
                <w:color w:val="808080"/>
              </w:rPr>
            </w:pPr>
            <w:r w:rsidRPr="00A71236">
              <w:rPr>
                <w:i/>
                <w:color w:val="808080"/>
              </w:rPr>
              <w:t>111-222-3333</w:t>
            </w:r>
          </w:p>
        </w:tc>
        <w:tc>
          <w:tcPr>
            <w:tcW w:w="1800" w:type="dxa"/>
            <w:vAlign w:val="center"/>
          </w:tcPr>
          <w:p w:rsidR="00B96E3A" w:rsidRPr="00A71236" w:rsidRDefault="00B96E3A" w:rsidP="00B5781C">
            <w:pPr>
              <w:spacing w:before="120" w:after="120"/>
              <w:rPr>
                <w:i/>
                <w:color w:val="808080"/>
              </w:rPr>
            </w:pPr>
            <w:r w:rsidRPr="00A71236">
              <w:rPr>
                <w:i/>
                <w:color w:val="808080"/>
              </w:rPr>
              <w:t>111-222-3333</w:t>
            </w:r>
          </w:p>
        </w:tc>
        <w:tc>
          <w:tcPr>
            <w:tcW w:w="1800" w:type="dxa"/>
            <w:vAlign w:val="center"/>
          </w:tcPr>
          <w:p w:rsidR="00B96E3A" w:rsidRPr="00A71236" w:rsidRDefault="00B96E3A" w:rsidP="00B5781C">
            <w:pPr>
              <w:spacing w:before="120" w:after="120"/>
              <w:rPr>
                <w:i/>
                <w:color w:val="808080"/>
              </w:rPr>
            </w:pPr>
            <w:r w:rsidRPr="00A71236">
              <w:rPr>
                <w:i/>
                <w:color w:val="808080"/>
              </w:rPr>
              <w:t>111-222-3333</w:t>
            </w:r>
          </w:p>
        </w:tc>
      </w:tr>
      <w:tr w:rsidR="00B96E3A" w:rsidTr="0028116E">
        <w:tc>
          <w:tcPr>
            <w:tcW w:w="2180" w:type="dxa"/>
            <w:vAlign w:val="center"/>
          </w:tcPr>
          <w:p w:rsidR="00B96E3A" w:rsidRPr="00A71236" w:rsidRDefault="00B96E3A" w:rsidP="00B5781C">
            <w:pPr>
              <w:spacing w:before="120" w:after="120"/>
              <w:rPr>
                <w:i/>
                <w:color w:val="808080"/>
              </w:rPr>
            </w:pPr>
            <w:r w:rsidRPr="00A71236">
              <w:rPr>
                <w:i/>
                <w:color w:val="808080"/>
              </w:rPr>
              <w:t>Fred Jones</w:t>
            </w:r>
          </w:p>
        </w:tc>
        <w:tc>
          <w:tcPr>
            <w:tcW w:w="2520" w:type="dxa"/>
            <w:vAlign w:val="center"/>
          </w:tcPr>
          <w:p w:rsidR="00B96E3A" w:rsidRPr="00A71236" w:rsidRDefault="00A71236" w:rsidP="00A71236">
            <w:pPr>
              <w:spacing w:before="120" w:after="120"/>
              <w:rPr>
                <w:i/>
                <w:color w:val="808080"/>
              </w:rPr>
            </w:pPr>
            <w:r>
              <w:rPr>
                <w:i/>
                <w:color w:val="808080"/>
              </w:rPr>
              <w:t>Standby Facility Manager</w:t>
            </w:r>
          </w:p>
        </w:tc>
        <w:tc>
          <w:tcPr>
            <w:tcW w:w="1800" w:type="dxa"/>
            <w:vAlign w:val="center"/>
          </w:tcPr>
          <w:p w:rsidR="00B96E3A" w:rsidRPr="00A71236" w:rsidRDefault="00B96E3A" w:rsidP="00B5781C">
            <w:pPr>
              <w:spacing w:before="120" w:after="120"/>
              <w:rPr>
                <w:i/>
                <w:color w:val="808080"/>
              </w:rPr>
            </w:pPr>
            <w:r w:rsidRPr="00A71236">
              <w:rPr>
                <w:i/>
                <w:color w:val="808080"/>
              </w:rPr>
              <w:t>111-222-3333</w:t>
            </w:r>
          </w:p>
        </w:tc>
        <w:tc>
          <w:tcPr>
            <w:tcW w:w="1800" w:type="dxa"/>
            <w:vAlign w:val="center"/>
          </w:tcPr>
          <w:p w:rsidR="00B96E3A" w:rsidRPr="00A71236" w:rsidRDefault="00B96E3A" w:rsidP="00B5781C">
            <w:pPr>
              <w:spacing w:before="120" w:after="120"/>
              <w:rPr>
                <w:i/>
                <w:color w:val="808080"/>
              </w:rPr>
            </w:pPr>
            <w:r w:rsidRPr="00A71236">
              <w:rPr>
                <w:i/>
                <w:color w:val="808080"/>
              </w:rPr>
              <w:t>111-222-3333</w:t>
            </w:r>
          </w:p>
        </w:tc>
        <w:tc>
          <w:tcPr>
            <w:tcW w:w="1800" w:type="dxa"/>
            <w:vAlign w:val="center"/>
          </w:tcPr>
          <w:p w:rsidR="00B96E3A" w:rsidRPr="00A71236" w:rsidRDefault="00B96E3A" w:rsidP="00B5781C">
            <w:pPr>
              <w:spacing w:before="120" w:after="120"/>
              <w:rPr>
                <w:i/>
                <w:color w:val="808080"/>
              </w:rPr>
            </w:pPr>
            <w:r w:rsidRPr="00A71236">
              <w:rPr>
                <w:i/>
                <w:color w:val="808080"/>
              </w:rPr>
              <w:t>111-222-3333</w:t>
            </w:r>
          </w:p>
        </w:tc>
      </w:tr>
    </w:tbl>
    <w:p w:rsidR="00F44EFF" w:rsidRPr="008139F3" w:rsidRDefault="00F44EFF" w:rsidP="00F44EFF">
      <w:pPr>
        <w:rPr>
          <w:rFonts w:cs="Arial"/>
          <w:szCs w:val="20"/>
        </w:rPr>
      </w:pPr>
      <w:r>
        <w:br w:type="page"/>
      </w:r>
    </w:p>
    <w:p w:rsidR="00550FD4" w:rsidRDefault="00A71236" w:rsidP="00E05C9E">
      <w:pPr>
        <w:pStyle w:val="Heading2"/>
      </w:pPr>
      <w:bookmarkStart w:id="15" w:name="_Toc273516735"/>
      <w:r>
        <w:lastRenderedPageBreak/>
        <w:t>Network</w:t>
      </w:r>
      <w:r w:rsidR="00550FD4">
        <w:t xml:space="preserve"> Team</w:t>
      </w:r>
      <w:bookmarkEnd w:id="15"/>
    </w:p>
    <w:p w:rsidR="005F520E" w:rsidRPr="005F520E" w:rsidRDefault="005F520E" w:rsidP="005F520E">
      <w:pPr>
        <w:rPr>
          <w:b/>
          <w:color w:val="92D050"/>
          <w:sz w:val="24"/>
        </w:rPr>
      </w:pPr>
      <w:r w:rsidRPr="005F520E">
        <w:rPr>
          <w:b/>
          <w:color w:val="92D050"/>
          <w:sz w:val="24"/>
        </w:rPr>
        <w:t>Mandatory</w:t>
      </w:r>
    </w:p>
    <w:p w:rsidR="00A71236" w:rsidRDefault="00A71236" w:rsidP="006319E4">
      <w:pPr>
        <w:spacing w:after="200" w:line="276" w:lineRule="auto"/>
      </w:pPr>
      <w:r>
        <w:t>The Network Team will be responsible for assessing damage specific to any network infrastructure and for provisioning data and voice network connectivity including WAN, LAN, and any telephony connections internally within the enterprise as well as telephony and data connections with the outside world.</w:t>
      </w:r>
      <w:r w:rsidR="00AA5CDD" w:rsidRPr="00AA5CDD">
        <w:t xml:space="preserve"> </w:t>
      </w:r>
      <w:r w:rsidR="00AA5CDD">
        <w:t>They will be primarily responsible for providing baseline network functionality and may assist other IT DR Teams as required.</w:t>
      </w:r>
    </w:p>
    <w:p w:rsidR="007319BF" w:rsidRPr="007A69FB" w:rsidRDefault="007319BF" w:rsidP="007319BF">
      <w:pPr>
        <w:pStyle w:val="Heading3"/>
      </w:pPr>
      <w:r>
        <w:t xml:space="preserve">Role &amp; </w:t>
      </w:r>
      <w:r w:rsidRPr="007A69FB">
        <w:t>Responsibilities</w:t>
      </w:r>
    </w:p>
    <w:p w:rsidR="00915993" w:rsidRPr="00A71236" w:rsidRDefault="00915993" w:rsidP="00915993">
      <w:pPr>
        <w:pStyle w:val="ListParagraph"/>
        <w:numPr>
          <w:ilvl w:val="0"/>
          <w:numId w:val="11"/>
        </w:numPr>
        <w:rPr>
          <w:highlight w:val="lightGray"/>
        </w:rPr>
      </w:pPr>
      <w:r w:rsidRPr="00A71236">
        <w:rPr>
          <w:highlight w:val="lightGray"/>
        </w:rPr>
        <w:t>Edit this list to reflect your organization</w:t>
      </w:r>
    </w:p>
    <w:p w:rsidR="00550FD4" w:rsidRPr="005520FD" w:rsidRDefault="00550FD4" w:rsidP="00252CCD">
      <w:pPr>
        <w:pStyle w:val="ListParagraph"/>
        <w:numPr>
          <w:ilvl w:val="0"/>
          <w:numId w:val="11"/>
        </w:numPr>
        <w:spacing w:after="120"/>
        <w:rPr>
          <w:i/>
          <w:color w:val="808080"/>
        </w:rPr>
      </w:pPr>
      <w:r w:rsidRPr="005520FD">
        <w:rPr>
          <w:i/>
          <w:color w:val="808080"/>
        </w:rPr>
        <w:t>In the event of a disaster</w:t>
      </w:r>
      <w:r w:rsidR="005520FD" w:rsidRPr="005520FD">
        <w:rPr>
          <w:i/>
          <w:color w:val="808080"/>
        </w:rPr>
        <w:t xml:space="preserve"> that does not require migration to standby facilities,</w:t>
      </w:r>
      <w:r w:rsidRPr="005520FD">
        <w:rPr>
          <w:i/>
          <w:color w:val="808080"/>
        </w:rPr>
        <w:t xml:space="preserve"> the team will determine which </w:t>
      </w:r>
      <w:r w:rsidR="005520FD" w:rsidRPr="005520FD">
        <w:rPr>
          <w:i/>
          <w:color w:val="808080"/>
        </w:rPr>
        <w:t>network services are not functioning at the primary facility</w:t>
      </w:r>
    </w:p>
    <w:p w:rsidR="005520FD" w:rsidRPr="005520FD" w:rsidRDefault="005520FD" w:rsidP="00252CCD">
      <w:pPr>
        <w:pStyle w:val="ListParagraph"/>
        <w:numPr>
          <w:ilvl w:val="0"/>
          <w:numId w:val="11"/>
        </w:numPr>
        <w:spacing w:after="120"/>
        <w:rPr>
          <w:i/>
          <w:color w:val="808080"/>
        </w:rPr>
      </w:pPr>
      <w:r w:rsidRPr="005520FD">
        <w:rPr>
          <w:i/>
          <w:color w:val="808080"/>
        </w:rPr>
        <w:t>If multiple network services are impacted, the team will prioritize the recovery of services in the manner and order that has the least business impact.</w:t>
      </w:r>
    </w:p>
    <w:p w:rsidR="005520FD" w:rsidRPr="005520FD" w:rsidRDefault="005520FD" w:rsidP="00252CCD">
      <w:pPr>
        <w:pStyle w:val="ListParagraph"/>
        <w:numPr>
          <w:ilvl w:val="0"/>
          <w:numId w:val="11"/>
        </w:numPr>
        <w:spacing w:after="120"/>
        <w:rPr>
          <w:i/>
          <w:color w:val="808080"/>
        </w:rPr>
      </w:pPr>
      <w:r w:rsidRPr="005520FD">
        <w:rPr>
          <w:i/>
          <w:color w:val="808080"/>
        </w:rPr>
        <w:t>If network services are provided by third parties, the team will communicate and co-ordinate with these third parties to ensure recovery of connectivity.</w:t>
      </w:r>
    </w:p>
    <w:p w:rsidR="005520FD" w:rsidRPr="005520FD" w:rsidRDefault="005520FD" w:rsidP="00252CCD">
      <w:pPr>
        <w:pStyle w:val="ListParagraph"/>
        <w:numPr>
          <w:ilvl w:val="0"/>
          <w:numId w:val="11"/>
        </w:numPr>
        <w:spacing w:after="120"/>
        <w:rPr>
          <w:i/>
          <w:color w:val="808080"/>
        </w:rPr>
      </w:pPr>
      <w:r w:rsidRPr="005520FD">
        <w:rPr>
          <w:i/>
          <w:color w:val="808080"/>
        </w:rPr>
        <w:t>In the event of a disaster that does require migration to standby facilities the team will ensure that all network services are brought online at the secondary facility</w:t>
      </w:r>
    </w:p>
    <w:p w:rsidR="005520FD" w:rsidRPr="005520FD" w:rsidRDefault="005520FD" w:rsidP="00252CCD">
      <w:pPr>
        <w:pStyle w:val="ListParagraph"/>
        <w:numPr>
          <w:ilvl w:val="0"/>
          <w:numId w:val="11"/>
        </w:numPr>
        <w:spacing w:after="120"/>
        <w:rPr>
          <w:i/>
          <w:color w:val="808080"/>
        </w:rPr>
      </w:pPr>
      <w:r w:rsidRPr="005520FD">
        <w:rPr>
          <w:i/>
          <w:color w:val="808080"/>
        </w:rPr>
        <w:t>Once critical systems have been provided with connectivity, employees will be provided with connectivity in the following order:</w:t>
      </w:r>
    </w:p>
    <w:p w:rsidR="00550FD4" w:rsidRPr="005520FD" w:rsidRDefault="00550FD4" w:rsidP="009B06F5">
      <w:pPr>
        <w:pStyle w:val="ListParagraph"/>
        <w:numPr>
          <w:ilvl w:val="1"/>
          <w:numId w:val="11"/>
        </w:numPr>
        <w:spacing w:after="120"/>
        <w:rPr>
          <w:i/>
          <w:color w:val="808080"/>
        </w:rPr>
      </w:pPr>
      <w:r w:rsidRPr="005520FD">
        <w:rPr>
          <w:i/>
          <w:color w:val="808080"/>
        </w:rPr>
        <w:t>All members of the DR Teams</w:t>
      </w:r>
    </w:p>
    <w:p w:rsidR="00550FD4" w:rsidRPr="005520FD" w:rsidRDefault="00550FD4" w:rsidP="009B06F5">
      <w:pPr>
        <w:pStyle w:val="ListParagraph"/>
        <w:numPr>
          <w:ilvl w:val="1"/>
          <w:numId w:val="11"/>
        </w:numPr>
        <w:spacing w:after="120"/>
        <w:rPr>
          <w:i/>
          <w:color w:val="808080"/>
        </w:rPr>
      </w:pPr>
      <w:r w:rsidRPr="005520FD">
        <w:rPr>
          <w:i/>
          <w:color w:val="808080"/>
        </w:rPr>
        <w:t>All C-level and Executive Staff</w:t>
      </w:r>
    </w:p>
    <w:p w:rsidR="002100A0" w:rsidRPr="005520FD" w:rsidRDefault="002100A0" w:rsidP="009B06F5">
      <w:pPr>
        <w:pStyle w:val="ListParagraph"/>
        <w:numPr>
          <w:ilvl w:val="1"/>
          <w:numId w:val="11"/>
        </w:numPr>
        <w:spacing w:after="120"/>
        <w:rPr>
          <w:i/>
          <w:color w:val="808080"/>
        </w:rPr>
      </w:pPr>
      <w:r w:rsidRPr="005520FD">
        <w:rPr>
          <w:i/>
          <w:color w:val="808080"/>
        </w:rPr>
        <w:t>All IT employees</w:t>
      </w:r>
    </w:p>
    <w:p w:rsidR="00550FD4" w:rsidRPr="005520FD" w:rsidRDefault="005520FD" w:rsidP="009B06F5">
      <w:pPr>
        <w:pStyle w:val="ListParagraph"/>
        <w:numPr>
          <w:ilvl w:val="1"/>
          <w:numId w:val="11"/>
        </w:numPr>
        <w:spacing w:after="120"/>
        <w:rPr>
          <w:i/>
          <w:color w:val="808080"/>
        </w:rPr>
      </w:pPr>
      <w:r w:rsidRPr="005520FD">
        <w:rPr>
          <w:i/>
          <w:color w:val="808080"/>
        </w:rPr>
        <w:t>All remaining</w:t>
      </w:r>
      <w:r w:rsidR="00550FD4" w:rsidRPr="005520FD">
        <w:rPr>
          <w:i/>
          <w:color w:val="808080"/>
        </w:rPr>
        <w:t xml:space="preserve"> employees</w:t>
      </w:r>
    </w:p>
    <w:p w:rsidR="00550FD4" w:rsidRPr="005520FD" w:rsidRDefault="00550FD4" w:rsidP="00252CCD">
      <w:pPr>
        <w:pStyle w:val="ListParagraph"/>
        <w:numPr>
          <w:ilvl w:val="0"/>
          <w:numId w:val="11"/>
        </w:numPr>
        <w:spacing w:after="120"/>
        <w:rPr>
          <w:i/>
          <w:color w:val="808080"/>
        </w:rPr>
      </w:pPr>
      <w:r w:rsidRPr="005520FD">
        <w:rPr>
          <w:i/>
          <w:color w:val="808080"/>
        </w:rPr>
        <w:t>Install and implement any tools, hardware, software and systems r</w:t>
      </w:r>
      <w:r w:rsidR="00660ACE">
        <w:rPr>
          <w:i/>
          <w:color w:val="808080"/>
        </w:rPr>
        <w:t>equired in the standby facility</w:t>
      </w:r>
    </w:p>
    <w:p w:rsidR="00550FD4" w:rsidRPr="005520FD" w:rsidRDefault="00550FD4" w:rsidP="007876D8">
      <w:pPr>
        <w:pStyle w:val="ListParagraph"/>
        <w:numPr>
          <w:ilvl w:val="0"/>
          <w:numId w:val="11"/>
        </w:numPr>
        <w:spacing w:after="120"/>
        <w:rPr>
          <w:i/>
          <w:color w:val="808080"/>
        </w:rPr>
      </w:pPr>
      <w:r w:rsidRPr="005520FD">
        <w:rPr>
          <w:i/>
          <w:color w:val="808080"/>
        </w:rPr>
        <w:t xml:space="preserve">Install and implement any tools, hardware, software and systems required in </w:t>
      </w:r>
      <w:r w:rsidR="00F44EFF" w:rsidRPr="005520FD">
        <w:rPr>
          <w:i/>
          <w:color w:val="808080"/>
        </w:rPr>
        <w:t>the primary facility</w:t>
      </w:r>
    </w:p>
    <w:p w:rsidR="00550FD4" w:rsidRPr="005520FD" w:rsidRDefault="00550FD4" w:rsidP="00252CCD">
      <w:pPr>
        <w:pStyle w:val="ListParagraph"/>
        <w:numPr>
          <w:ilvl w:val="0"/>
          <w:numId w:val="11"/>
        </w:numPr>
        <w:spacing w:after="120"/>
        <w:rPr>
          <w:i/>
          <w:color w:val="808080"/>
        </w:rPr>
      </w:pPr>
      <w:r w:rsidRPr="005520FD">
        <w:rPr>
          <w:i/>
          <w:color w:val="808080"/>
        </w:rPr>
        <w:t>After &lt;&lt;Organization Name&gt;&gt; is back to business as usua</w:t>
      </w:r>
      <w:r w:rsidR="00F44EFF" w:rsidRPr="005520FD">
        <w:rPr>
          <w:i/>
          <w:color w:val="808080"/>
        </w:rPr>
        <w:t>l, this team will be</w:t>
      </w:r>
      <w:r w:rsidRPr="005520FD">
        <w:rPr>
          <w:i/>
          <w:color w:val="808080"/>
        </w:rPr>
        <w:t xml:space="preserve"> summarize any and all costs and will provide a report to the Disaster Recovery Lead summarizing their activities during the disaster</w:t>
      </w:r>
    </w:p>
    <w:p w:rsidR="00F44EFF" w:rsidRDefault="00F44EFF" w:rsidP="00F44EFF">
      <w:pPr>
        <w:pStyle w:val="Heading3"/>
      </w:pPr>
      <w:bookmarkStart w:id="16" w:name="_Toc271643155"/>
      <w:r>
        <w:t>Contact Information</w:t>
      </w:r>
      <w:bookmarkEnd w:id="16"/>
    </w:p>
    <w:p w:rsidR="00F44EFF" w:rsidRPr="00F44EFF" w:rsidRDefault="00F44EFF" w:rsidP="006319E4">
      <w:pPr>
        <w:spacing w:after="200" w:line="276" w:lineRule="auto"/>
      </w:pPr>
      <w:r w:rsidRPr="00652C74">
        <w:rPr>
          <w:highlight w:val="lightGray"/>
        </w:rPr>
        <w:t xml:space="preserve">Add or delete rows to reflect the size of the </w:t>
      </w:r>
      <w:r w:rsidR="00A71236">
        <w:rPr>
          <w:highlight w:val="lightGray"/>
        </w:rPr>
        <w:t>Network Team</w:t>
      </w:r>
      <w:r w:rsidRPr="00652C74">
        <w:rPr>
          <w:highlight w:val="lightGray"/>
        </w:rPr>
        <w:t xml:space="preserve"> in your organization.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80"/>
        <w:gridCol w:w="2520"/>
        <w:gridCol w:w="1800"/>
        <w:gridCol w:w="1800"/>
        <w:gridCol w:w="1800"/>
      </w:tblGrid>
      <w:tr w:rsidR="00F44EFF" w:rsidTr="0028116E">
        <w:tc>
          <w:tcPr>
            <w:tcW w:w="2180" w:type="dxa"/>
            <w:vAlign w:val="center"/>
          </w:tcPr>
          <w:p w:rsidR="00F44EFF" w:rsidRPr="00675881" w:rsidRDefault="00F44EFF" w:rsidP="00B5781C">
            <w:pPr>
              <w:spacing w:before="120" w:after="120"/>
              <w:jc w:val="center"/>
              <w:rPr>
                <w:b/>
              </w:rPr>
            </w:pPr>
            <w:r w:rsidRPr="00675881">
              <w:rPr>
                <w:b/>
              </w:rPr>
              <w:t>Name</w:t>
            </w:r>
          </w:p>
        </w:tc>
        <w:tc>
          <w:tcPr>
            <w:tcW w:w="2520" w:type="dxa"/>
            <w:vAlign w:val="center"/>
          </w:tcPr>
          <w:p w:rsidR="00F44EFF" w:rsidRPr="00675881" w:rsidRDefault="00F44EFF" w:rsidP="00B5781C">
            <w:pPr>
              <w:spacing w:before="120" w:after="120"/>
              <w:jc w:val="center"/>
              <w:rPr>
                <w:b/>
              </w:rPr>
            </w:pPr>
            <w:r>
              <w:rPr>
                <w:b/>
              </w:rPr>
              <w:t>Role/Title</w:t>
            </w:r>
          </w:p>
        </w:tc>
        <w:tc>
          <w:tcPr>
            <w:tcW w:w="1800" w:type="dxa"/>
            <w:vAlign w:val="center"/>
          </w:tcPr>
          <w:p w:rsidR="00F44EFF" w:rsidRPr="00675881" w:rsidRDefault="00F44EFF" w:rsidP="00B5781C">
            <w:pPr>
              <w:spacing w:before="120" w:after="120"/>
              <w:jc w:val="center"/>
              <w:rPr>
                <w:b/>
              </w:rPr>
            </w:pPr>
            <w:r w:rsidRPr="00675881">
              <w:rPr>
                <w:b/>
              </w:rPr>
              <w:t>Work Phone Number</w:t>
            </w:r>
          </w:p>
        </w:tc>
        <w:tc>
          <w:tcPr>
            <w:tcW w:w="1800" w:type="dxa"/>
            <w:vAlign w:val="center"/>
          </w:tcPr>
          <w:p w:rsidR="00F44EFF" w:rsidRPr="00675881" w:rsidRDefault="00F44EFF" w:rsidP="00B5781C">
            <w:pPr>
              <w:spacing w:before="120" w:after="120"/>
              <w:jc w:val="center"/>
              <w:rPr>
                <w:b/>
              </w:rPr>
            </w:pPr>
            <w:r w:rsidRPr="00675881">
              <w:rPr>
                <w:b/>
              </w:rPr>
              <w:t>Home Phone Number</w:t>
            </w:r>
          </w:p>
        </w:tc>
        <w:tc>
          <w:tcPr>
            <w:tcW w:w="1800" w:type="dxa"/>
            <w:vAlign w:val="center"/>
          </w:tcPr>
          <w:p w:rsidR="00F44EFF" w:rsidRPr="00675881" w:rsidRDefault="00F44EFF" w:rsidP="00B5781C">
            <w:pPr>
              <w:spacing w:before="120" w:after="120"/>
              <w:jc w:val="center"/>
              <w:rPr>
                <w:b/>
              </w:rPr>
            </w:pPr>
            <w:r w:rsidRPr="00675881">
              <w:rPr>
                <w:b/>
              </w:rPr>
              <w:t>Mobile Phone Number</w:t>
            </w:r>
          </w:p>
        </w:tc>
      </w:tr>
      <w:tr w:rsidR="00B96E3A" w:rsidTr="0028116E">
        <w:tc>
          <w:tcPr>
            <w:tcW w:w="2180" w:type="dxa"/>
            <w:vAlign w:val="center"/>
          </w:tcPr>
          <w:p w:rsidR="00B96E3A" w:rsidRPr="005520FD" w:rsidRDefault="00B96E3A" w:rsidP="00B5781C">
            <w:pPr>
              <w:spacing w:before="120" w:after="120"/>
              <w:rPr>
                <w:i/>
                <w:color w:val="808080"/>
              </w:rPr>
            </w:pPr>
            <w:r w:rsidRPr="005520FD">
              <w:rPr>
                <w:i/>
                <w:color w:val="808080"/>
              </w:rPr>
              <w:t>John Smith</w:t>
            </w:r>
          </w:p>
        </w:tc>
        <w:tc>
          <w:tcPr>
            <w:tcW w:w="2520" w:type="dxa"/>
            <w:vAlign w:val="center"/>
          </w:tcPr>
          <w:p w:rsidR="00B96E3A" w:rsidRPr="005520FD" w:rsidRDefault="005520FD" w:rsidP="00A71236">
            <w:pPr>
              <w:spacing w:before="120" w:after="120"/>
              <w:rPr>
                <w:i/>
                <w:color w:val="808080"/>
              </w:rPr>
            </w:pPr>
            <w:r>
              <w:rPr>
                <w:i/>
                <w:color w:val="808080"/>
              </w:rPr>
              <w:t>Network Manager</w:t>
            </w:r>
          </w:p>
        </w:tc>
        <w:tc>
          <w:tcPr>
            <w:tcW w:w="1800" w:type="dxa"/>
            <w:vAlign w:val="center"/>
          </w:tcPr>
          <w:p w:rsidR="00B96E3A" w:rsidRPr="005520FD" w:rsidRDefault="00B96E3A" w:rsidP="00B5781C">
            <w:pPr>
              <w:spacing w:before="120" w:after="120"/>
              <w:rPr>
                <w:i/>
                <w:color w:val="808080"/>
              </w:rPr>
            </w:pPr>
            <w:r w:rsidRPr="005520FD">
              <w:rPr>
                <w:i/>
                <w:color w:val="808080"/>
              </w:rPr>
              <w:t>111-222-3333</w:t>
            </w:r>
          </w:p>
        </w:tc>
        <w:tc>
          <w:tcPr>
            <w:tcW w:w="1800" w:type="dxa"/>
            <w:vAlign w:val="center"/>
          </w:tcPr>
          <w:p w:rsidR="00B96E3A" w:rsidRPr="005520FD" w:rsidRDefault="00B96E3A" w:rsidP="00B5781C">
            <w:pPr>
              <w:spacing w:before="120" w:after="120"/>
              <w:rPr>
                <w:i/>
                <w:color w:val="808080"/>
              </w:rPr>
            </w:pPr>
            <w:r w:rsidRPr="005520FD">
              <w:rPr>
                <w:i/>
                <w:color w:val="808080"/>
              </w:rPr>
              <w:t>111-222-3333</w:t>
            </w:r>
          </w:p>
        </w:tc>
        <w:tc>
          <w:tcPr>
            <w:tcW w:w="1800" w:type="dxa"/>
            <w:vAlign w:val="center"/>
          </w:tcPr>
          <w:p w:rsidR="00B96E3A" w:rsidRPr="005520FD" w:rsidRDefault="00B96E3A" w:rsidP="00B5781C">
            <w:pPr>
              <w:spacing w:before="120" w:after="120"/>
              <w:rPr>
                <w:i/>
                <w:color w:val="808080"/>
              </w:rPr>
            </w:pPr>
            <w:r w:rsidRPr="005520FD">
              <w:rPr>
                <w:i/>
                <w:color w:val="808080"/>
              </w:rPr>
              <w:t>111-222-3333</w:t>
            </w:r>
          </w:p>
        </w:tc>
      </w:tr>
      <w:tr w:rsidR="00B96E3A" w:rsidTr="0028116E">
        <w:tc>
          <w:tcPr>
            <w:tcW w:w="2180" w:type="dxa"/>
            <w:vAlign w:val="center"/>
          </w:tcPr>
          <w:p w:rsidR="00B96E3A" w:rsidRPr="005520FD" w:rsidRDefault="00B96E3A" w:rsidP="00B5781C">
            <w:pPr>
              <w:spacing w:before="120" w:after="120"/>
              <w:rPr>
                <w:i/>
                <w:color w:val="808080"/>
              </w:rPr>
            </w:pPr>
            <w:r w:rsidRPr="005520FD">
              <w:rPr>
                <w:i/>
                <w:color w:val="808080"/>
              </w:rPr>
              <w:t>Fred Jones</w:t>
            </w:r>
          </w:p>
        </w:tc>
        <w:tc>
          <w:tcPr>
            <w:tcW w:w="2520" w:type="dxa"/>
            <w:vAlign w:val="center"/>
          </w:tcPr>
          <w:p w:rsidR="00B96E3A" w:rsidRPr="005520FD" w:rsidRDefault="005520FD" w:rsidP="00A71236">
            <w:pPr>
              <w:spacing w:before="120" w:after="120"/>
              <w:rPr>
                <w:i/>
                <w:color w:val="808080"/>
              </w:rPr>
            </w:pPr>
            <w:r>
              <w:rPr>
                <w:i/>
                <w:color w:val="808080"/>
              </w:rPr>
              <w:t>Network Administrator</w:t>
            </w:r>
          </w:p>
        </w:tc>
        <w:tc>
          <w:tcPr>
            <w:tcW w:w="1800" w:type="dxa"/>
            <w:vAlign w:val="center"/>
          </w:tcPr>
          <w:p w:rsidR="00B96E3A" w:rsidRPr="005520FD" w:rsidRDefault="00B96E3A" w:rsidP="00B5781C">
            <w:pPr>
              <w:spacing w:before="120" w:after="120"/>
              <w:rPr>
                <w:i/>
                <w:color w:val="808080"/>
              </w:rPr>
            </w:pPr>
            <w:r w:rsidRPr="005520FD">
              <w:rPr>
                <w:i/>
                <w:color w:val="808080"/>
              </w:rPr>
              <w:t>111-222-3333</w:t>
            </w:r>
          </w:p>
        </w:tc>
        <w:tc>
          <w:tcPr>
            <w:tcW w:w="1800" w:type="dxa"/>
            <w:vAlign w:val="center"/>
          </w:tcPr>
          <w:p w:rsidR="00B96E3A" w:rsidRPr="005520FD" w:rsidRDefault="00B96E3A" w:rsidP="00B5781C">
            <w:pPr>
              <w:spacing w:before="120" w:after="120"/>
              <w:rPr>
                <w:i/>
                <w:color w:val="808080"/>
              </w:rPr>
            </w:pPr>
            <w:r w:rsidRPr="005520FD">
              <w:rPr>
                <w:i/>
                <w:color w:val="808080"/>
              </w:rPr>
              <w:t>111-222-3333</w:t>
            </w:r>
          </w:p>
        </w:tc>
        <w:tc>
          <w:tcPr>
            <w:tcW w:w="1800" w:type="dxa"/>
            <w:vAlign w:val="center"/>
          </w:tcPr>
          <w:p w:rsidR="00B96E3A" w:rsidRPr="005520FD" w:rsidRDefault="00B96E3A" w:rsidP="00B5781C">
            <w:pPr>
              <w:spacing w:before="120" w:after="120"/>
              <w:rPr>
                <w:i/>
                <w:color w:val="808080"/>
              </w:rPr>
            </w:pPr>
            <w:r w:rsidRPr="005520FD">
              <w:rPr>
                <w:i/>
                <w:color w:val="808080"/>
              </w:rPr>
              <w:t>111-222-3333</w:t>
            </w:r>
          </w:p>
        </w:tc>
      </w:tr>
    </w:tbl>
    <w:p w:rsidR="00F44EFF" w:rsidRPr="008139F3" w:rsidRDefault="00F44EFF" w:rsidP="00F44EFF">
      <w:pPr>
        <w:rPr>
          <w:rFonts w:cs="Arial"/>
          <w:szCs w:val="20"/>
        </w:rPr>
      </w:pPr>
      <w:r>
        <w:br w:type="page"/>
      </w:r>
    </w:p>
    <w:p w:rsidR="002100A0" w:rsidRDefault="002100A0" w:rsidP="00E05C9E">
      <w:pPr>
        <w:pStyle w:val="Heading2"/>
      </w:pPr>
      <w:bookmarkStart w:id="17" w:name="_Toc273516736"/>
      <w:r w:rsidRPr="00915993">
        <w:lastRenderedPageBreak/>
        <w:t>Server</w:t>
      </w:r>
      <w:r>
        <w:t xml:space="preserve"> Team</w:t>
      </w:r>
      <w:bookmarkEnd w:id="17"/>
    </w:p>
    <w:p w:rsidR="005F520E" w:rsidRPr="005F520E" w:rsidRDefault="005F520E" w:rsidP="005F520E">
      <w:pPr>
        <w:rPr>
          <w:b/>
          <w:color w:val="92D050"/>
          <w:sz w:val="24"/>
        </w:rPr>
      </w:pPr>
      <w:r w:rsidRPr="005F520E">
        <w:rPr>
          <w:b/>
          <w:color w:val="92D050"/>
          <w:sz w:val="24"/>
        </w:rPr>
        <w:t>Mandatory</w:t>
      </w:r>
    </w:p>
    <w:p w:rsidR="00AA5CDD" w:rsidRDefault="00AA5CDD" w:rsidP="006319E4">
      <w:pPr>
        <w:spacing w:after="200" w:line="276" w:lineRule="auto"/>
      </w:pPr>
      <w:r>
        <w:t>The Server Team will be responsible for providing the physical server infrastructure required for the enterprise to run its IT operations and applications in the event of and during a disaster. They will be primarily responsible for providing baseline server functionality and may assist other IT DR Teams as required.</w:t>
      </w:r>
    </w:p>
    <w:p w:rsidR="007319BF" w:rsidRPr="007A69FB" w:rsidRDefault="007319BF" w:rsidP="007319BF">
      <w:pPr>
        <w:pStyle w:val="Heading3"/>
      </w:pPr>
      <w:r>
        <w:t xml:space="preserve">Role &amp; </w:t>
      </w:r>
      <w:r w:rsidRPr="007A69FB">
        <w:t>Responsibilities</w:t>
      </w:r>
    </w:p>
    <w:p w:rsidR="002100A0" w:rsidRPr="005520FD" w:rsidRDefault="002100A0" w:rsidP="002100A0">
      <w:pPr>
        <w:pStyle w:val="ListParagraph"/>
        <w:numPr>
          <w:ilvl w:val="0"/>
          <w:numId w:val="11"/>
        </w:numPr>
        <w:rPr>
          <w:highlight w:val="lightGray"/>
        </w:rPr>
      </w:pPr>
      <w:r w:rsidRPr="005520FD">
        <w:rPr>
          <w:highlight w:val="lightGray"/>
        </w:rPr>
        <w:t>Edit this list to reflect your organization</w:t>
      </w:r>
    </w:p>
    <w:p w:rsidR="00660ACE" w:rsidRPr="00660ACE" w:rsidRDefault="00660ACE" w:rsidP="00660ACE">
      <w:pPr>
        <w:pStyle w:val="ListParagraph"/>
        <w:numPr>
          <w:ilvl w:val="0"/>
          <w:numId w:val="11"/>
        </w:numPr>
        <w:spacing w:after="120"/>
        <w:rPr>
          <w:i/>
          <w:color w:val="808080"/>
        </w:rPr>
      </w:pPr>
      <w:r w:rsidRPr="00660ACE">
        <w:rPr>
          <w:i/>
          <w:color w:val="808080"/>
        </w:rPr>
        <w:t>In the event of a disaster that does not require migration to standby facilities, the team will determine which servers are not functioning at the primary facility</w:t>
      </w:r>
    </w:p>
    <w:p w:rsidR="00660ACE" w:rsidRPr="00660ACE" w:rsidRDefault="00660ACE" w:rsidP="00660ACE">
      <w:pPr>
        <w:pStyle w:val="ListParagraph"/>
        <w:numPr>
          <w:ilvl w:val="0"/>
          <w:numId w:val="11"/>
        </w:numPr>
        <w:spacing w:after="120"/>
        <w:rPr>
          <w:i/>
          <w:color w:val="808080"/>
        </w:rPr>
      </w:pPr>
      <w:r w:rsidRPr="00660ACE">
        <w:rPr>
          <w:i/>
          <w:color w:val="808080"/>
        </w:rPr>
        <w:t>If multiple servers are impacted, the team will prioritize the recovery of servers in the manner and order that has the least business impact. Recovery will include the following tasks:</w:t>
      </w:r>
    </w:p>
    <w:p w:rsidR="002100A0" w:rsidRPr="00660ACE" w:rsidRDefault="00660ACE" w:rsidP="00660ACE">
      <w:pPr>
        <w:pStyle w:val="ListParagraph"/>
        <w:numPr>
          <w:ilvl w:val="1"/>
          <w:numId w:val="11"/>
        </w:numPr>
        <w:rPr>
          <w:i/>
          <w:color w:val="808080"/>
        </w:rPr>
      </w:pPr>
      <w:r w:rsidRPr="00660ACE">
        <w:rPr>
          <w:i/>
          <w:color w:val="808080"/>
        </w:rPr>
        <w:t>Assess the damage to any servers</w:t>
      </w:r>
    </w:p>
    <w:p w:rsidR="002100A0" w:rsidRPr="00660ACE" w:rsidRDefault="002100A0" w:rsidP="00660ACE">
      <w:pPr>
        <w:pStyle w:val="ListParagraph"/>
        <w:numPr>
          <w:ilvl w:val="1"/>
          <w:numId w:val="11"/>
        </w:numPr>
        <w:rPr>
          <w:i/>
          <w:color w:val="808080"/>
        </w:rPr>
      </w:pPr>
      <w:r w:rsidRPr="00660ACE">
        <w:rPr>
          <w:i/>
          <w:color w:val="808080"/>
        </w:rPr>
        <w:t>Restart and refresh servers if necessary</w:t>
      </w:r>
    </w:p>
    <w:p w:rsidR="002100A0" w:rsidRPr="00660ACE" w:rsidRDefault="00660ACE" w:rsidP="002100A0">
      <w:pPr>
        <w:pStyle w:val="ListParagraph"/>
        <w:numPr>
          <w:ilvl w:val="0"/>
          <w:numId w:val="11"/>
        </w:numPr>
        <w:rPr>
          <w:i/>
          <w:color w:val="808080"/>
        </w:rPr>
      </w:pPr>
      <w:r w:rsidRPr="00660ACE">
        <w:rPr>
          <w:i/>
          <w:color w:val="808080"/>
        </w:rPr>
        <w:t xml:space="preserve">Ensure that </w:t>
      </w:r>
      <w:r w:rsidR="002100A0" w:rsidRPr="00660ACE">
        <w:rPr>
          <w:i/>
          <w:color w:val="808080"/>
        </w:rPr>
        <w:t>s</w:t>
      </w:r>
      <w:r w:rsidRPr="00660ACE">
        <w:rPr>
          <w:i/>
          <w:color w:val="808080"/>
        </w:rPr>
        <w:t>econdary servers located in standby facilities</w:t>
      </w:r>
      <w:r w:rsidR="002100A0" w:rsidRPr="00660ACE">
        <w:rPr>
          <w:i/>
          <w:color w:val="808080"/>
        </w:rPr>
        <w:t xml:space="preserve"> are </w:t>
      </w:r>
      <w:r w:rsidRPr="00660ACE">
        <w:rPr>
          <w:i/>
          <w:color w:val="808080"/>
        </w:rPr>
        <w:t>kept up-to-date with system patches</w:t>
      </w:r>
    </w:p>
    <w:p w:rsidR="00660ACE" w:rsidRPr="00660ACE" w:rsidRDefault="00660ACE" w:rsidP="00660ACE">
      <w:pPr>
        <w:pStyle w:val="ListParagraph"/>
        <w:numPr>
          <w:ilvl w:val="0"/>
          <w:numId w:val="11"/>
        </w:numPr>
        <w:rPr>
          <w:i/>
          <w:color w:val="808080"/>
        </w:rPr>
      </w:pPr>
      <w:r w:rsidRPr="00660ACE">
        <w:rPr>
          <w:i/>
          <w:color w:val="808080"/>
        </w:rPr>
        <w:t>Ensure that secondary servers located in standby facilities are kept up-to-date with application patches</w:t>
      </w:r>
    </w:p>
    <w:p w:rsidR="00660ACE" w:rsidRPr="00660ACE" w:rsidRDefault="00660ACE" w:rsidP="002100A0">
      <w:pPr>
        <w:pStyle w:val="ListParagraph"/>
        <w:numPr>
          <w:ilvl w:val="0"/>
          <w:numId w:val="11"/>
        </w:numPr>
        <w:rPr>
          <w:i/>
          <w:color w:val="808080"/>
        </w:rPr>
      </w:pPr>
      <w:r w:rsidRPr="00660ACE">
        <w:rPr>
          <w:i/>
          <w:color w:val="808080"/>
        </w:rPr>
        <w:t>Ensure that secondary servers located in standby facilities are kept up-to-date with data copies</w:t>
      </w:r>
    </w:p>
    <w:p w:rsidR="002100A0" w:rsidRPr="00660ACE" w:rsidRDefault="002100A0" w:rsidP="002100A0">
      <w:pPr>
        <w:pStyle w:val="ListParagraph"/>
        <w:numPr>
          <w:ilvl w:val="0"/>
          <w:numId w:val="11"/>
        </w:numPr>
        <w:rPr>
          <w:i/>
          <w:color w:val="808080"/>
        </w:rPr>
      </w:pPr>
      <w:r w:rsidRPr="00660ACE">
        <w:rPr>
          <w:i/>
          <w:color w:val="808080"/>
        </w:rPr>
        <w:t>Ensure that the secondary servers located in the standby facility are backed up appropriately</w:t>
      </w:r>
    </w:p>
    <w:p w:rsidR="002100A0" w:rsidRPr="00660ACE" w:rsidRDefault="002100A0" w:rsidP="002100A0">
      <w:pPr>
        <w:pStyle w:val="ListParagraph"/>
        <w:numPr>
          <w:ilvl w:val="0"/>
          <w:numId w:val="11"/>
        </w:numPr>
        <w:rPr>
          <w:i/>
          <w:color w:val="808080"/>
        </w:rPr>
      </w:pPr>
      <w:r w:rsidRPr="00660ACE">
        <w:rPr>
          <w:i/>
          <w:color w:val="808080"/>
        </w:rPr>
        <w:t>Ensure that all of the servers in the standby facility abide by &lt;&lt;Organization Name&gt;&gt;’s server policy</w:t>
      </w:r>
    </w:p>
    <w:p w:rsidR="00660ACE" w:rsidRPr="00660ACE" w:rsidRDefault="00660ACE" w:rsidP="00660ACE">
      <w:pPr>
        <w:pStyle w:val="ListParagraph"/>
        <w:numPr>
          <w:ilvl w:val="0"/>
          <w:numId w:val="11"/>
        </w:numPr>
        <w:spacing w:after="120"/>
        <w:rPr>
          <w:i/>
          <w:color w:val="808080"/>
        </w:rPr>
      </w:pPr>
      <w:bookmarkStart w:id="18" w:name="_Toc271643158"/>
      <w:r w:rsidRPr="00660ACE">
        <w:rPr>
          <w:i/>
          <w:color w:val="808080"/>
        </w:rPr>
        <w:t>Install and impleme</w:t>
      </w:r>
      <w:r w:rsidR="00DC6224">
        <w:rPr>
          <w:i/>
          <w:color w:val="808080"/>
        </w:rPr>
        <w:t>nt any tools, hardware,</w:t>
      </w:r>
      <w:r w:rsidRPr="00660ACE">
        <w:rPr>
          <w:i/>
          <w:color w:val="808080"/>
        </w:rPr>
        <w:t xml:space="preserve"> and systems required in the standby facility</w:t>
      </w:r>
    </w:p>
    <w:p w:rsidR="00660ACE" w:rsidRPr="00660ACE" w:rsidRDefault="00660ACE" w:rsidP="00660ACE">
      <w:pPr>
        <w:pStyle w:val="ListParagraph"/>
        <w:numPr>
          <w:ilvl w:val="0"/>
          <w:numId w:val="11"/>
        </w:numPr>
        <w:spacing w:after="120"/>
        <w:rPr>
          <w:i/>
          <w:color w:val="808080"/>
        </w:rPr>
      </w:pPr>
      <w:r w:rsidRPr="00660ACE">
        <w:rPr>
          <w:i/>
          <w:color w:val="808080"/>
        </w:rPr>
        <w:t>Install and implemen</w:t>
      </w:r>
      <w:r w:rsidR="00DC6224">
        <w:rPr>
          <w:i/>
          <w:color w:val="808080"/>
        </w:rPr>
        <w:t xml:space="preserve">t any tools, hardware, </w:t>
      </w:r>
      <w:r w:rsidRPr="00660ACE">
        <w:rPr>
          <w:i/>
          <w:color w:val="808080"/>
        </w:rPr>
        <w:t>and systems required in the primary facility</w:t>
      </w:r>
    </w:p>
    <w:p w:rsidR="00660ACE" w:rsidRPr="00660ACE" w:rsidRDefault="00660ACE" w:rsidP="00660ACE">
      <w:pPr>
        <w:pStyle w:val="ListParagraph"/>
        <w:numPr>
          <w:ilvl w:val="0"/>
          <w:numId w:val="11"/>
        </w:numPr>
        <w:spacing w:after="120"/>
        <w:rPr>
          <w:i/>
          <w:color w:val="808080"/>
        </w:rPr>
      </w:pPr>
      <w:r w:rsidRPr="00660ACE">
        <w:rPr>
          <w:i/>
          <w:color w:val="808080"/>
        </w:rPr>
        <w:t>After &lt;&lt;Organization Name&gt;&gt; is back to business as usual, this team will be summarize any and all costs and will provide a report to the Disaster Recovery Lead summarizing their activities during the disaster</w:t>
      </w:r>
    </w:p>
    <w:p w:rsidR="00F44EFF" w:rsidRDefault="00F44EFF" w:rsidP="00F44EFF">
      <w:pPr>
        <w:pStyle w:val="Heading3"/>
      </w:pPr>
      <w:r>
        <w:t>Contact Information</w:t>
      </w:r>
      <w:bookmarkEnd w:id="18"/>
    </w:p>
    <w:p w:rsidR="00F44EFF" w:rsidRDefault="00F44EFF" w:rsidP="00F44EFF">
      <w:pPr>
        <w:spacing w:after="200" w:line="276" w:lineRule="auto"/>
      </w:pPr>
      <w:r w:rsidRPr="00652C74">
        <w:rPr>
          <w:highlight w:val="lightGray"/>
        </w:rPr>
        <w:t xml:space="preserve">Add or delete rows to reflect the size of the </w:t>
      </w:r>
      <w:r w:rsidR="001311E7">
        <w:rPr>
          <w:highlight w:val="lightGray"/>
        </w:rPr>
        <w:t>Server Team</w:t>
      </w:r>
      <w:r w:rsidRPr="00652C74">
        <w:rPr>
          <w:highlight w:val="lightGray"/>
        </w:rPr>
        <w:t xml:space="preserve"> in your organization.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80"/>
        <w:gridCol w:w="2520"/>
        <w:gridCol w:w="1800"/>
        <w:gridCol w:w="1800"/>
        <w:gridCol w:w="1800"/>
      </w:tblGrid>
      <w:tr w:rsidR="00F44EFF" w:rsidTr="0028116E">
        <w:tc>
          <w:tcPr>
            <w:tcW w:w="2180" w:type="dxa"/>
            <w:vAlign w:val="center"/>
          </w:tcPr>
          <w:p w:rsidR="00F44EFF" w:rsidRPr="00675881" w:rsidRDefault="00F44EFF" w:rsidP="00B5781C">
            <w:pPr>
              <w:spacing w:before="120" w:after="120"/>
              <w:jc w:val="center"/>
              <w:rPr>
                <w:b/>
              </w:rPr>
            </w:pPr>
            <w:r w:rsidRPr="00675881">
              <w:rPr>
                <w:b/>
              </w:rPr>
              <w:t>Name</w:t>
            </w:r>
          </w:p>
        </w:tc>
        <w:tc>
          <w:tcPr>
            <w:tcW w:w="2520" w:type="dxa"/>
            <w:vAlign w:val="center"/>
          </w:tcPr>
          <w:p w:rsidR="00F44EFF" w:rsidRPr="00675881" w:rsidRDefault="00F44EFF" w:rsidP="00B5781C">
            <w:pPr>
              <w:spacing w:before="120" w:after="120"/>
              <w:jc w:val="center"/>
              <w:rPr>
                <w:b/>
              </w:rPr>
            </w:pPr>
            <w:r>
              <w:rPr>
                <w:b/>
              </w:rPr>
              <w:t>Role/Title</w:t>
            </w:r>
          </w:p>
        </w:tc>
        <w:tc>
          <w:tcPr>
            <w:tcW w:w="1800" w:type="dxa"/>
            <w:vAlign w:val="center"/>
          </w:tcPr>
          <w:p w:rsidR="00F44EFF" w:rsidRPr="00675881" w:rsidRDefault="00F44EFF" w:rsidP="00B5781C">
            <w:pPr>
              <w:spacing w:before="120" w:after="120"/>
              <w:jc w:val="center"/>
              <w:rPr>
                <w:b/>
              </w:rPr>
            </w:pPr>
            <w:r w:rsidRPr="00675881">
              <w:rPr>
                <w:b/>
              </w:rPr>
              <w:t>Work Phone Number</w:t>
            </w:r>
          </w:p>
        </w:tc>
        <w:tc>
          <w:tcPr>
            <w:tcW w:w="1800" w:type="dxa"/>
            <w:vAlign w:val="center"/>
          </w:tcPr>
          <w:p w:rsidR="00F44EFF" w:rsidRPr="00675881" w:rsidRDefault="00F44EFF" w:rsidP="00B5781C">
            <w:pPr>
              <w:spacing w:before="120" w:after="120"/>
              <w:jc w:val="center"/>
              <w:rPr>
                <w:b/>
              </w:rPr>
            </w:pPr>
            <w:r w:rsidRPr="00675881">
              <w:rPr>
                <w:b/>
              </w:rPr>
              <w:t>Home Phone Number</w:t>
            </w:r>
          </w:p>
        </w:tc>
        <w:tc>
          <w:tcPr>
            <w:tcW w:w="1800" w:type="dxa"/>
            <w:vAlign w:val="center"/>
          </w:tcPr>
          <w:p w:rsidR="00F44EFF" w:rsidRPr="00675881" w:rsidRDefault="00F44EFF" w:rsidP="00B5781C">
            <w:pPr>
              <w:spacing w:before="120" w:after="120"/>
              <w:jc w:val="center"/>
              <w:rPr>
                <w:b/>
              </w:rPr>
            </w:pPr>
            <w:r w:rsidRPr="00675881">
              <w:rPr>
                <w:b/>
              </w:rPr>
              <w:t>Mobile Phone Number</w:t>
            </w:r>
          </w:p>
        </w:tc>
      </w:tr>
      <w:tr w:rsidR="00B96E3A" w:rsidTr="0028116E">
        <w:tc>
          <w:tcPr>
            <w:tcW w:w="2180" w:type="dxa"/>
            <w:vAlign w:val="center"/>
          </w:tcPr>
          <w:p w:rsidR="00B96E3A" w:rsidRPr="00660ACE" w:rsidRDefault="00B96E3A" w:rsidP="00B5781C">
            <w:pPr>
              <w:spacing w:before="120" w:after="120"/>
              <w:rPr>
                <w:i/>
                <w:color w:val="808080"/>
              </w:rPr>
            </w:pPr>
            <w:r w:rsidRPr="00660ACE">
              <w:rPr>
                <w:i/>
                <w:color w:val="808080"/>
              </w:rPr>
              <w:t>John Smith</w:t>
            </w:r>
          </w:p>
        </w:tc>
        <w:tc>
          <w:tcPr>
            <w:tcW w:w="2520" w:type="dxa"/>
            <w:vAlign w:val="center"/>
          </w:tcPr>
          <w:p w:rsidR="00B96E3A" w:rsidRPr="00660ACE" w:rsidRDefault="00660ACE" w:rsidP="00A71236">
            <w:pPr>
              <w:spacing w:before="120" w:after="120"/>
              <w:rPr>
                <w:i/>
                <w:color w:val="808080"/>
              </w:rPr>
            </w:pPr>
            <w:r w:rsidRPr="00660ACE">
              <w:rPr>
                <w:i/>
                <w:color w:val="808080"/>
              </w:rPr>
              <w:t>Operations Manager</w:t>
            </w:r>
          </w:p>
        </w:tc>
        <w:tc>
          <w:tcPr>
            <w:tcW w:w="1800" w:type="dxa"/>
            <w:vAlign w:val="center"/>
          </w:tcPr>
          <w:p w:rsidR="00B96E3A" w:rsidRPr="00660ACE" w:rsidRDefault="00B96E3A" w:rsidP="00B5781C">
            <w:pPr>
              <w:spacing w:before="120" w:after="120"/>
              <w:rPr>
                <w:i/>
                <w:color w:val="808080"/>
              </w:rPr>
            </w:pPr>
            <w:r w:rsidRPr="00660ACE">
              <w:rPr>
                <w:i/>
                <w:color w:val="808080"/>
              </w:rPr>
              <w:t>111-222-3333</w:t>
            </w:r>
          </w:p>
        </w:tc>
        <w:tc>
          <w:tcPr>
            <w:tcW w:w="1800" w:type="dxa"/>
            <w:vAlign w:val="center"/>
          </w:tcPr>
          <w:p w:rsidR="00B96E3A" w:rsidRPr="00660ACE" w:rsidRDefault="00B96E3A" w:rsidP="00B5781C">
            <w:pPr>
              <w:spacing w:before="120" w:after="120"/>
              <w:rPr>
                <w:i/>
                <w:color w:val="808080"/>
              </w:rPr>
            </w:pPr>
            <w:r w:rsidRPr="00660ACE">
              <w:rPr>
                <w:i/>
                <w:color w:val="808080"/>
              </w:rPr>
              <w:t>111-222-3333</w:t>
            </w:r>
          </w:p>
        </w:tc>
        <w:tc>
          <w:tcPr>
            <w:tcW w:w="1800" w:type="dxa"/>
            <w:vAlign w:val="center"/>
          </w:tcPr>
          <w:p w:rsidR="00B96E3A" w:rsidRPr="00660ACE" w:rsidRDefault="00B96E3A" w:rsidP="00B5781C">
            <w:pPr>
              <w:spacing w:before="120" w:after="120"/>
              <w:rPr>
                <w:i/>
                <w:color w:val="808080"/>
              </w:rPr>
            </w:pPr>
            <w:r w:rsidRPr="00660ACE">
              <w:rPr>
                <w:i/>
                <w:color w:val="808080"/>
              </w:rPr>
              <w:t>111-222-3333</w:t>
            </w:r>
          </w:p>
        </w:tc>
      </w:tr>
      <w:tr w:rsidR="00B96E3A" w:rsidTr="0028116E">
        <w:tc>
          <w:tcPr>
            <w:tcW w:w="2180" w:type="dxa"/>
            <w:vAlign w:val="center"/>
          </w:tcPr>
          <w:p w:rsidR="00B96E3A" w:rsidRPr="00660ACE" w:rsidRDefault="00B96E3A" w:rsidP="00B5781C">
            <w:pPr>
              <w:spacing w:before="120" w:after="120"/>
              <w:rPr>
                <w:i/>
                <w:color w:val="808080"/>
              </w:rPr>
            </w:pPr>
            <w:r w:rsidRPr="00660ACE">
              <w:rPr>
                <w:i/>
                <w:color w:val="808080"/>
              </w:rPr>
              <w:t>Fred Jones</w:t>
            </w:r>
          </w:p>
        </w:tc>
        <w:tc>
          <w:tcPr>
            <w:tcW w:w="2520" w:type="dxa"/>
            <w:vAlign w:val="center"/>
          </w:tcPr>
          <w:p w:rsidR="00B96E3A" w:rsidRPr="00660ACE" w:rsidRDefault="00660ACE" w:rsidP="00A71236">
            <w:pPr>
              <w:spacing w:before="120" w:after="120"/>
              <w:rPr>
                <w:i/>
                <w:color w:val="808080"/>
              </w:rPr>
            </w:pPr>
            <w:r w:rsidRPr="00660ACE">
              <w:rPr>
                <w:i/>
                <w:color w:val="808080"/>
              </w:rPr>
              <w:t>Systems Administrator</w:t>
            </w:r>
          </w:p>
        </w:tc>
        <w:tc>
          <w:tcPr>
            <w:tcW w:w="1800" w:type="dxa"/>
            <w:vAlign w:val="center"/>
          </w:tcPr>
          <w:p w:rsidR="00B96E3A" w:rsidRPr="00660ACE" w:rsidRDefault="00B96E3A" w:rsidP="00B5781C">
            <w:pPr>
              <w:spacing w:before="120" w:after="120"/>
              <w:rPr>
                <w:i/>
                <w:color w:val="808080"/>
              </w:rPr>
            </w:pPr>
            <w:r w:rsidRPr="00660ACE">
              <w:rPr>
                <w:i/>
                <w:color w:val="808080"/>
              </w:rPr>
              <w:t>111-222-3333</w:t>
            </w:r>
          </w:p>
        </w:tc>
        <w:tc>
          <w:tcPr>
            <w:tcW w:w="1800" w:type="dxa"/>
            <w:vAlign w:val="center"/>
          </w:tcPr>
          <w:p w:rsidR="00B96E3A" w:rsidRPr="00660ACE" w:rsidRDefault="00B96E3A" w:rsidP="00B5781C">
            <w:pPr>
              <w:spacing w:before="120" w:after="120"/>
              <w:rPr>
                <w:i/>
                <w:color w:val="808080"/>
              </w:rPr>
            </w:pPr>
            <w:r w:rsidRPr="00660ACE">
              <w:rPr>
                <w:i/>
                <w:color w:val="808080"/>
              </w:rPr>
              <w:t>111-222-3333</w:t>
            </w:r>
          </w:p>
        </w:tc>
        <w:tc>
          <w:tcPr>
            <w:tcW w:w="1800" w:type="dxa"/>
            <w:vAlign w:val="center"/>
          </w:tcPr>
          <w:p w:rsidR="00B96E3A" w:rsidRPr="00660ACE" w:rsidRDefault="00B96E3A" w:rsidP="00B5781C">
            <w:pPr>
              <w:spacing w:before="120" w:after="120"/>
              <w:rPr>
                <w:i/>
                <w:color w:val="808080"/>
              </w:rPr>
            </w:pPr>
            <w:r w:rsidRPr="00660ACE">
              <w:rPr>
                <w:i/>
                <w:color w:val="808080"/>
              </w:rPr>
              <w:t>111-222-3333</w:t>
            </w:r>
          </w:p>
        </w:tc>
      </w:tr>
    </w:tbl>
    <w:p w:rsidR="00F44EFF" w:rsidRPr="008139F3" w:rsidRDefault="00F44EFF" w:rsidP="00F44EFF">
      <w:pPr>
        <w:rPr>
          <w:rFonts w:cs="Arial"/>
          <w:szCs w:val="20"/>
        </w:rPr>
      </w:pPr>
      <w:r>
        <w:br w:type="page"/>
      </w:r>
    </w:p>
    <w:p w:rsidR="00684B40" w:rsidRDefault="00684B40" w:rsidP="00684B40">
      <w:pPr>
        <w:pStyle w:val="Heading2"/>
      </w:pPr>
      <w:bookmarkStart w:id="19" w:name="_Toc273516737"/>
      <w:r>
        <w:lastRenderedPageBreak/>
        <w:t>Applications Team</w:t>
      </w:r>
      <w:bookmarkEnd w:id="19"/>
    </w:p>
    <w:p w:rsidR="005F520E" w:rsidRPr="005F520E" w:rsidRDefault="005F520E" w:rsidP="005F520E">
      <w:pPr>
        <w:rPr>
          <w:b/>
          <w:color w:val="92D050"/>
          <w:sz w:val="24"/>
        </w:rPr>
      </w:pPr>
      <w:r w:rsidRPr="005F520E">
        <w:rPr>
          <w:b/>
          <w:color w:val="92D050"/>
          <w:sz w:val="24"/>
        </w:rPr>
        <w:t>Mandatory</w:t>
      </w:r>
    </w:p>
    <w:p w:rsidR="00660ACE" w:rsidRDefault="00660ACE" w:rsidP="006319E4">
      <w:pPr>
        <w:spacing w:after="200" w:line="276" w:lineRule="auto"/>
      </w:pPr>
      <w:bookmarkStart w:id="20" w:name="_Toc271643160"/>
      <w:r>
        <w:t>The Applications Team will be responsible for ensuring that all enterprise applications operates as required to meet business objectives in the event of and during a disaster. They will be primarily responsible for ensuring and validating appropriate application performance and may assist other IT DR Teams as required.</w:t>
      </w:r>
    </w:p>
    <w:p w:rsidR="007319BF" w:rsidRPr="007A69FB" w:rsidRDefault="007319BF" w:rsidP="007319BF">
      <w:pPr>
        <w:pStyle w:val="Heading3"/>
      </w:pPr>
      <w:bookmarkStart w:id="21" w:name="_Toc271643161"/>
      <w:bookmarkEnd w:id="20"/>
      <w:r>
        <w:t xml:space="preserve">Role &amp; </w:t>
      </w:r>
      <w:r w:rsidRPr="007A69FB">
        <w:t>Responsibilities</w:t>
      </w:r>
    </w:p>
    <w:p w:rsidR="00660ACE" w:rsidRPr="005520FD" w:rsidRDefault="00660ACE" w:rsidP="00660ACE">
      <w:pPr>
        <w:pStyle w:val="ListParagraph"/>
        <w:numPr>
          <w:ilvl w:val="0"/>
          <w:numId w:val="11"/>
        </w:numPr>
        <w:rPr>
          <w:highlight w:val="lightGray"/>
        </w:rPr>
      </w:pPr>
      <w:r w:rsidRPr="005520FD">
        <w:rPr>
          <w:highlight w:val="lightGray"/>
        </w:rPr>
        <w:t>Edit this list to reflect your organization</w:t>
      </w:r>
    </w:p>
    <w:p w:rsidR="00660ACE" w:rsidRPr="00DC6224" w:rsidRDefault="00660ACE" w:rsidP="00660ACE">
      <w:pPr>
        <w:pStyle w:val="ListParagraph"/>
        <w:numPr>
          <w:ilvl w:val="0"/>
          <w:numId w:val="11"/>
        </w:numPr>
        <w:spacing w:after="120"/>
        <w:rPr>
          <w:i/>
          <w:color w:val="808080"/>
        </w:rPr>
      </w:pPr>
      <w:r w:rsidRPr="00DC6224">
        <w:rPr>
          <w:i/>
          <w:color w:val="808080"/>
        </w:rPr>
        <w:t xml:space="preserve">In the event of a disaster that does not require migration to standby facilities, the team will determine which </w:t>
      </w:r>
      <w:r w:rsidR="00DC6224" w:rsidRPr="00DC6224">
        <w:rPr>
          <w:i/>
          <w:color w:val="808080"/>
        </w:rPr>
        <w:t>applications</w:t>
      </w:r>
      <w:r w:rsidRPr="00DC6224">
        <w:rPr>
          <w:i/>
          <w:color w:val="808080"/>
        </w:rPr>
        <w:t xml:space="preserve"> are not functioning at the primary facility</w:t>
      </w:r>
    </w:p>
    <w:p w:rsidR="00660ACE" w:rsidRPr="00DC6224" w:rsidRDefault="00660ACE" w:rsidP="00660ACE">
      <w:pPr>
        <w:pStyle w:val="ListParagraph"/>
        <w:numPr>
          <w:ilvl w:val="0"/>
          <w:numId w:val="11"/>
        </w:numPr>
        <w:spacing w:after="120"/>
        <w:rPr>
          <w:i/>
          <w:color w:val="808080"/>
        </w:rPr>
      </w:pPr>
      <w:r w:rsidRPr="00DC6224">
        <w:rPr>
          <w:i/>
          <w:color w:val="808080"/>
        </w:rPr>
        <w:t xml:space="preserve">If multiple </w:t>
      </w:r>
      <w:r w:rsidR="00DC6224" w:rsidRPr="00DC6224">
        <w:rPr>
          <w:i/>
          <w:color w:val="808080"/>
        </w:rPr>
        <w:t>applications</w:t>
      </w:r>
      <w:r w:rsidRPr="00DC6224">
        <w:rPr>
          <w:i/>
          <w:color w:val="808080"/>
        </w:rPr>
        <w:t xml:space="preserve"> are impacted, the team will prioritize the recovery of </w:t>
      </w:r>
      <w:r w:rsidR="00DC6224" w:rsidRPr="00DC6224">
        <w:rPr>
          <w:i/>
          <w:color w:val="808080"/>
        </w:rPr>
        <w:t>applications</w:t>
      </w:r>
      <w:r w:rsidRPr="00DC6224">
        <w:rPr>
          <w:i/>
          <w:color w:val="808080"/>
        </w:rPr>
        <w:t xml:space="preserve"> in the manner and order that has the least business impact. Recovery will include the following tasks:</w:t>
      </w:r>
    </w:p>
    <w:p w:rsidR="00660ACE" w:rsidRPr="00DC6224" w:rsidRDefault="00660ACE" w:rsidP="00660ACE">
      <w:pPr>
        <w:pStyle w:val="ListParagraph"/>
        <w:numPr>
          <w:ilvl w:val="1"/>
          <w:numId w:val="11"/>
        </w:numPr>
        <w:rPr>
          <w:i/>
          <w:color w:val="808080"/>
        </w:rPr>
      </w:pPr>
      <w:r w:rsidRPr="00DC6224">
        <w:rPr>
          <w:i/>
          <w:color w:val="808080"/>
        </w:rPr>
        <w:t xml:space="preserve">Assess </w:t>
      </w:r>
      <w:r w:rsidR="00DC6224" w:rsidRPr="00DC6224">
        <w:rPr>
          <w:i/>
          <w:color w:val="808080"/>
        </w:rPr>
        <w:t>the impact to application processes</w:t>
      </w:r>
    </w:p>
    <w:p w:rsidR="00660ACE" w:rsidRPr="00DC6224" w:rsidRDefault="00DC6224" w:rsidP="00660ACE">
      <w:pPr>
        <w:pStyle w:val="ListParagraph"/>
        <w:numPr>
          <w:ilvl w:val="1"/>
          <w:numId w:val="11"/>
        </w:numPr>
        <w:rPr>
          <w:i/>
          <w:color w:val="808080"/>
        </w:rPr>
      </w:pPr>
      <w:r w:rsidRPr="00DC6224">
        <w:rPr>
          <w:i/>
          <w:color w:val="808080"/>
        </w:rPr>
        <w:t>Restart applications as required</w:t>
      </w:r>
    </w:p>
    <w:p w:rsidR="00DC6224" w:rsidRPr="00DC6224" w:rsidRDefault="00DC6224" w:rsidP="00660ACE">
      <w:pPr>
        <w:pStyle w:val="ListParagraph"/>
        <w:numPr>
          <w:ilvl w:val="1"/>
          <w:numId w:val="11"/>
        </w:numPr>
        <w:rPr>
          <w:i/>
          <w:color w:val="808080"/>
        </w:rPr>
      </w:pPr>
      <w:r w:rsidRPr="00DC6224">
        <w:rPr>
          <w:i/>
          <w:color w:val="808080"/>
        </w:rPr>
        <w:t>Patch, recode or rewrite applications as required</w:t>
      </w:r>
    </w:p>
    <w:p w:rsidR="00660ACE" w:rsidRPr="00DC6224" w:rsidRDefault="00660ACE" w:rsidP="00660ACE">
      <w:pPr>
        <w:pStyle w:val="ListParagraph"/>
        <w:numPr>
          <w:ilvl w:val="0"/>
          <w:numId w:val="11"/>
        </w:numPr>
        <w:rPr>
          <w:i/>
          <w:color w:val="808080"/>
        </w:rPr>
      </w:pPr>
      <w:r w:rsidRPr="00DC6224">
        <w:rPr>
          <w:i/>
          <w:color w:val="808080"/>
        </w:rPr>
        <w:t>Ensure that secondary servers located in standby facilities are kept up-to-date with application patches</w:t>
      </w:r>
    </w:p>
    <w:p w:rsidR="00660ACE" w:rsidRPr="00DC6224" w:rsidRDefault="00660ACE" w:rsidP="00660ACE">
      <w:pPr>
        <w:pStyle w:val="ListParagraph"/>
        <w:numPr>
          <w:ilvl w:val="0"/>
          <w:numId w:val="11"/>
        </w:numPr>
        <w:rPr>
          <w:i/>
          <w:color w:val="808080"/>
        </w:rPr>
      </w:pPr>
      <w:r w:rsidRPr="00DC6224">
        <w:rPr>
          <w:i/>
          <w:color w:val="808080"/>
        </w:rPr>
        <w:t>Ensure that secondary servers located in standby facilities are kept up-to-date with data copies</w:t>
      </w:r>
    </w:p>
    <w:p w:rsidR="00660ACE" w:rsidRPr="00DC6224" w:rsidRDefault="00660ACE" w:rsidP="00660ACE">
      <w:pPr>
        <w:pStyle w:val="ListParagraph"/>
        <w:numPr>
          <w:ilvl w:val="0"/>
          <w:numId w:val="11"/>
        </w:numPr>
        <w:spacing w:after="120"/>
        <w:rPr>
          <w:i/>
          <w:color w:val="808080"/>
        </w:rPr>
      </w:pPr>
      <w:r w:rsidRPr="00DC6224">
        <w:rPr>
          <w:i/>
          <w:color w:val="808080"/>
        </w:rPr>
        <w:t>I</w:t>
      </w:r>
      <w:r w:rsidR="00DC6224" w:rsidRPr="00DC6224">
        <w:rPr>
          <w:i/>
          <w:color w:val="808080"/>
        </w:rPr>
        <w:t>nstall and implement any tools</w:t>
      </w:r>
      <w:r w:rsidRPr="00DC6224">
        <w:rPr>
          <w:i/>
          <w:color w:val="808080"/>
        </w:rPr>
        <w:t xml:space="preserve">, software and </w:t>
      </w:r>
      <w:r w:rsidR="00DC6224" w:rsidRPr="00DC6224">
        <w:rPr>
          <w:i/>
          <w:color w:val="808080"/>
        </w:rPr>
        <w:t>patches</w:t>
      </w:r>
      <w:r w:rsidRPr="00DC6224">
        <w:rPr>
          <w:i/>
          <w:color w:val="808080"/>
        </w:rPr>
        <w:t xml:space="preserve"> required in the standby facility</w:t>
      </w:r>
    </w:p>
    <w:p w:rsidR="00660ACE" w:rsidRPr="00DC6224" w:rsidRDefault="00660ACE" w:rsidP="00660ACE">
      <w:pPr>
        <w:pStyle w:val="ListParagraph"/>
        <w:numPr>
          <w:ilvl w:val="0"/>
          <w:numId w:val="11"/>
        </w:numPr>
        <w:spacing w:after="120"/>
        <w:rPr>
          <w:i/>
          <w:color w:val="808080"/>
        </w:rPr>
      </w:pPr>
      <w:r w:rsidRPr="00DC6224">
        <w:rPr>
          <w:i/>
          <w:color w:val="808080"/>
        </w:rPr>
        <w:t xml:space="preserve">Install and implement </w:t>
      </w:r>
      <w:r w:rsidR="00DC6224" w:rsidRPr="00DC6224">
        <w:rPr>
          <w:i/>
          <w:color w:val="808080"/>
        </w:rPr>
        <w:t xml:space="preserve">any tools, software and patches </w:t>
      </w:r>
      <w:r w:rsidRPr="00DC6224">
        <w:rPr>
          <w:i/>
          <w:color w:val="808080"/>
        </w:rPr>
        <w:t>required in the primary facility</w:t>
      </w:r>
    </w:p>
    <w:p w:rsidR="00660ACE" w:rsidRPr="00DC6224" w:rsidRDefault="00660ACE" w:rsidP="00660ACE">
      <w:pPr>
        <w:pStyle w:val="ListParagraph"/>
        <w:numPr>
          <w:ilvl w:val="0"/>
          <w:numId w:val="11"/>
        </w:numPr>
        <w:spacing w:after="120"/>
        <w:rPr>
          <w:i/>
          <w:color w:val="808080"/>
        </w:rPr>
      </w:pPr>
      <w:r w:rsidRPr="00DC6224">
        <w:rPr>
          <w:i/>
          <w:color w:val="808080"/>
        </w:rPr>
        <w:t>After &lt;&lt;Organization Name&gt;&gt; is back to business as usual, this team will be summarize any and all costs and will provide a report to the Disaster Recovery Lead summarizing their activities during the disaster</w:t>
      </w:r>
    </w:p>
    <w:p w:rsidR="00F44EFF" w:rsidRDefault="00F44EFF" w:rsidP="00F44EFF">
      <w:pPr>
        <w:pStyle w:val="Heading3"/>
      </w:pPr>
      <w:r>
        <w:t>Contact Information</w:t>
      </w:r>
      <w:bookmarkEnd w:id="21"/>
    </w:p>
    <w:p w:rsidR="00F44EFF" w:rsidRPr="00F44EFF" w:rsidRDefault="00F44EFF" w:rsidP="00F44EFF">
      <w:pPr>
        <w:spacing w:after="200" w:line="276" w:lineRule="auto"/>
      </w:pPr>
      <w:r w:rsidRPr="00652C74">
        <w:rPr>
          <w:highlight w:val="lightGray"/>
        </w:rPr>
        <w:t xml:space="preserve">Add or delete rows to reflect the size of the </w:t>
      </w:r>
      <w:r w:rsidR="001311E7">
        <w:rPr>
          <w:highlight w:val="lightGray"/>
        </w:rPr>
        <w:t>Application Team</w:t>
      </w:r>
      <w:r w:rsidRPr="00652C74">
        <w:rPr>
          <w:highlight w:val="lightGray"/>
        </w:rPr>
        <w:t xml:space="preserve"> in your organization.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80"/>
        <w:gridCol w:w="2520"/>
        <w:gridCol w:w="1800"/>
        <w:gridCol w:w="1800"/>
        <w:gridCol w:w="1800"/>
      </w:tblGrid>
      <w:tr w:rsidR="00F44EFF" w:rsidTr="0028116E">
        <w:tc>
          <w:tcPr>
            <w:tcW w:w="2180" w:type="dxa"/>
            <w:vAlign w:val="center"/>
          </w:tcPr>
          <w:p w:rsidR="00F44EFF" w:rsidRPr="00675881" w:rsidRDefault="00F44EFF" w:rsidP="00B5781C">
            <w:pPr>
              <w:spacing w:before="120" w:after="120"/>
              <w:jc w:val="center"/>
              <w:rPr>
                <w:b/>
              </w:rPr>
            </w:pPr>
            <w:r w:rsidRPr="00675881">
              <w:rPr>
                <w:b/>
              </w:rPr>
              <w:t>Name</w:t>
            </w:r>
          </w:p>
        </w:tc>
        <w:tc>
          <w:tcPr>
            <w:tcW w:w="2520" w:type="dxa"/>
            <w:vAlign w:val="center"/>
          </w:tcPr>
          <w:p w:rsidR="00F44EFF" w:rsidRPr="00675881" w:rsidRDefault="00F44EFF" w:rsidP="00B5781C">
            <w:pPr>
              <w:spacing w:before="120" w:after="120"/>
              <w:jc w:val="center"/>
              <w:rPr>
                <w:b/>
              </w:rPr>
            </w:pPr>
            <w:r>
              <w:rPr>
                <w:b/>
              </w:rPr>
              <w:t>Role/Title</w:t>
            </w:r>
          </w:p>
        </w:tc>
        <w:tc>
          <w:tcPr>
            <w:tcW w:w="1800" w:type="dxa"/>
            <w:vAlign w:val="center"/>
          </w:tcPr>
          <w:p w:rsidR="00F44EFF" w:rsidRPr="00675881" w:rsidRDefault="00F44EFF" w:rsidP="00B5781C">
            <w:pPr>
              <w:spacing w:before="120" w:after="120"/>
              <w:jc w:val="center"/>
              <w:rPr>
                <w:b/>
              </w:rPr>
            </w:pPr>
            <w:r w:rsidRPr="00675881">
              <w:rPr>
                <w:b/>
              </w:rPr>
              <w:t>Work Phone Number</w:t>
            </w:r>
          </w:p>
        </w:tc>
        <w:tc>
          <w:tcPr>
            <w:tcW w:w="1800" w:type="dxa"/>
            <w:vAlign w:val="center"/>
          </w:tcPr>
          <w:p w:rsidR="00F44EFF" w:rsidRPr="00675881" w:rsidRDefault="00F44EFF" w:rsidP="00B5781C">
            <w:pPr>
              <w:spacing w:before="120" w:after="120"/>
              <w:jc w:val="center"/>
              <w:rPr>
                <w:b/>
              </w:rPr>
            </w:pPr>
            <w:r w:rsidRPr="00675881">
              <w:rPr>
                <w:b/>
              </w:rPr>
              <w:t>Home Phone Number</w:t>
            </w:r>
          </w:p>
        </w:tc>
        <w:tc>
          <w:tcPr>
            <w:tcW w:w="1800" w:type="dxa"/>
            <w:vAlign w:val="center"/>
          </w:tcPr>
          <w:p w:rsidR="00F44EFF" w:rsidRPr="00675881" w:rsidRDefault="00F44EFF" w:rsidP="00B5781C">
            <w:pPr>
              <w:spacing w:before="120" w:after="120"/>
              <w:jc w:val="center"/>
              <w:rPr>
                <w:b/>
              </w:rPr>
            </w:pPr>
            <w:r w:rsidRPr="00675881">
              <w:rPr>
                <w:b/>
              </w:rPr>
              <w:t>Mobile Phone Number</w:t>
            </w:r>
          </w:p>
        </w:tc>
      </w:tr>
      <w:tr w:rsidR="00B96E3A" w:rsidTr="0028116E">
        <w:tc>
          <w:tcPr>
            <w:tcW w:w="2180" w:type="dxa"/>
            <w:vAlign w:val="center"/>
          </w:tcPr>
          <w:p w:rsidR="00B96E3A" w:rsidRPr="00660ACE" w:rsidRDefault="00B96E3A" w:rsidP="00B5781C">
            <w:pPr>
              <w:spacing w:before="120" w:after="120"/>
              <w:rPr>
                <w:i/>
                <w:color w:val="808080"/>
              </w:rPr>
            </w:pPr>
            <w:r w:rsidRPr="00660ACE">
              <w:rPr>
                <w:i/>
                <w:color w:val="808080"/>
              </w:rPr>
              <w:t>John Smith</w:t>
            </w:r>
          </w:p>
        </w:tc>
        <w:tc>
          <w:tcPr>
            <w:tcW w:w="2520" w:type="dxa"/>
            <w:vAlign w:val="center"/>
          </w:tcPr>
          <w:p w:rsidR="00B96E3A" w:rsidRPr="00660ACE" w:rsidRDefault="00660ACE" w:rsidP="00A71236">
            <w:pPr>
              <w:spacing w:before="120" w:after="120"/>
              <w:rPr>
                <w:i/>
                <w:color w:val="808080"/>
              </w:rPr>
            </w:pPr>
            <w:r w:rsidRPr="00660ACE">
              <w:rPr>
                <w:i/>
                <w:color w:val="808080"/>
              </w:rPr>
              <w:t>Program Manager</w:t>
            </w:r>
          </w:p>
        </w:tc>
        <w:tc>
          <w:tcPr>
            <w:tcW w:w="1800" w:type="dxa"/>
            <w:vAlign w:val="center"/>
          </w:tcPr>
          <w:p w:rsidR="00B96E3A" w:rsidRPr="00660ACE" w:rsidRDefault="00B96E3A" w:rsidP="00B5781C">
            <w:pPr>
              <w:spacing w:before="120" w:after="120"/>
              <w:rPr>
                <w:i/>
                <w:color w:val="808080"/>
              </w:rPr>
            </w:pPr>
            <w:r w:rsidRPr="00660ACE">
              <w:rPr>
                <w:i/>
                <w:color w:val="808080"/>
              </w:rPr>
              <w:t>111-222-3333</w:t>
            </w:r>
          </w:p>
        </w:tc>
        <w:tc>
          <w:tcPr>
            <w:tcW w:w="1800" w:type="dxa"/>
            <w:vAlign w:val="center"/>
          </w:tcPr>
          <w:p w:rsidR="00B96E3A" w:rsidRPr="00660ACE" w:rsidRDefault="00B96E3A" w:rsidP="00B5781C">
            <w:pPr>
              <w:spacing w:before="120" w:after="120"/>
              <w:rPr>
                <w:i/>
                <w:color w:val="808080"/>
              </w:rPr>
            </w:pPr>
            <w:r w:rsidRPr="00660ACE">
              <w:rPr>
                <w:i/>
                <w:color w:val="808080"/>
              </w:rPr>
              <w:t>111-222-3333</w:t>
            </w:r>
          </w:p>
        </w:tc>
        <w:tc>
          <w:tcPr>
            <w:tcW w:w="1800" w:type="dxa"/>
            <w:vAlign w:val="center"/>
          </w:tcPr>
          <w:p w:rsidR="00B96E3A" w:rsidRPr="00660ACE" w:rsidRDefault="00B96E3A" w:rsidP="00B5781C">
            <w:pPr>
              <w:spacing w:before="120" w:after="120"/>
              <w:rPr>
                <w:i/>
                <w:color w:val="808080"/>
              </w:rPr>
            </w:pPr>
            <w:r w:rsidRPr="00660ACE">
              <w:rPr>
                <w:i/>
                <w:color w:val="808080"/>
              </w:rPr>
              <w:t>111-222-3333</w:t>
            </w:r>
          </w:p>
        </w:tc>
      </w:tr>
      <w:tr w:rsidR="00B96E3A" w:rsidTr="0028116E">
        <w:tc>
          <w:tcPr>
            <w:tcW w:w="2180" w:type="dxa"/>
            <w:vAlign w:val="center"/>
          </w:tcPr>
          <w:p w:rsidR="00B96E3A" w:rsidRPr="00660ACE" w:rsidRDefault="00B96E3A" w:rsidP="00B5781C">
            <w:pPr>
              <w:spacing w:before="120" w:after="120"/>
              <w:rPr>
                <w:i/>
                <w:color w:val="808080"/>
              </w:rPr>
            </w:pPr>
            <w:r w:rsidRPr="00660ACE">
              <w:rPr>
                <w:i/>
                <w:color w:val="808080"/>
              </w:rPr>
              <w:t>Fred Jones</w:t>
            </w:r>
          </w:p>
        </w:tc>
        <w:tc>
          <w:tcPr>
            <w:tcW w:w="2520" w:type="dxa"/>
            <w:vAlign w:val="center"/>
          </w:tcPr>
          <w:p w:rsidR="00B96E3A" w:rsidRPr="00660ACE" w:rsidRDefault="00660ACE" w:rsidP="00A71236">
            <w:pPr>
              <w:spacing w:before="120" w:after="120"/>
              <w:rPr>
                <w:i/>
                <w:color w:val="808080"/>
              </w:rPr>
            </w:pPr>
            <w:r w:rsidRPr="00660ACE">
              <w:rPr>
                <w:i/>
                <w:color w:val="808080"/>
              </w:rPr>
              <w:t>Systems Administrator</w:t>
            </w:r>
          </w:p>
        </w:tc>
        <w:tc>
          <w:tcPr>
            <w:tcW w:w="1800" w:type="dxa"/>
            <w:vAlign w:val="center"/>
          </w:tcPr>
          <w:p w:rsidR="00B96E3A" w:rsidRPr="00660ACE" w:rsidRDefault="00B96E3A" w:rsidP="00B5781C">
            <w:pPr>
              <w:spacing w:before="120" w:after="120"/>
              <w:rPr>
                <w:i/>
                <w:color w:val="808080"/>
              </w:rPr>
            </w:pPr>
            <w:r w:rsidRPr="00660ACE">
              <w:rPr>
                <w:i/>
                <w:color w:val="808080"/>
              </w:rPr>
              <w:t>111-222-3333</w:t>
            </w:r>
          </w:p>
        </w:tc>
        <w:tc>
          <w:tcPr>
            <w:tcW w:w="1800" w:type="dxa"/>
            <w:vAlign w:val="center"/>
          </w:tcPr>
          <w:p w:rsidR="00B96E3A" w:rsidRPr="00660ACE" w:rsidRDefault="00B96E3A" w:rsidP="00B5781C">
            <w:pPr>
              <w:spacing w:before="120" w:after="120"/>
              <w:rPr>
                <w:i/>
                <w:color w:val="808080"/>
              </w:rPr>
            </w:pPr>
            <w:r w:rsidRPr="00660ACE">
              <w:rPr>
                <w:i/>
                <w:color w:val="808080"/>
              </w:rPr>
              <w:t>111-222-3333</w:t>
            </w:r>
          </w:p>
        </w:tc>
        <w:tc>
          <w:tcPr>
            <w:tcW w:w="1800" w:type="dxa"/>
            <w:vAlign w:val="center"/>
          </w:tcPr>
          <w:p w:rsidR="00B96E3A" w:rsidRPr="00660ACE" w:rsidRDefault="00B96E3A" w:rsidP="00B5781C">
            <w:pPr>
              <w:spacing w:before="120" w:after="120"/>
              <w:rPr>
                <w:i/>
                <w:color w:val="808080"/>
              </w:rPr>
            </w:pPr>
            <w:r w:rsidRPr="00660ACE">
              <w:rPr>
                <w:i/>
                <w:color w:val="808080"/>
              </w:rPr>
              <w:t>111-222-3333</w:t>
            </w:r>
          </w:p>
        </w:tc>
      </w:tr>
    </w:tbl>
    <w:p w:rsidR="00F44EFF" w:rsidRPr="008139F3" w:rsidRDefault="00F44EFF" w:rsidP="00F44EFF">
      <w:pPr>
        <w:rPr>
          <w:rFonts w:cs="Arial"/>
          <w:szCs w:val="20"/>
        </w:rPr>
      </w:pPr>
      <w:r>
        <w:br w:type="page"/>
      </w:r>
    </w:p>
    <w:p w:rsidR="00684B40" w:rsidRDefault="00684B40" w:rsidP="00684B40">
      <w:pPr>
        <w:pStyle w:val="Heading2"/>
      </w:pPr>
      <w:bookmarkStart w:id="22" w:name="_Toc273516738"/>
      <w:r>
        <w:lastRenderedPageBreak/>
        <w:t>Operations Team</w:t>
      </w:r>
      <w:bookmarkEnd w:id="22"/>
    </w:p>
    <w:p w:rsidR="005F520E" w:rsidRPr="005F520E" w:rsidRDefault="005F520E" w:rsidP="005F520E">
      <w:pPr>
        <w:rPr>
          <w:b/>
          <w:color w:val="92D050"/>
          <w:sz w:val="24"/>
        </w:rPr>
      </w:pPr>
      <w:r w:rsidRPr="005F520E">
        <w:rPr>
          <w:b/>
          <w:color w:val="92D050"/>
          <w:sz w:val="24"/>
        </w:rPr>
        <w:t>Mandatory</w:t>
      </w:r>
    </w:p>
    <w:p w:rsidR="00684B40" w:rsidRDefault="00684B40" w:rsidP="006319E4">
      <w:pPr>
        <w:spacing w:after="200" w:line="276" w:lineRule="auto"/>
      </w:pPr>
      <w:r>
        <w:t xml:space="preserve">This team’s primary goal will be to provide employees with the tools they need to perform their roles as quickly and efficiently as possible. They will need to provision all </w:t>
      </w:r>
      <w:r w:rsidRPr="009318D8">
        <w:rPr>
          <w:color w:val="808080"/>
        </w:rPr>
        <w:t>&lt;</w:t>
      </w:r>
      <w:r>
        <w:rPr>
          <w:color w:val="808080"/>
        </w:rPr>
        <w:t>&lt;</w:t>
      </w:r>
      <w:r w:rsidRPr="009318D8">
        <w:rPr>
          <w:color w:val="808080"/>
        </w:rPr>
        <w:t>Organization Name&gt;&gt;</w:t>
      </w:r>
      <w:r>
        <w:t xml:space="preserve"> employees in the standby facility and those working from home with the</w:t>
      </w:r>
      <w:r w:rsidR="00D30746">
        <w:t xml:space="preserve"> tools that their specific role</w:t>
      </w:r>
      <w:r>
        <w:t xml:space="preserve"> require</w:t>
      </w:r>
      <w:r w:rsidR="00D30746">
        <w:t>s</w:t>
      </w:r>
      <w:r>
        <w:t>.</w:t>
      </w:r>
    </w:p>
    <w:p w:rsidR="007319BF" w:rsidRPr="007A69FB" w:rsidRDefault="007319BF" w:rsidP="007319BF">
      <w:pPr>
        <w:pStyle w:val="Heading3"/>
      </w:pPr>
      <w:r>
        <w:t xml:space="preserve">Role &amp; </w:t>
      </w:r>
      <w:r w:rsidRPr="007A69FB">
        <w:t>Responsibilities</w:t>
      </w:r>
    </w:p>
    <w:p w:rsidR="00684B40" w:rsidRPr="00DC6224" w:rsidRDefault="00684B40" w:rsidP="00684B40">
      <w:pPr>
        <w:pStyle w:val="ListParagraph"/>
        <w:numPr>
          <w:ilvl w:val="0"/>
          <w:numId w:val="11"/>
        </w:numPr>
        <w:rPr>
          <w:highlight w:val="lightGray"/>
        </w:rPr>
      </w:pPr>
      <w:r w:rsidRPr="00DC6224">
        <w:rPr>
          <w:highlight w:val="lightGray"/>
        </w:rPr>
        <w:t>Edit this list to reflect your organization</w:t>
      </w:r>
    </w:p>
    <w:p w:rsidR="00684B40" w:rsidRPr="00B76883" w:rsidRDefault="00684B40" w:rsidP="00684B40">
      <w:pPr>
        <w:pStyle w:val="ListParagraph"/>
        <w:numPr>
          <w:ilvl w:val="0"/>
          <w:numId w:val="11"/>
        </w:numPr>
        <w:spacing w:after="120"/>
        <w:rPr>
          <w:i/>
          <w:color w:val="808080"/>
        </w:rPr>
      </w:pPr>
      <w:r w:rsidRPr="00B76883">
        <w:rPr>
          <w:i/>
          <w:color w:val="808080"/>
        </w:rPr>
        <w:t>Mainta</w:t>
      </w:r>
      <w:r w:rsidR="00D30746" w:rsidRPr="00B76883">
        <w:rPr>
          <w:i/>
          <w:color w:val="808080"/>
        </w:rPr>
        <w:t>in lists of all essential</w:t>
      </w:r>
      <w:r w:rsidRPr="00B76883">
        <w:rPr>
          <w:i/>
          <w:color w:val="808080"/>
        </w:rPr>
        <w:t xml:space="preserve"> supplies that will be required in the event of a disaster</w:t>
      </w:r>
    </w:p>
    <w:p w:rsidR="00684B40" w:rsidRPr="00B76883" w:rsidRDefault="00684B40" w:rsidP="00684B40">
      <w:pPr>
        <w:pStyle w:val="ListParagraph"/>
        <w:numPr>
          <w:ilvl w:val="0"/>
          <w:numId w:val="11"/>
        </w:numPr>
        <w:spacing w:after="120"/>
        <w:rPr>
          <w:i/>
          <w:color w:val="808080"/>
        </w:rPr>
      </w:pPr>
      <w:r w:rsidRPr="00B76883">
        <w:rPr>
          <w:i/>
          <w:color w:val="808080"/>
        </w:rPr>
        <w:t xml:space="preserve">Ensure that these supplies are provisioned appropriately </w:t>
      </w:r>
      <w:r w:rsidR="00D30746" w:rsidRPr="00B76883">
        <w:rPr>
          <w:i/>
          <w:color w:val="808080"/>
        </w:rPr>
        <w:t>in the event of a disaster</w:t>
      </w:r>
    </w:p>
    <w:p w:rsidR="00684B40" w:rsidRPr="00B76883" w:rsidRDefault="00D30746" w:rsidP="00684B40">
      <w:pPr>
        <w:pStyle w:val="ListParagraph"/>
        <w:numPr>
          <w:ilvl w:val="0"/>
          <w:numId w:val="11"/>
        </w:numPr>
        <w:spacing w:after="120"/>
        <w:rPr>
          <w:i/>
          <w:color w:val="808080"/>
        </w:rPr>
      </w:pPr>
      <w:r w:rsidRPr="00B76883">
        <w:rPr>
          <w:i/>
          <w:color w:val="808080"/>
        </w:rPr>
        <w:t>Ensure sufficient</w:t>
      </w:r>
      <w:r w:rsidR="00684B40" w:rsidRPr="00B76883">
        <w:rPr>
          <w:i/>
          <w:color w:val="808080"/>
        </w:rPr>
        <w:t xml:space="preserve"> spare computers and laptops </w:t>
      </w:r>
      <w:r w:rsidRPr="00B76883">
        <w:rPr>
          <w:i/>
          <w:color w:val="808080"/>
        </w:rPr>
        <w:t xml:space="preserve">are </w:t>
      </w:r>
      <w:r w:rsidR="00684B40" w:rsidRPr="00B76883">
        <w:rPr>
          <w:i/>
          <w:color w:val="808080"/>
        </w:rPr>
        <w:t>on hand so that work is not significantly disrupted in a disaster</w:t>
      </w:r>
    </w:p>
    <w:p w:rsidR="00B76883" w:rsidRPr="00B76883" w:rsidRDefault="00B76883" w:rsidP="00B76883">
      <w:pPr>
        <w:pStyle w:val="ListParagraph"/>
        <w:numPr>
          <w:ilvl w:val="0"/>
          <w:numId w:val="11"/>
        </w:numPr>
        <w:spacing w:after="120"/>
        <w:rPr>
          <w:i/>
          <w:color w:val="808080"/>
        </w:rPr>
      </w:pPr>
      <w:r w:rsidRPr="00B76883">
        <w:rPr>
          <w:i/>
          <w:color w:val="808080"/>
        </w:rPr>
        <w:t>Ensure that spare computers and laptops have the required software and patches</w:t>
      </w:r>
    </w:p>
    <w:p w:rsidR="00D30746" w:rsidRPr="00B76883" w:rsidRDefault="00684B40" w:rsidP="00D30746">
      <w:pPr>
        <w:pStyle w:val="ListParagraph"/>
        <w:numPr>
          <w:ilvl w:val="0"/>
          <w:numId w:val="11"/>
        </w:numPr>
        <w:spacing w:after="120"/>
        <w:rPr>
          <w:i/>
          <w:color w:val="808080"/>
        </w:rPr>
      </w:pPr>
      <w:r w:rsidRPr="00B76883">
        <w:rPr>
          <w:i/>
          <w:color w:val="808080"/>
        </w:rPr>
        <w:t xml:space="preserve">Ensure </w:t>
      </w:r>
      <w:r w:rsidR="00D30746" w:rsidRPr="00B76883">
        <w:rPr>
          <w:i/>
          <w:color w:val="808080"/>
        </w:rPr>
        <w:t>sufficient</w:t>
      </w:r>
      <w:r w:rsidRPr="00B76883">
        <w:rPr>
          <w:i/>
          <w:color w:val="808080"/>
        </w:rPr>
        <w:t xml:space="preserve"> computer and laptop related supplies such as cables, wireless cards, laptop locks, mice, printers and docking stations</w:t>
      </w:r>
      <w:r w:rsidR="00D30746" w:rsidRPr="00B76883">
        <w:rPr>
          <w:i/>
          <w:color w:val="808080"/>
        </w:rPr>
        <w:t xml:space="preserve"> are on hand so that work is not significantly disrupted in a disaster</w:t>
      </w:r>
    </w:p>
    <w:p w:rsidR="00684B40" w:rsidRPr="00B76883" w:rsidRDefault="00684B40" w:rsidP="00684B40">
      <w:pPr>
        <w:pStyle w:val="ListParagraph"/>
        <w:numPr>
          <w:ilvl w:val="0"/>
          <w:numId w:val="11"/>
        </w:numPr>
        <w:spacing w:after="120"/>
        <w:rPr>
          <w:i/>
          <w:color w:val="808080"/>
        </w:rPr>
      </w:pPr>
      <w:r w:rsidRPr="00B76883">
        <w:rPr>
          <w:i/>
          <w:color w:val="808080"/>
        </w:rPr>
        <w:t>Ensure that all employees that requi</w:t>
      </w:r>
      <w:r w:rsidR="00D30746" w:rsidRPr="00B76883">
        <w:rPr>
          <w:i/>
          <w:color w:val="808080"/>
        </w:rPr>
        <w:t>re access to a computer/laptop and other related supplies</w:t>
      </w:r>
      <w:r w:rsidRPr="00B76883">
        <w:rPr>
          <w:i/>
          <w:color w:val="808080"/>
        </w:rPr>
        <w:t xml:space="preserve"> are provisioned in </w:t>
      </w:r>
      <w:r w:rsidR="00D30746" w:rsidRPr="00B76883">
        <w:rPr>
          <w:i/>
          <w:color w:val="808080"/>
        </w:rPr>
        <w:t>an appropriate timeframe</w:t>
      </w:r>
    </w:p>
    <w:p w:rsidR="00D30746" w:rsidRPr="00B76883" w:rsidRDefault="00D30746" w:rsidP="00684B40">
      <w:pPr>
        <w:pStyle w:val="ListParagraph"/>
        <w:numPr>
          <w:ilvl w:val="0"/>
          <w:numId w:val="11"/>
        </w:numPr>
        <w:spacing w:after="120"/>
        <w:rPr>
          <w:i/>
          <w:color w:val="808080"/>
        </w:rPr>
      </w:pPr>
      <w:r w:rsidRPr="00B76883">
        <w:rPr>
          <w:i/>
          <w:color w:val="808080"/>
        </w:rPr>
        <w:t xml:space="preserve">If insufficient computers/laptops or related supplies are not available the team will prioritize </w:t>
      </w:r>
      <w:r w:rsidR="00B76883" w:rsidRPr="00B76883">
        <w:rPr>
          <w:i/>
          <w:color w:val="808080"/>
        </w:rPr>
        <w:t>distribution in the manner and order that has the least business impact</w:t>
      </w:r>
    </w:p>
    <w:p w:rsidR="00684B40" w:rsidRPr="00B76883" w:rsidRDefault="00684B40" w:rsidP="00684B40">
      <w:pPr>
        <w:pStyle w:val="ListParagraph"/>
        <w:numPr>
          <w:ilvl w:val="0"/>
          <w:numId w:val="11"/>
        </w:numPr>
        <w:spacing w:after="120"/>
        <w:rPr>
          <w:i/>
          <w:color w:val="808080"/>
        </w:rPr>
      </w:pPr>
      <w:r w:rsidRPr="00B76883">
        <w:rPr>
          <w:i/>
          <w:color w:val="808080"/>
        </w:rPr>
        <w:t>This team will be required to maintain a log of where all of the supplies and equipment were used</w:t>
      </w:r>
    </w:p>
    <w:p w:rsidR="00684B40" w:rsidRPr="00B76883" w:rsidRDefault="00684B40" w:rsidP="00684B40">
      <w:pPr>
        <w:pStyle w:val="ListParagraph"/>
        <w:numPr>
          <w:ilvl w:val="0"/>
          <w:numId w:val="11"/>
        </w:numPr>
        <w:spacing w:after="120"/>
        <w:rPr>
          <w:i/>
          <w:color w:val="808080"/>
        </w:rPr>
      </w:pPr>
      <w:r w:rsidRPr="00B76883">
        <w:rPr>
          <w:i/>
          <w:color w:val="808080"/>
        </w:rPr>
        <w:t>After &lt;&lt;Organization Name&gt;&gt; is back to business as usual, this team will be required to summarize any and all costs and will provide a report to the Disaster Recovery Lead summarizing their activities during the disaster</w:t>
      </w:r>
    </w:p>
    <w:p w:rsidR="00F44EFF" w:rsidRDefault="00F44EFF" w:rsidP="00F44EFF">
      <w:pPr>
        <w:pStyle w:val="Heading3"/>
      </w:pPr>
      <w:bookmarkStart w:id="23" w:name="_Toc271643164"/>
      <w:r>
        <w:t>Contact Information</w:t>
      </w:r>
      <w:bookmarkEnd w:id="23"/>
    </w:p>
    <w:p w:rsidR="00F44EFF" w:rsidRPr="00F44EFF" w:rsidRDefault="00F44EFF" w:rsidP="006319E4">
      <w:pPr>
        <w:spacing w:after="200" w:line="276" w:lineRule="auto"/>
      </w:pPr>
      <w:r w:rsidRPr="00652C74">
        <w:rPr>
          <w:highlight w:val="lightGray"/>
        </w:rPr>
        <w:t xml:space="preserve">Add or delete rows to reflect the size of the </w:t>
      </w:r>
      <w:r w:rsidR="001311E7">
        <w:rPr>
          <w:highlight w:val="lightGray"/>
        </w:rPr>
        <w:t>Operations Team</w:t>
      </w:r>
      <w:r w:rsidRPr="00652C74">
        <w:rPr>
          <w:highlight w:val="lightGray"/>
        </w:rPr>
        <w:t xml:space="preserve"> in your organization.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80"/>
        <w:gridCol w:w="2520"/>
        <w:gridCol w:w="1800"/>
        <w:gridCol w:w="1800"/>
        <w:gridCol w:w="1800"/>
      </w:tblGrid>
      <w:tr w:rsidR="00F44EFF" w:rsidTr="0028116E">
        <w:tc>
          <w:tcPr>
            <w:tcW w:w="2180" w:type="dxa"/>
            <w:vAlign w:val="center"/>
          </w:tcPr>
          <w:p w:rsidR="00F44EFF" w:rsidRPr="00675881" w:rsidRDefault="00F44EFF" w:rsidP="00B5781C">
            <w:pPr>
              <w:spacing w:before="120" w:after="120"/>
              <w:jc w:val="center"/>
              <w:rPr>
                <w:b/>
              </w:rPr>
            </w:pPr>
            <w:r w:rsidRPr="00675881">
              <w:rPr>
                <w:b/>
              </w:rPr>
              <w:t>Name</w:t>
            </w:r>
          </w:p>
        </w:tc>
        <w:tc>
          <w:tcPr>
            <w:tcW w:w="2520" w:type="dxa"/>
            <w:vAlign w:val="center"/>
          </w:tcPr>
          <w:p w:rsidR="00F44EFF" w:rsidRPr="00675881" w:rsidRDefault="00F44EFF" w:rsidP="00B5781C">
            <w:pPr>
              <w:spacing w:before="120" w:after="120"/>
              <w:jc w:val="center"/>
              <w:rPr>
                <w:b/>
              </w:rPr>
            </w:pPr>
            <w:r>
              <w:rPr>
                <w:b/>
              </w:rPr>
              <w:t>Role/Title</w:t>
            </w:r>
          </w:p>
        </w:tc>
        <w:tc>
          <w:tcPr>
            <w:tcW w:w="1800" w:type="dxa"/>
            <w:vAlign w:val="center"/>
          </w:tcPr>
          <w:p w:rsidR="00F44EFF" w:rsidRPr="00675881" w:rsidRDefault="00F44EFF" w:rsidP="00B5781C">
            <w:pPr>
              <w:spacing w:before="120" w:after="120"/>
              <w:jc w:val="center"/>
              <w:rPr>
                <w:b/>
              </w:rPr>
            </w:pPr>
            <w:r w:rsidRPr="00675881">
              <w:rPr>
                <w:b/>
              </w:rPr>
              <w:t>Work Phone Number</w:t>
            </w:r>
          </w:p>
        </w:tc>
        <w:tc>
          <w:tcPr>
            <w:tcW w:w="1800" w:type="dxa"/>
            <w:vAlign w:val="center"/>
          </w:tcPr>
          <w:p w:rsidR="00F44EFF" w:rsidRPr="00675881" w:rsidRDefault="00F44EFF" w:rsidP="00B5781C">
            <w:pPr>
              <w:spacing w:before="120" w:after="120"/>
              <w:jc w:val="center"/>
              <w:rPr>
                <w:b/>
              </w:rPr>
            </w:pPr>
            <w:r w:rsidRPr="00675881">
              <w:rPr>
                <w:b/>
              </w:rPr>
              <w:t>Home Phone Number</w:t>
            </w:r>
          </w:p>
        </w:tc>
        <w:tc>
          <w:tcPr>
            <w:tcW w:w="1800" w:type="dxa"/>
            <w:vAlign w:val="center"/>
          </w:tcPr>
          <w:p w:rsidR="00F44EFF" w:rsidRPr="00675881" w:rsidRDefault="00F44EFF" w:rsidP="00B5781C">
            <w:pPr>
              <w:spacing w:before="120" w:after="120"/>
              <w:jc w:val="center"/>
              <w:rPr>
                <w:b/>
              </w:rPr>
            </w:pPr>
            <w:r w:rsidRPr="00675881">
              <w:rPr>
                <w:b/>
              </w:rPr>
              <w:t>Mobile Phone Number</w:t>
            </w:r>
          </w:p>
        </w:tc>
      </w:tr>
      <w:tr w:rsidR="00B96E3A" w:rsidTr="0028116E">
        <w:tc>
          <w:tcPr>
            <w:tcW w:w="2180" w:type="dxa"/>
            <w:vAlign w:val="center"/>
          </w:tcPr>
          <w:p w:rsidR="00B96E3A" w:rsidRPr="00660ACE" w:rsidRDefault="00B96E3A" w:rsidP="00B5781C">
            <w:pPr>
              <w:spacing w:before="120" w:after="120"/>
              <w:rPr>
                <w:i/>
                <w:color w:val="808080"/>
              </w:rPr>
            </w:pPr>
            <w:r w:rsidRPr="00660ACE">
              <w:rPr>
                <w:i/>
                <w:color w:val="808080"/>
              </w:rPr>
              <w:t>John Smith</w:t>
            </w:r>
          </w:p>
        </w:tc>
        <w:tc>
          <w:tcPr>
            <w:tcW w:w="2520" w:type="dxa"/>
            <w:vAlign w:val="center"/>
          </w:tcPr>
          <w:p w:rsidR="00B96E3A" w:rsidRPr="00660ACE" w:rsidRDefault="00660ACE" w:rsidP="00A71236">
            <w:pPr>
              <w:spacing w:before="120" w:after="120"/>
              <w:rPr>
                <w:i/>
                <w:color w:val="808080"/>
              </w:rPr>
            </w:pPr>
            <w:r w:rsidRPr="00660ACE">
              <w:rPr>
                <w:i/>
                <w:color w:val="808080"/>
              </w:rPr>
              <w:t>Helpdesk Manager</w:t>
            </w:r>
          </w:p>
        </w:tc>
        <w:tc>
          <w:tcPr>
            <w:tcW w:w="1800" w:type="dxa"/>
            <w:vAlign w:val="center"/>
          </w:tcPr>
          <w:p w:rsidR="00B96E3A" w:rsidRPr="00660ACE" w:rsidRDefault="00B96E3A" w:rsidP="00B5781C">
            <w:pPr>
              <w:spacing w:before="120" w:after="120"/>
              <w:rPr>
                <w:i/>
                <w:color w:val="808080"/>
              </w:rPr>
            </w:pPr>
            <w:r w:rsidRPr="00660ACE">
              <w:rPr>
                <w:i/>
                <w:color w:val="808080"/>
              </w:rPr>
              <w:t>111-222-3333</w:t>
            </w:r>
          </w:p>
        </w:tc>
        <w:tc>
          <w:tcPr>
            <w:tcW w:w="1800" w:type="dxa"/>
            <w:vAlign w:val="center"/>
          </w:tcPr>
          <w:p w:rsidR="00B96E3A" w:rsidRPr="00660ACE" w:rsidRDefault="00B96E3A" w:rsidP="00B5781C">
            <w:pPr>
              <w:spacing w:before="120" w:after="120"/>
              <w:rPr>
                <w:i/>
                <w:color w:val="808080"/>
              </w:rPr>
            </w:pPr>
            <w:r w:rsidRPr="00660ACE">
              <w:rPr>
                <w:i/>
                <w:color w:val="808080"/>
              </w:rPr>
              <w:t>111-222-3333</w:t>
            </w:r>
          </w:p>
        </w:tc>
        <w:tc>
          <w:tcPr>
            <w:tcW w:w="1800" w:type="dxa"/>
            <w:vAlign w:val="center"/>
          </w:tcPr>
          <w:p w:rsidR="00B96E3A" w:rsidRPr="00660ACE" w:rsidRDefault="00B96E3A" w:rsidP="00B5781C">
            <w:pPr>
              <w:spacing w:before="120" w:after="120"/>
              <w:rPr>
                <w:i/>
                <w:color w:val="808080"/>
              </w:rPr>
            </w:pPr>
            <w:r w:rsidRPr="00660ACE">
              <w:rPr>
                <w:i/>
                <w:color w:val="808080"/>
              </w:rPr>
              <w:t>111-222-3333</w:t>
            </w:r>
          </w:p>
        </w:tc>
      </w:tr>
      <w:tr w:rsidR="00B96E3A" w:rsidTr="0028116E">
        <w:tc>
          <w:tcPr>
            <w:tcW w:w="2180" w:type="dxa"/>
            <w:vAlign w:val="center"/>
          </w:tcPr>
          <w:p w:rsidR="00B96E3A" w:rsidRPr="00660ACE" w:rsidRDefault="00B96E3A" w:rsidP="00B5781C">
            <w:pPr>
              <w:spacing w:before="120" w:after="120"/>
              <w:rPr>
                <w:i/>
                <w:color w:val="808080"/>
              </w:rPr>
            </w:pPr>
            <w:r w:rsidRPr="00660ACE">
              <w:rPr>
                <w:i/>
                <w:color w:val="808080"/>
              </w:rPr>
              <w:t>Fred Jones</w:t>
            </w:r>
          </w:p>
        </w:tc>
        <w:tc>
          <w:tcPr>
            <w:tcW w:w="2520" w:type="dxa"/>
            <w:vAlign w:val="center"/>
          </w:tcPr>
          <w:p w:rsidR="00B96E3A" w:rsidRPr="00660ACE" w:rsidRDefault="00660ACE" w:rsidP="00A71236">
            <w:pPr>
              <w:spacing w:before="120" w:after="120"/>
              <w:rPr>
                <w:i/>
                <w:color w:val="808080"/>
              </w:rPr>
            </w:pPr>
            <w:r w:rsidRPr="00660ACE">
              <w:rPr>
                <w:i/>
                <w:color w:val="808080"/>
              </w:rPr>
              <w:t>Systems Administrator</w:t>
            </w:r>
          </w:p>
        </w:tc>
        <w:tc>
          <w:tcPr>
            <w:tcW w:w="1800" w:type="dxa"/>
            <w:vAlign w:val="center"/>
          </w:tcPr>
          <w:p w:rsidR="00B96E3A" w:rsidRPr="00660ACE" w:rsidRDefault="00B96E3A" w:rsidP="00B5781C">
            <w:pPr>
              <w:spacing w:before="120" w:after="120"/>
              <w:rPr>
                <w:i/>
                <w:color w:val="808080"/>
              </w:rPr>
            </w:pPr>
            <w:r w:rsidRPr="00660ACE">
              <w:rPr>
                <w:i/>
                <w:color w:val="808080"/>
              </w:rPr>
              <w:t>111-222-3333</w:t>
            </w:r>
          </w:p>
        </w:tc>
        <w:tc>
          <w:tcPr>
            <w:tcW w:w="1800" w:type="dxa"/>
            <w:vAlign w:val="center"/>
          </w:tcPr>
          <w:p w:rsidR="00B96E3A" w:rsidRPr="00660ACE" w:rsidRDefault="00B96E3A" w:rsidP="00B5781C">
            <w:pPr>
              <w:spacing w:before="120" w:after="120"/>
              <w:rPr>
                <w:i/>
                <w:color w:val="808080"/>
              </w:rPr>
            </w:pPr>
            <w:r w:rsidRPr="00660ACE">
              <w:rPr>
                <w:i/>
                <w:color w:val="808080"/>
              </w:rPr>
              <w:t>111-222-3333</w:t>
            </w:r>
          </w:p>
        </w:tc>
        <w:tc>
          <w:tcPr>
            <w:tcW w:w="1800" w:type="dxa"/>
            <w:vAlign w:val="center"/>
          </w:tcPr>
          <w:p w:rsidR="00B96E3A" w:rsidRPr="00660ACE" w:rsidRDefault="00B96E3A" w:rsidP="00B5781C">
            <w:pPr>
              <w:spacing w:before="120" w:after="120"/>
              <w:rPr>
                <w:i/>
                <w:color w:val="808080"/>
              </w:rPr>
            </w:pPr>
            <w:r w:rsidRPr="00660ACE">
              <w:rPr>
                <w:i/>
                <w:color w:val="808080"/>
              </w:rPr>
              <w:t>111-222-3333</w:t>
            </w:r>
          </w:p>
        </w:tc>
      </w:tr>
    </w:tbl>
    <w:p w:rsidR="00F44EFF" w:rsidRPr="008139F3" w:rsidRDefault="00F44EFF" w:rsidP="00F44EFF">
      <w:pPr>
        <w:rPr>
          <w:rFonts w:cs="Arial"/>
          <w:szCs w:val="20"/>
        </w:rPr>
      </w:pPr>
      <w:r>
        <w:br w:type="page"/>
      </w:r>
    </w:p>
    <w:p w:rsidR="00684B40" w:rsidRDefault="00684B40" w:rsidP="00684B40">
      <w:pPr>
        <w:pStyle w:val="Heading2"/>
      </w:pPr>
      <w:bookmarkStart w:id="24" w:name="_Toc273516739"/>
      <w:r w:rsidRPr="00F700B3">
        <w:lastRenderedPageBreak/>
        <w:t>Senior Management Team</w:t>
      </w:r>
      <w:bookmarkEnd w:id="24"/>
    </w:p>
    <w:p w:rsidR="005F520E" w:rsidRPr="005F520E" w:rsidRDefault="005F520E" w:rsidP="005F520E">
      <w:pPr>
        <w:rPr>
          <w:b/>
          <w:color w:val="92D050"/>
          <w:sz w:val="24"/>
        </w:rPr>
      </w:pPr>
      <w:r w:rsidRPr="005F520E">
        <w:rPr>
          <w:b/>
          <w:color w:val="92D050"/>
          <w:sz w:val="24"/>
        </w:rPr>
        <w:t>Mandatory</w:t>
      </w:r>
    </w:p>
    <w:p w:rsidR="00684B40" w:rsidRPr="00F700B3" w:rsidRDefault="00684B40" w:rsidP="006319E4">
      <w:pPr>
        <w:spacing w:after="200" w:line="276" w:lineRule="auto"/>
      </w:pPr>
      <w:r w:rsidRPr="00F700B3">
        <w:t>The Senior Management Team will make any business decisions that are out of scope for the Disaster Recovery Lead. Decisions such as constructing a new data center, relocating the primary site etc</w:t>
      </w:r>
      <w:r>
        <w:t>.</w:t>
      </w:r>
      <w:r w:rsidRPr="00F700B3">
        <w:t xml:space="preserve"> should be make by the Senior Management Team. The Disaster Recovery Lead will ultimately report to this team.</w:t>
      </w:r>
    </w:p>
    <w:p w:rsidR="007319BF" w:rsidRPr="007A69FB" w:rsidRDefault="007319BF" w:rsidP="007319BF">
      <w:pPr>
        <w:pStyle w:val="Heading3"/>
      </w:pPr>
      <w:r>
        <w:t xml:space="preserve">Role &amp; </w:t>
      </w:r>
      <w:r w:rsidRPr="007A69FB">
        <w:t>Responsibilities</w:t>
      </w:r>
    </w:p>
    <w:p w:rsidR="00684B40" w:rsidRPr="00DC6224" w:rsidRDefault="00684B40" w:rsidP="00684B40">
      <w:pPr>
        <w:pStyle w:val="ListParagraph"/>
        <w:numPr>
          <w:ilvl w:val="0"/>
          <w:numId w:val="11"/>
        </w:numPr>
        <w:spacing w:after="120"/>
        <w:rPr>
          <w:highlight w:val="lightGray"/>
        </w:rPr>
      </w:pPr>
      <w:r w:rsidRPr="00DC6224">
        <w:rPr>
          <w:highlight w:val="lightGray"/>
        </w:rPr>
        <w:t>Edit this list to reflect your organization</w:t>
      </w:r>
    </w:p>
    <w:p w:rsidR="00684B40" w:rsidRPr="00B76883" w:rsidRDefault="00684B40" w:rsidP="00684B40">
      <w:pPr>
        <w:pStyle w:val="ListParagraph"/>
        <w:numPr>
          <w:ilvl w:val="0"/>
          <w:numId w:val="11"/>
        </w:numPr>
        <w:spacing w:after="120"/>
        <w:rPr>
          <w:i/>
          <w:color w:val="808080"/>
        </w:rPr>
      </w:pPr>
      <w:r w:rsidRPr="00B76883">
        <w:rPr>
          <w:i/>
          <w:color w:val="808080"/>
        </w:rPr>
        <w:t>Ensure that the Disaster Recovery Team Lead is help accountable for his/her role</w:t>
      </w:r>
    </w:p>
    <w:p w:rsidR="00684B40" w:rsidRPr="00B76883" w:rsidRDefault="00684B40" w:rsidP="00684B40">
      <w:pPr>
        <w:pStyle w:val="ListParagraph"/>
        <w:numPr>
          <w:ilvl w:val="0"/>
          <w:numId w:val="11"/>
        </w:numPr>
        <w:spacing w:after="120"/>
        <w:rPr>
          <w:i/>
          <w:color w:val="808080"/>
        </w:rPr>
      </w:pPr>
      <w:r w:rsidRPr="00B76883">
        <w:rPr>
          <w:i/>
          <w:color w:val="808080"/>
        </w:rPr>
        <w:t>Assist the Disaster Recovery Team Lead in</w:t>
      </w:r>
      <w:r w:rsidR="00B76883" w:rsidRPr="00B76883">
        <w:rPr>
          <w:i/>
          <w:color w:val="808080"/>
        </w:rPr>
        <w:t xml:space="preserve"> his/her role as</w:t>
      </w:r>
      <w:r w:rsidRPr="00B76883">
        <w:rPr>
          <w:i/>
          <w:color w:val="808080"/>
        </w:rPr>
        <w:t xml:space="preserve"> required</w:t>
      </w:r>
    </w:p>
    <w:p w:rsidR="00684B40" w:rsidRPr="00B76883" w:rsidRDefault="00684B40" w:rsidP="00684B40">
      <w:pPr>
        <w:pStyle w:val="ListParagraph"/>
        <w:numPr>
          <w:ilvl w:val="0"/>
          <w:numId w:val="11"/>
        </w:numPr>
        <w:spacing w:after="120"/>
        <w:rPr>
          <w:i/>
          <w:color w:val="808080"/>
        </w:rPr>
      </w:pPr>
      <w:r w:rsidRPr="00B76883">
        <w:rPr>
          <w:i/>
          <w:color w:val="808080"/>
        </w:rPr>
        <w:t>Make decisions that will impact the company. This can include decisions concerning:</w:t>
      </w:r>
    </w:p>
    <w:p w:rsidR="00684B40" w:rsidRPr="00B76883" w:rsidRDefault="00684B40" w:rsidP="00684B40">
      <w:pPr>
        <w:pStyle w:val="ListParagraph"/>
        <w:numPr>
          <w:ilvl w:val="1"/>
          <w:numId w:val="11"/>
        </w:numPr>
        <w:spacing w:after="120"/>
        <w:rPr>
          <w:i/>
          <w:color w:val="808080"/>
        </w:rPr>
      </w:pPr>
      <w:r w:rsidRPr="00B76883">
        <w:rPr>
          <w:i/>
          <w:color w:val="808080"/>
        </w:rPr>
        <w:t>Rebuilding of the primary facilities</w:t>
      </w:r>
    </w:p>
    <w:p w:rsidR="00684B40" w:rsidRPr="00B76883" w:rsidRDefault="00684B40" w:rsidP="00684B40">
      <w:pPr>
        <w:pStyle w:val="ListParagraph"/>
        <w:numPr>
          <w:ilvl w:val="1"/>
          <w:numId w:val="11"/>
        </w:numPr>
        <w:spacing w:after="120"/>
        <w:rPr>
          <w:i/>
          <w:color w:val="808080"/>
        </w:rPr>
      </w:pPr>
      <w:r w:rsidRPr="00B76883">
        <w:rPr>
          <w:i/>
          <w:color w:val="808080"/>
        </w:rPr>
        <w:t>Rebuilding of data centers</w:t>
      </w:r>
    </w:p>
    <w:p w:rsidR="00684B40" w:rsidRPr="00B76883" w:rsidRDefault="00684B40" w:rsidP="00684B40">
      <w:pPr>
        <w:pStyle w:val="ListParagraph"/>
        <w:numPr>
          <w:ilvl w:val="1"/>
          <w:numId w:val="11"/>
        </w:numPr>
        <w:spacing w:after="120"/>
        <w:rPr>
          <w:i/>
          <w:color w:val="808080"/>
        </w:rPr>
      </w:pPr>
      <w:r w:rsidRPr="00B76883">
        <w:rPr>
          <w:i/>
          <w:color w:val="808080"/>
        </w:rPr>
        <w:t>Significant hardware and software investments and upgrades</w:t>
      </w:r>
    </w:p>
    <w:p w:rsidR="00684B40" w:rsidRPr="00B76883" w:rsidRDefault="00684B40" w:rsidP="00684B40">
      <w:pPr>
        <w:pStyle w:val="ListParagraph"/>
        <w:numPr>
          <w:ilvl w:val="1"/>
          <w:numId w:val="11"/>
        </w:numPr>
        <w:spacing w:after="120"/>
        <w:rPr>
          <w:i/>
          <w:color w:val="808080"/>
        </w:rPr>
      </w:pPr>
      <w:r w:rsidRPr="00B76883">
        <w:rPr>
          <w:i/>
          <w:color w:val="808080"/>
        </w:rPr>
        <w:t>Other financial and business decisions</w:t>
      </w:r>
    </w:p>
    <w:p w:rsidR="00F44EFF" w:rsidRDefault="00F44EFF" w:rsidP="00F44EFF">
      <w:pPr>
        <w:pStyle w:val="Heading3"/>
      </w:pPr>
      <w:bookmarkStart w:id="25" w:name="_Toc271643167"/>
      <w:r>
        <w:t>Contact Information</w:t>
      </w:r>
      <w:bookmarkEnd w:id="25"/>
    </w:p>
    <w:p w:rsidR="00F44EFF" w:rsidRPr="00F44EFF" w:rsidRDefault="00F44EFF" w:rsidP="006319E4">
      <w:pPr>
        <w:spacing w:after="200" w:line="276" w:lineRule="auto"/>
      </w:pPr>
      <w:r w:rsidRPr="00652C74">
        <w:rPr>
          <w:highlight w:val="lightGray"/>
        </w:rPr>
        <w:t xml:space="preserve">Add or delete rows to reflect the size of </w:t>
      </w:r>
      <w:r w:rsidR="001311E7">
        <w:rPr>
          <w:highlight w:val="lightGray"/>
        </w:rPr>
        <w:t>the Management Team</w:t>
      </w:r>
      <w:r w:rsidRPr="00652C74">
        <w:rPr>
          <w:highlight w:val="lightGray"/>
        </w:rPr>
        <w:t xml:space="preserve"> in your organization.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80"/>
        <w:gridCol w:w="2520"/>
        <w:gridCol w:w="1800"/>
        <w:gridCol w:w="1800"/>
        <w:gridCol w:w="1800"/>
      </w:tblGrid>
      <w:tr w:rsidR="00F44EFF" w:rsidTr="0028116E">
        <w:tc>
          <w:tcPr>
            <w:tcW w:w="2180" w:type="dxa"/>
            <w:vAlign w:val="center"/>
          </w:tcPr>
          <w:p w:rsidR="00F44EFF" w:rsidRPr="00675881" w:rsidRDefault="00F44EFF" w:rsidP="00B5781C">
            <w:pPr>
              <w:spacing w:before="120" w:after="120"/>
              <w:jc w:val="center"/>
              <w:rPr>
                <w:b/>
              </w:rPr>
            </w:pPr>
            <w:r w:rsidRPr="00675881">
              <w:rPr>
                <w:b/>
              </w:rPr>
              <w:t>Name</w:t>
            </w:r>
          </w:p>
        </w:tc>
        <w:tc>
          <w:tcPr>
            <w:tcW w:w="2520" w:type="dxa"/>
            <w:vAlign w:val="center"/>
          </w:tcPr>
          <w:p w:rsidR="00F44EFF" w:rsidRPr="00675881" w:rsidRDefault="00F44EFF" w:rsidP="00B5781C">
            <w:pPr>
              <w:spacing w:before="120" w:after="120"/>
              <w:jc w:val="center"/>
              <w:rPr>
                <w:b/>
              </w:rPr>
            </w:pPr>
            <w:r>
              <w:rPr>
                <w:b/>
              </w:rPr>
              <w:t>Role/Title</w:t>
            </w:r>
          </w:p>
        </w:tc>
        <w:tc>
          <w:tcPr>
            <w:tcW w:w="1800" w:type="dxa"/>
            <w:vAlign w:val="center"/>
          </w:tcPr>
          <w:p w:rsidR="00F44EFF" w:rsidRPr="00675881" w:rsidRDefault="00F44EFF" w:rsidP="00B5781C">
            <w:pPr>
              <w:spacing w:before="120" w:after="120"/>
              <w:jc w:val="center"/>
              <w:rPr>
                <w:b/>
              </w:rPr>
            </w:pPr>
            <w:r w:rsidRPr="00675881">
              <w:rPr>
                <w:b/>
              </w:rPr>
              <w:t>Work Phone Number</w:t>
            </w:r>
          </w:p>
        </w:tc>
        <w:tc>
          <w:tcPr>
            <w:tcW w:w="1800" w:type="dxa"/>
            <w:vAlign w:val="center"/>
          </w:tcPr>
          <w:p w:rsidR="00F44EFF" w:rsidRPr="00675881" w:rsidRDefault="00F44EFF" w:rsidP="00B5781C">
            <w:pPr>
              <w:spacing w:before="120" w:after="120"/>
              <w:jc w:val="center"/>
              <w:rPr>
                <w:b/>
              </w:rPr>
            </w:pPr>
            <w:r w:rsidRPr="00675881">
              <w:rPr>
                <w:b/>
              </w:rPr>
              <w:t>Home Phone Number</w:t>
            </w:r>
          </w:p>
        </w:tc>
        <w:tc>
          <w:tcPr>
            <w:tcW w:w="1800" w:type="dxa"/>
            <w:vAlign w:val="center"/>
          </w:tcPr>
          <w:p w:rsidR="00F44EFF" w:rsidRPr="00675881" w:rsidRDefault="00F44EFF" w:rsidP="00B5781C">
            <w:pPr>
              <w:spacing w:before="120" w:after="120"/>
              <w:jc w:val="center"/>
              <w:rPr>
                <w:b/>
              </w:rPr>
            </w:pPr>
            <w:r w:rsidRPr="00675881">
              <w:rPr>
                <w:b/>
              </w:rPr>
              <w:t>Mobile Phone Number</w:t>
            </w:r>
          </w:p>
        </w:tc>
      </w:tr>
      <w:tr w:rsidR="00B96E3A" w:rsidTr="0028116E">
        <w:tc>
          <w:tcPr>
            <w:tcW w:w="2180" w:type="dxa"/>
            <w:vAlign w:val="center"/>
          </w:tcPr>
          <w:p w:rsidR="00B96E3A" w:rsidRPr="00660ACE" w:rsidRDefault="00B96E3A" w:rsidP="00B5781C">
            <w:pPr>
              <w:spacing w:before="120" w:after="120"/>
              <w:rPr>
                <w:i/>
                <w:color w:val="808080"/>
              </w:rPr>
            </w:pPr>
            <w:r w:rsidRPr="00660ACE">
              <w:rPr>
                <w:i/>
                <w:color w:val="808080"/>
              </w:rPr>
              <w:t>John Smith</w:t>
            </w:r>
          </w:p>
        </w:tc>
        <w:tc>
          <w:tcPr>
            <w:tcW w:w="2520" w:type="dxa"/>
            <w:vAlign w:val="center"/>
          </w:tcPr>
          <w:p w:rsidR="00B96E3A" w:rsidRPr="00660ACE" w:rsidRDefault="00660ACE" w:rsidP="00A71236">
            <w:pPr>
              <w:spacing w:before="120" w:after="120"/>
              <w:rPr>
                <w:i/>
                <w:color w:val="808080"/>
              </w:rPr>
            </w:pPr>
            <w:r>
              <w:rPr>
                <w:i/>
                <w:color w:val="808080"/>
              </w:rPr>
              <w:t>CEO</w:t>
            </w:r>
          </w:p>
        </w:tc>
        <w:tc>
          <w:tcPr>
            <w:tcW w:w="1800" w:type="dxa"/>
            <w:vAlign w:val="center"/>
          </w:tcPr>
          <w:p w:rsidR="00B96E3A" w:rsidRPr="00660ACE" w:rsidRDefault="00B96E3A" w:rsidP="00B5781C">
            <w:pPr>
              <w:spacing w:before="120" w:after="120"/>
              <w:rPr>
                <w:i/>
                <w:color w:val="808080"/>
              </w:rPr>
            </w:pPr>
            <w:r w:rsidRPr="00660ACE">
              <w:rPr>
                <w:i/>
                <w:color w:val="808080"/>
              </w:rPr>
              <w:t>111-222-3333</w:t>
            </w:r>
          </w:p>
        </w:tc>
        <w:tc>
          <w:tcPr>
            <w:tcW w:w="1800" w:type="dxa"/>
            <w:vAlign w:val="center"/>
          </w:tcPr>
          <w:p w:rsidR="00B96E3A" w:rsidRPr="00660ACE" w:rsidRDefault="00B96E3A" w:rsidP="00B5781C">
            <w:pPr>
              <w:spacing w:before="120" w:after="120"/>
              <w:rPr>
                <w:i/>
                <w:color w:val="808080"/>
              </w:rPr>
            </w:pPr>
            <w:r w:rsidRPr="00660ACE">
              <w:rPr>
                <w:i/>
                <w:color w:val="808080"/>
              </w:rPr>
              <w:t>111-222-3333</w:t>
            </w:r>
          </w:p>
        </w:tc>
        <w:tc>
          <w:tcPr>
            <w:tcW w:w="1800" w:type="dxa"/>
            <w:vAlign w:val="center"/>
          </w:tcPr>
          <w:p w:rsidR="00B96E3A" w:rsidRPr="00660ACE" w:rsidRDefault="00B96E3A" w:rsidP="00B5781C">
            <w:pPr>
              <w:spacing w:before="120" w:after="120"/>
              <w:rPr>
                <w:i/>
                <w:color w:val="808080"/>
              </w:rPr>
            </w:pPr>
            <w:r w:rsidRPr="00660ACE">
              <w:rPr>
                <w:i/>
                <w:color w:val="808080"/>
              </w:rPr>
              <w:t>111-222-3333</w:t>
            </w:r>
          </w:p>
        </w:tc>
      </w:tr>
      <w:tr w:rsidR="00B96E3A" w:rsidTr="0028116E">
        <w:tc>
          <w:tcPr>
            <w:tcW w:w="2180" w:type="dxa"/>
            <w:vAlign w:val="center"/>
          </w:tcPr>
          <w:p w:rsidR="00B96E3A" w:rsidRPr="00660ACE" w:rsidRDefault="00B96E3A" w:rsidP="00B5781C">
            <w:pPr>
              <w:spacing w:before="120" w:after="120"/>
              <w:rPr>
                <w:i/>
                <w:color w:val="808080"/>
              </w:rPr>
            </w:pPr>
            <w:r w:rsidRPr="00660ACE">
              <w:rPr>
                <w:i/>
                <w:color w:val="808080"/>
              </w:rPr>
              <w:t>Fred Jones</w:t>
            </w:r>
          </w:p>
        </w:tc>
        <w:tc>
          <w:tcPr>
            <w:tcW w:w="2520" w:type="dxa"/>
            <w:vAlign w:val="center"/>
          </w:tcPr>
          <w:p w:rsidR="00B96E3A" w:rsidRPr="00660ACE" w:rsidRDefault="00660ACE" w:rsidP="00A71236">
            <w:pPr>
              <w:spacing w:before="120" w:after="120"/>
              <w:rPr>
                <w:i/>
                <w:color w:val="808080"/>
              </w:rPr>
            </w:pPr>
            <w:r>
              <w:rPr>
                <w:i/>
                <w:color w:val="808080"/>
              </w:rPr>
              <w:t>COO</w:t>
            </w:r>
          </w:p>
        </w:tc>
        <w:tc>
          <w:tcPr>
            <w:tcW w:w="1800" w:type="dxa"/>
            <w:vAlign w:val="center"/>
          </w:tcPr>
          <w:p w:rsidR="00B96E3A" w:rsidRPr="00660ACE" w:rsidRDefault="00B96E3A" w:rsidP="00B5781C">
            <w:pPr>
              <w:spacing w:before="120" w:after="120"/>
              <w:rPr>
                <w:i/>
                <w:color w:val="808080"/>
              </w:rPr>
            </w:pPr>
            <w:r w:rsidRPr="00660ACE">
              <w:rPr>
                <w:i/>
                <w:color w:val="808080"/>
              </w:rPr>
              <w:t>111-222-3333</w:t>
            </w:r>
          </w:p>
        </w:tc>
        <w:tc>
          <w:tcPr>
            <w:tcW w:w="1800" w:type="dxa"/>
            <w:vAlign w:val="center"/>
          </w:tcPr>
          <w:p w:rsidR="00B96E3A" w:rsidRPr="00660ACE" w:rsidRDefault="00B96E3A" w:rsidP="00B5781C">
            <w:pPr>
              <w:spacing w:before="120" w:after="120"/>
              <w:rPr>
                <w:i/>
                <w:color w:val="808080"/>
              </w:rPr>
            </w:pPr>
            <w:r w:rsidRPr="00660ACE">
              <w:rPr>
                <w:i/>
                <w:color w:val="808080"/>
              </w:rPr>
              <w:t>111-222-3333</w:t>
            </w:r>
          </w:p>
        </w:tc>
        <w:tc>
          <w:tcPr>
            <w:tcW w:w="1800" w:type="dxa"/>
            <w:vAlign w:val="center"/>
          </w:tcPr>
          <w:p w:rsidR="00B96E3A" w:rsidRPr="00660ACE" w:rsidRDefault="00B96E3A" w:rsidP="00B5781C">
            <w:pPr>
              <w:spacing w:before="120" w:after="120"/>
              <w:rPr>
                <w:i/>
                <w:color w:val="808080"/>
              </w:rPr>
            </w:pPr>
            <w:r w:rsidRPr="00660ACE">
              <w:rPr>
                <w:i/>
                <w:color w:val="808080"/>
              </w:rPr>
              <w:t>111-222-3333</w:t>
            </w:r>
          </w:p>
        </w:tc>
      </w:tr>
    </w:tbl>
    <w:p w:rsidR="00F44EFF" w:rsidRPr="003C2125" w:rsidRDefault="00F44EFF" w:rsidP="00F44EFF">
      <w:pPr>
        <w:rPr>
          <w:rFonts w:cs="Arial"/>
          <w:szCs w:val="20"/>
        </w:rPr>
      </w:pPr>
      <w:r>
        <w:br w:type="page"/>
      </w:r>
    </w:p>
    <w:p w:rsidR="00550FD4" w:rsidRDefault="00550FD4" w:rsidP="00E05C9E">
      <w:pPr>
        <w:pStyle w:val="Heading2"/>
      </w:pPr>
      <w:bookmarkStart w:id="26" w:name="_Toc273516740"/>
      <w:r>
        <w:lastRenderedPageBreak/>
        <w:t>Communication T</w:t>
      </w:r>
      <w:r w:rsidRPr="00AA52D5">
        <w:t>eam</w:t>
      </w:r>
      <w:bookmarkEnd w:id="26"/>
    </w:p>
    <w:p w:rsidR="0069538C" w:rsidRPr="00CC645D" w:rsidRDefault="00CC645D" w:rsidP="0069538C">
      <w:pPr>
        <w:rPr>
          <w:rFonts w:cs="Arial"/>
          <w:b/>
          <w:color w:val="FFC000"/>
          <w:sz w:val="24"/>
        </w:rPr>
      </w:pPr>
      <w:r w:rsidRPr="00CC645D">
        <w:rPr>
          <w:rFonts w:cs="Arial"/>
          <w:b/>
          <w:color w:val="F79646"/>
          <w:sz w:val="24"/>
        </w:rPr>
        <w:t>Elective</w:t>
      </w:r>
    </w:p>
    <w:p w:rsidR="00550FD4" w:rsidRDefault="00550FD4" w:rsidP="006319E4">
      <w:pPr>
        <w:spacing w:after="200" w:line="276" w:lineRule="auto"/>
      </w:pPr>
      <w:r>
        <w:t xml:space="preserve">This will be the team responsible for all communication during a disaster. Specifically, they will communicate with </w:t>
      </w:r>
      <w:r w:rsidRPr="009318D8">
        <w:rPr>
          <w:color w:val="808080"/>
        </w:rPr>
        <w:t>&lt;</w:t>
      </w:r>
      <w:r>
        <w:rPr>
          <w:color w:val="808080"/>
        </w:rPr>
        <w:t>&lt;</w:t>
      </w:r>
      <w:r w:rsidRPr="009318D8">
        <w:rPr>
          <w:color w:val="808080"/>
        </w:rPr>
        <w:t>Organization Name&gt;&gt;</w:t>
      </w:r>
      <w:r w:rsidRPr="00174E60">
        <w:t>’s</w:t>
      </w:r>
      <w:r>
        <w:t xml:space="preserve"> employees, clients, vendors and suppliers, banks</w:t>
      </w:r>
      <w:r w:rsidR="00B76883">
        <w:t>,</w:t>
      </w:r>
      <w:r>
        <w:t xml:space="preserve"> and even the media if required.</w:t>
      </w:r>
    </w:p>
    <w:p w:rsidR="007319BF" w:rsidRPr="007A69FB" w:rsidRDefault="007319BF" w:rsidP="007319BF">
      <w:pPr>
        <w:pStyle w:val="Heading3"/>
      </w:pPr>
      <w:r>
        <w:t xml:space="preserve">Role &amp; </w:t>
      </w:r>
      <w:r w:rsidRPr="007A69FB">
        <w:t>Responsibilities</w:t>
      </w:r>
    </w:p>
    <w:p w:rsidR="00915993" w:rsidRPr="008E74C7" w:rsidRDefault="00915993" w:rsidP="00915993">
      <w:pPr>
        <w:pStyle w:val="ListParagraph"/>
        <w:numPr>
          <w:ilvl w:val="0"/>
          <w:numId w:val="11"/>
        </w:numPr>
        <w:rPr>
          <w:highlight w:val="lightGray"/>
        </w:rPr>
      </w:pPr>
      <w:r w:rsidRPr="008E74C7">
        <w:rPr>
          <w:highlight w:val="lightGray"/>
        </w:rPr>
        <w:t>Edit this list to reflect your organization</w:t>
      </w:r>
    </w:p>
    <w:p w:rsidR="00550FD4" w:rsidRPr="00B76883" w:rsidRDefault="00B76883" w:rsidP="00B76883">
      <w:pPr>
        <w:pStyle w:val="ListParagraph"/>
        <w:numPr>
          <w:ilvl w:val="0"/>
          <w:numId w:val="11"/>
        </w:numPr>
        <w:spacing w:after="120"/>
        <w:rPr>
          <w:i/>
          <w:color w:val="808080"/>
        </w:rPr>
      </w:pPr>
      <w:r w:rsidRPr="00B76883">
        <w:rPr>
          <w:i/>
          <w:color w:val="808080"/>
        </w:rPr>
        <w:t>Communicate the occurrence of a disaster and the impact of that disaster to all &lt;&lt;Organization Name&gt;&gt;</w:t>
      </w:r>
      <w:r w:rsidR="00550FD4" w:rsidRPr="00B76883">
        <w:rPr>
          <w:i/>
          <w:color w:val="808080"/>
        </w:rPr>
        <w:t>‘s employees</w:t>
      </w:r>
    </w:p>
    <w:p w:rsidR="00B76883" w:rsidRPr="00B76883" w:rsidRDefault="00B76883" w:rsidP="00B76883">
      <w:pPr>
        <w:pStyle w:val="ListParagraph"/>
        <w:numPr>
          <w:ilvl w:val="0"/>
          <w:numId w:val="11"/>
        </w:numPr>
        <w:spacing w:after="120"/>
        <w:rPr>
          <w:i/>
          <w:color w:val="808080"/>
        </w:rPr>
      </w:pPr>
      <w:r w:rsidRPr="00B76883">
        <w:rPr>
          <w:i/>
          <w:color w:val="808080"/>
        </w:rPr>
        <w:t>Communicate the occurrence of a disaster and the impact of that disaster to authorities, as required</w:t>
      </w:r>
    </w:p>
    <w:p w:rsidR="00B76883" w:rsidRPr="00B76883" w:rsidRDefault="00B76883" w:rsidP="00B76883">
      <w:pPr>
        <w:pStyle w:val="ListParagraph"/>
        <w:numPr>
          <w:ilvl w:val="0"/>
          <w:numId w:val="11"/>
        </w:numPr>
        <w:spacing w:after="120"/>
        <w:rPr>
          <w:i/>
          <w:color w:val="808080"/>
        </w:rPr>
      </w:pPr>
      <w:r w:rsidRPr="00B76883">
        <w:rPr>
          <w:i/>
          <w:color w:val="808080"/>
        </w:rPr>
        <w:t>Communicate the occurrence of a disaster and the impact of that disaster to all &lt;&lt;Organization Name&gt;&gt;‘s partners</w:t>
      </w:r>
    </w:p>
    <w:p w:rsidR="00B76883" w:rsidRPr="00B76883" w:rsidRDefault="00B76883" w:rsidP="00B76883">
      <w:pPr>
        <w:pStyle w:val="ListParagraph"/>
        <w:numPr>
          <w:ilvl w:val="0"/>
          <w:numId w:val="11"/>
        </w:numPr>
        <w:spacing w:after="120"/>
        <w:rPr>
          <w:i/>
          <w:color w:val="808080"/>
        </w:rPr>
      </w:pPr>
      <w:r w:rsidRPr="00B76883">
        <w:rPr>
          <w:i/>
          <w:color w:val="808080"/>
        </w:rPr>
        <w:t>Communicate the occurrence of a disaster and the impact of that disaster to all &lt;&lt;Organization Name&gt;&gt;‘s clients</w:t>
      </w:r>
    </w:p>
    <w:p w:rsidR="00B76883" w:rsidRPr="00B76883" w:rsidRDefault="00B76883" w:rsidP="00B76883">
      <w:pPr>
        <w:pStyle w:val="ListParagraph"/>
        <w:numPr>
          <w:ilvl w:val="0"/>
          <w:numId w:val="11"/>
        </w:numPr>
        <w:spacing w:after="120"/>
        <w:rPr>
          <w:i/>
          <w:color w:val="808080"/>
        </w:rPr>
      </w:pPr>
      <w:r w:rsidRPr="00B76883">
        <w:rPr>
          <w:i/>
          <w:color w:val="808080"/>
        </w:rPr>
        <w:t>Communicate the occurrence of a disaster and the impact of that disaster to all &lt;&lt;Organization Name&gt;&gt;‘s vendors</w:t>
      </w:r>
    </w:p>
    <w:p w:rsidR="00B76883" w:rsidRPr="00B76883" w:rsidRDefault="00B76883" w:rsidP="00B76883">
      <w:pPr>
        <w:pStyle w:val="ListParagraph"/>
        <w:numPr>
          <w:ilvl w:val="0"/>
          <w:numId w:val="11"/>
        </w:numPr>
        <w:spacing w:after="120"/>
        <w:rPr>
          <w:i/>
          <w:color w:val="808080"/>
        </w:rPr>
      </w:pPr>
      <w:r w:rsidRPr="00B76883">
        <w:rPr>
          <w:i/>
          <w:color w:val="808080"/>
        </w:rPr>
        <w:t>Communicate the occurrence of a disaster and the impact of that disaster to media contacts, as required</w:t>
      </w:r>
    </w:p>
    <w:p w:rsidR="00550FD4" w:rsidRPr="00B76883" w:rsidRDefault="00550FD4" w:rsidP="00252CCD">
      <w:pPr>
        <w:pStyle w:val="ListParagraph"/>
        <w:numPr>
          <w:ilvl w:val="0"/>
          <w:numId w:val="11"/>
        </w:numPr>
        <w:spacing w:after="120"/>
        <w:rPr>
          <w:i/>
          <w:color w:val="808080"/>
        </w:rPr>
      </w:pPr>
      <w:r w:rsidRPr="00B76883">
        <w:rPr>
          <w:i/>
          <w:color w:val="808080"/>
        </w:rPr>
        <w:t>After &lt;&lt;Organization Name&gt;&gt; is back to business as usual, this team will be required to summarize any and all costs and will provide a report to the Disaster Recovery Lead summarizing their activities during the disaster</w:t>
      </w:r>
    </w:p>
    <w:p w:rsidR="00F44EFF" w:rsidRDefault="00F44EFF" w:rsidP="00F44EFF">
      <w:pPr>
        <w:pStyle w:val="Heading3"/>
      </w:pPr>
      <w:bookmarkStart w:id="27" w:name="_Toc271643170"/>
      <w:r>
        <w:t>Contact Information</w:t>
      </w:r>
      <w:bookmarkEnd w:id="27"/>
    </w:p>
    <w:p w:rsidR="00F44EFF" w:rsidRPr="00F44EFF" w:rsidRDefault="00F44EFF" w:rsidP="006319E4">
      <w:pPr>
        <w:spacing w:after="200" w:line="276" w:lineRule="auto"/>
      </w:pPr>
      <w:r w:rsidRPr="00652C74">
        <w:rPr>
          <w:highlight w:val="lightGray"/>
        </w:rPr>
        <w:t xml:space="preserve">Add or delete rows to reflect the size of </w:t>
      </w:r>
      <w:r w:rsidR="001311E7">
        <w:rPr>
          <w:highlight w:val="lightGray"/>
        </w:rPr>
        <w:t>the Communications Team</w:t>
      </w:r>
      <w:r w:rsidRPr="00652C74">
        <w:rPr>
          <w:highlight w:val="lightGray"/>
        </w:rPr>
        <w:t xml:space="preserve"> in your organization.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80"/>
        <w:gridCol w:w="2520"/>
        <w:gridCol w:w="1800"/>
        <w:gridCol w:w="1800"/>
        <w:gridCol w:w="1800"/>
      </w:tblGrid>
      <w:tr w:rsidR="00F44EFF" w:rsidTr="0028116E">
        <w:tc>
          <w:tcPr>
            <w:tcW w:w="2180" w:type="dxa"/>
            <w:vAlign w:val="center"/>
          </w:tcPr>
          <w:p w:rsidR="00F44EFF" w:rsidRPr="00675881" w:rsidRDefault="00F44EFF" w:rsidP="00B5781C">
            <w:pPr>
              <w:spacing w:before="120" w:after="120"/>
              <w:jc w:val="center"/>
              <w:rPr>
                <w:b/>
              </w:rPr>
            </w:pPr>
            <w:r w:rsidRPr="00675881">
              <w:rPr>
                <w:b/>
              </w:rPr>
              <w:t>Name</w:t>
            </w:r>
          </w:p>
        </w:tc>
        <w:tc>
          <w:tcPr>
            <w:tcW w:w="2520" w:type="dxa"/>
            <w:vAlign w:val="center"/>
          </w:tcPr>
          <w:p w:rsidR="00F44EFF" w:rsidRPr="00675881" w:rsidRDefault="00F44EFF" w:rsidP="00B5781C">
            <w:pPr>
              <w:spacing w:before="120" w:after="120"/>
              <w:jc w:val="center"/>
              <w:rPr>
                <w:b/>
              </w:rPr>
            </w:pPr>
            <w:r>
              <w:rPr>
                <w:b/>
              </w:rPr>
              <w:t>Role/Title</w:t>
            </w:r>
          </w:p>
        </w:tc>
        <w:tc>
          <w:tcPr>
            <w:tcW w:w="1800" w:type="dxa"/>
            <w:vAlign w:val="center"/>
          </w:tcPr>
          <w:p w:rsidR="00F44EFF" w:rsidRPr="00675881" w:rsidRDefault="00F44EFF" w:rsidP="00B5781C">
            <w:pPr>
              <w:spacing w:before="120" w:after="120"/>
              <w:jc w:val="center"/>
              <w:rPr>
                <w:b/>
              </w:rPr>
            </w:pPr>
            <w:r w:rsidRPr="00675881">
              <w:rPr>
                <w:b/>
              </w:rPr>
              <w:t>Work Phone Number</w:t>
            </w:r>
          </w:p>
        </w:tc>
        <w:tc>
          <w:tcPr>
            <w:tcW w:w="1800" w:type="dxa"/>
            <w:vAlign w:val="center"/>
          </w:tcPr>
          <w:p w:rsidR="00F44EFF" w:rsidRPr="00675881" w:rsidRDefault="00F44EFF" w:rsidP="00B5781C">
            <w:pPr>
              <w:spacing w:before="120" w:after="120"/>
              <w:jc w:val="center"/>
              <w:rPr>
                <w:b/>
              </w:rPr>
            </w:pPr>
            <w:r w:rsidRPr="00675881">
              <w:rPr>
                <w:b/>
              </w:rPr>
              <w:t>Home Phone Number</w:t>
            </w:r>
          </w:p>
        </w:tc>
        <w:tc>
          <w:tcPr>
            <w:tcW w:w="1800" w:type="dxa"/>
            <w:vAlign w:val="center"/>
          </w:tcPr>
          <w:p w:rsidR="00F44EFF" w:rsidRPr="00675881" w:rsidRDefault="00F44EFF" w:rsidP="00B5781C">
            <w:pPr>
              <w:spacing w:before="120" w:after="120"/>
              <w:jc w:val="center"/>
              <w:rPr>
                <w:b/>
              </w:rPr>
            </w:pPr>
            <w:r w:rsidRPr="00675881">
              <w:rPr>
                <w:b/>
              </w:rPr>
              <w:t>Mobile Phone Number</w:t>
            </w:r>
          </w:p>
        </w:tc>
      </w:tr>
      <w:tr w:rsidR="00B96E3A" w:rsidTr="0028116E">
        <w:tc>
          <w:tcPr>
            <w:tcW w:w="2180" w:type="dxa"/>
            <w:vAlign w:val="center"/>
          </w:tcPr>
          <w:p w:rsidR="00B96E3A" w:rsidRPr="00DC6224" w:rsidRDefault="00B96E3A" w:rsidP="00B5781C">
            <w:pPr>
              <w:spacing w:before="120" w:after="120"/>
              <w:rPr>
                <w:i/>
                <w:color w:val="808080"/>
              </w:rPr>
            </w:pPr>
            <w:r w:rsidRPr="00DC6224">
              <w:rPr>
                <w:i/>
                <w:color w:val="808080"/>
              </w:rPr>
              <w:t>John Smith</w:t>
            </w:r>
          </w:p>
        </w:tc>
        <w:tc>
          <w:tcPr>
            <w:tcW w:w="2520" w:type="dxa"/>
            <w:vAlign w:val="center"/>
          </w:tcPr>
          <w:p w:rsidR="00B96E3A" w:rsidRPr="00DC6224" w:rsidRDefault="00660ACE" w:rsidP="00A71236">
            <w:pPr>
              <w:spacing w:before="120" w:after="120"/>
              <w:rPr>
                <w:i/>
                <w:color w:val="808080"/>
              </w:rPr>
            </w:pPr>
            <w:r w:rsidRPr="00DC6224">
              <w:rPr>
                <w:i/>
                <w:color w:val="808080"/>
              </w:rPr>
              <w:t>VP HR</w:t>
            </w:r>
          </w:p>
        </w:tc>
        <w:tc>
          <w:tcPr>
            <w:tcW w:w="1800" w:type="dxa"/>
            <w:vAlign w:val="center"/>
          </w:tcPr>
          <w:p w:rsidR="00B96E3A" w:rsidRPr="00DC6224" w:rsidRDefault="00B96E3A" w:rsidP="00B5781C">
            <w:pPr>
              <w:spacing w:before="120" w:after="120"/>
              <w:rPr>
                <w:i/>
                <w:color w:val="808080"/>
              </w:rPr>
            </w:pPr>
            <w:r w:rsidRPr="00DC6224">
              <w:rPr>
                <w:i/>
                <w:color w:val="808080"/>
              </w:rPr>
              <w:t>111-222-3333</w:t>
            </w:r>
          </w:p>
        </w:tc>
        <w:tc>
          <w:tcPr>
            <w:tcW w:w="1800" w:type="dxa"/>
            <w:vAlign w:val="center"/>
          </w:tcPr>
          <w:p w:rsidR="00B96E3A" w:rsidRPr="00DC6224" w:rsidRDefault="00B96E3A" w:rsidP="00B5781C">
            <w:pPr>
              <w:spacing w:before="120" w:after="120"/>
              <w:rPr>
                <w:i/>
                <w:color w:val="808080"/>
              </w:rPr>
            </w:pPr>
            <w:r w:rsidRPr="00DC6224">
              <w:rPr>
                <w:i/>
                <w:color w:val="808080"/>
              </w:rPr>
              <w:t>111-222-3333</w:t>
            </w:r>
          </w:p>
        </w:tc>
        <w:tc>
          <w:tcPr>
            <w:tcW w:w="1800" w:type="dxa"/>
            <w:vAlign w:val="center"/>
          </w:tcPr>
          <w:p w:rsidR="00B96E3A" w:rsidRPr="00DC6224" w:rsidRDefault="00B96E3A" w:rsidP="00B5781C">
            <w:pPr>
              <w:spacing w:before="120" w:after="120"/>
              <w:rPr>
                <w:i/>
                <w:color w:val="808080"/>
              </w:rPr>
            </w:pPr>
            <w:r w:rsidRPr="00DC6224">
              <w:rPr>
                <w:i/>
                <w:color w:val="808080"/>
              </w:rPr>
              <w:t>111-222-3333</w:t>
            </w:r>
          </w:p>
        </w:tc>
      </w:tr>
      <w:tr w:rsidR="00B96E3A" w:rsidTr="0028116E">
        <w:tc>
          <w:tcPr>
            <w:tcW w:w="2180" w:type="dxa"/>
            <w:vAlign w:val="center"/>
          </w:tcPr>
          <w:p w:rsidR="00B96E3A" w:rsidRPr="00DC6224" w:rsidRDefault="00B96E3A" w:rsidP="00B5781C">
            <w:pPr>
              <w:spacing w:before="120" w:after="120"/>
              <w:rPr>
                <w:i/>
                <w:color w:val="808080"/>
              </w:rPr>
            </w:pPr>
            <w:r w:rsidRPr="00DC6224">
              <w:rPr>
                <w:i/>
                <w:color w:val="808080"/>
              </w:rPr>
              <w:t>Fred Jones</w:t>
            </w:r>
          </w:p>
        </w:tc>
        <w:tc>
          <w:tcPr>
            <w:tcW w:w="2520" w:type="dxa"/>
            <w:vAlign w:val="center"/>
          </w:tcPr>
          <w:p w:rsidR="00B96E3A" w:rsidRPr="00DC6224" w:rsidRDefault="00660ACE" w:rsidP="00A71236">
            <w:pPr>
              <w:spacing w:before="120" w:after="120"/>
              <w:rPr>
                <w:i/>
                <w:color w:val="808080"/>
              </w:rPr>
            </w:pPr>
            <w:r w:rsidRPr="00DC6224">
              <w:rPr>
                <w:i/>
                <w:color w:val="808080"/>
              </w:rPr>
              <w:t>Media Relations</w:t>
            </w:r>
          </w:p>
        </w:tc>
        <w:tc>
          <w:tcPr>
            <w:tcW w:w="1800" w:type="dxa"/>
            <w:vAlign w:val="center"/>
          </w:tcPr>
          <w:p w:rsidR="00B96E3A" w:rsidRPr="00DC6224" w:rsidRDefault="00B96E3A" w:rsidP="00B5781C">
            <w:pPr>
              <w:spacing w:before="120" w:after="120"/>
              <w:rPr>
                <w:i/>
                <w:color w:val="808080"/>
              </w:rPr>
            </w:pPr>
            <w:r w:rsidRPr="00DC6224">
              <w:rPr>
                <w:i/>
                <w:color w:val="808080"/>
              </w:rPr>
              <w:t>111-222-3333</w:t>
            </w:r>
          </w:p>
        </w:tc>
        <w:tc>
          <w:tcPr>
            <w:tcW w:w="1800" w:type="dxa"/>
            <w:vAlign w:val="center"/>
          </w:tcPr>
          <w:p w:rsidR="00B96E3A" w:rsidRPr="00DC6224" w:rsidRDefault="00B96E3A" w:rsidP="00B5781C">
            <w:pPr>
              <w:spacing w:before="120" w:after="120"/>
              <w:rPr>
                <w:i/>
                <w:color w:val="808080"/>
              </w:rPr>
            </w:pPr>
            <w:r w:rsidRPr="00DC6224">
              <w:rPr>
                <w:i/>
                <w:color w:val="808080"/>
              </w:rPr>
              <w:t>111-222-3333</w:t>
            </w:r>
          </w:p>
        </w:tc>
        <w:tc>
          <w:tcPr>
            <w:tcW w:w="1800" w:type="dxa"/>
            <w:vAlign w:val="center"/>
          </w:tcPr>
          <w:p w:rsidR="00B96E3A" w:rsidRPr="00DC6224" w:rsidRDefault="00B96E3A" w:rsidP="00B5781C">
            <w:pPr>
              <w:spacing w:before="120" w:after="120"/>
              <w:rPr>
                <w:i/>
                <w:color w:val="808080"/>
              </w:rPr>
            </w:pPr>
            <w:r w:rsidRPr="00DC6224">
              <w:rPr>
                <w:i/>
                <w:color w:val="808080"/>
              </w:rPr>
              <w:t>111-222-3333</w:t>
            </w:r>
          </w:p>
        </w:tc>
      </w:tr>
    </w:tbl>
    <w:p w:rsidR="00F44EFF" w:rsidRPr="003C2125" w:rsidRDefault="00F44EFF" w:rsidP="00F44EFF">
      <w:pPr>
        <w:rPr>
          <w:rFonts w:cs="Arial"/>
          <w:szCs w:val="20"/>
        </w:rPr>
      </w:pPr>
      <w:r>
        <w:br w:type="page"/>
      </w:r>
    </w:p>
    <w:p w:rsidR="00915993" w:rsidRDefault="00915993" w:rsidP="00E05C9E">
      <w:pPr>
        <w:pStyle w:val="Heading2"/>
      </w:pPr>
      <w:bookmarkStart w:id="28" w:name="_Toc273516741"/>
      <w:r w:rsidRPr="00915993">
        <w:lastRenderedPageBreak/>
        <w:t>Finance Team</w:t>
      </w:r>
      <w:bookmarkEnd w:id="28"/>
    </w:p>
    <w:p w:rsidR="0069538C" w:rsidRPr="00CC645D" w:rsidRDefault="00CC645D" w:rsidP="0069538C">
      <w:pPr>
        <w:rPr>
          <w:rFonts w:cs="Arial"/>
          <w:b/>
          <w:color w:val="FFC000"/>
          <w:sz w:val="24"/>
        </w:rPr>
      </w:pPr>
      <w:r w:rsidRPr="00CC645D">
        <w:rPr>
          <w:rFonts w:cs="Arial"/>
          <w:b/>
          <w:color w:val="F79646"/>
          <w:sz w:val="24"/>
        </w:rPr>
        <w:t>Elective</w:t>
      </w:r>
    </w:p>
    <w:p w:rsidR="00915993" w:rsidRPr="00915993" w:rsidRDefault="00915993" w:rsidP="006319E4">
      <w:pPr>
        <w:spacing w:after="200" w:line="276" w:lineRule="auto"/>
      </w:pPr>
      <w:r>
        <w:t xml:space="preserve">This team will be responsible for ensuring that all of </w:t>
      </w:r>
      <w:r w:rsidRPr="00915993">
        <w:rPr>
          <w:color w:val="808080"/>
        </w:rPr>
        <w:t>&lt;&lt;Organization Name&gt;&gt;</w:t>
      </w:r>
      <w:r w:rsidRPr="00174E60">
        <w:t>’s</w:t>
      </w:r>
      <w:r w:rsidRPr="00915993">
        <w:rPr>
          <w:color w:val="808080"/>
        </w:rPr>
        <w:t xml:space="preserve"> </w:t>
      </w:r>
      <w:r>
        <w:t>finances are dealt with in an appropriate and timely manner in the event of a disaster. The finance team will ensure that there is money available for necessary expenses that may result from</w:t>
      </w:r>
      <w:r w:rsidR="00F700B3">
        <w:t xml:space="preserve"> a disaster as well as expenses</w:t>
      </w:r>
      <w:r w:rsidR="00B76883">
        <w:t xml:space="preserve"> from normal day-to-</w:t>
      </w:r>
      <w:r>
        <w:t xml:space="preserve">day </w:t>
      </w:r>
      <w:r w:rsidR="00F700B3">
        <w:t xml:space="preserve">business </w:t>
      </w:r>
      <w:r>
        <w:t>functions.</w:t>
      </w:r>
    </w:p>
    <w:p w:rsidR="007319BF" w:rsidRPr="007A69FB" w:rsidRDefault="007319BF" w:rsidP="007319BF">
      <w:pPr>
        <w:pStyle w:val="Heading3"/>
      </w:pPr>
      <w:r>
        <w:t xml:space="preserve">Role &amp; </w:t>
      </w:r>
      <w:r w:rsidRPr="007A69FB">
        <w:t>Responsibilities</w:t>
      </w:r>
    </w:p>
    <w:p w:rsidR="00F700B3" w:rsidRPr="001311E7" w:rsidRDefault="00F700B3" w:rsidP="00F700B3">
      <w:pPr>
        <w:pStyle w:val="ListParagraph"/>
        <w:numPr>
          <w:ilvl w:val="0"/>
          <w:numId w:val="11"/>
        </w:numPr>
        <w:rPr>
          <w:highlight w:val="lightGray"/>
        </w:rPr>
      </w:pPr>
      <w:r w:rsidRPr="001311E7">
        <w:rPr>
          <w:highlight w:val="lightGray"/>
        </w:rPr>
        <w:t>Edit this list to reflect your organization</w:t>
      </w:r>
    </w:p>
    <w:p w:rsidR="00915993" w:rsidRPr="00614050" w:rsidRDefault="00915993" w:rsidP="00915993">
      <w:pPr>
        <w:pStyle w:val="ListParagraph"/>
        <w:numPr>
          <w:ilvl w:val="0"/>
          <w:numId w:val="11"/>
        </w:numPr>
        <w:spacing w:after="120"/>
        <w:rPr>
          <w:i/>
          <w:color w:val="808080"/>
        </w:rPr>
      </w:pPr>
      <w:r w:rsidRPr="00614050">
        <w:rPr>
          <w:i/>
          <w:color w:val="808080"/>
        </w:rPr>
        <w:t xml:space="preserve">Ensure </w:t>
      </w:r>
      <w:r w:rsidR="00B76883" w:rsidRPr="00614050">
        <w:rPr>
          <w:i/>
          <w:color w:val="808080"/>
        </w:rPr>
        <w:t xml:space="preserve">there is sufficient cash on-hand or accessible </w:t>
      </w:r>
      <w:r w:rsidRPr="00614050">
        <w:rPr>
          <w:i/>
          <w:color w:val="808080"/>
        </w:rPr>
        <w:t xml:space="preserve">to deal with </w:t>
      </w:r>
      <w:r w:rsidR="00B76883" w:rsidRPr="00614050">
        <w:rPr>
          <w:i/>
          <w:color w:val="808080"/>
        </w:rPr>
        <w:t xml:space="preserve">small-scale </w:t>
      </w:r>
      <w:r w:rsidRPr="00614050">
        <w:rPr>
          <w:i/>
          <w:color w:val="808080"/>
        </w:rPr>
        <w:t xml:space="preserve">expenses caused by the disaster. These can include </w:t>
      </w:r>
      <w:r w:rsidR="00B76883" w:rsidRPr="00614050">
        <w:rPr>
          <w:i/>
          <w:color w:val="808080"/>
        </w:rPr>
        <w:t>paying for accommodations and food for DR team members, incremental bills, etc.</w:t>
      </w:r>
    </w:p>
    <w:p w:rsidR="00B76883" w:rsidRPr="00614050" w:rsidRDefault="00B76883" w:rsidP="00915993">
      <w:pPr>
        <w:pStyle w:val="ListParagraph"/>
        <w:numPr>
          <w:ilvl w:val="0"/>
          <w:numId w:val="11"/>
        </w:numPr>
        <w:spacing w:after="120"/>
        <w:rPr>
          <w:i/>
          <w:color w:val="808080"/>
        </w:rPr>
      </w:pPr>
      <w:r w:rsidRPr="00614050">
        <w:rPr>
          <w:i/>
          <w:color w:val="808080"/>
        </w:rPr>
        <w:t>Ensure there is sufficient credit available or accessible to deal with large-scale expenses caused by the disaster. These can include paying for new equipment, repairs for primary facilities, etc.</w:t>
      </w:r>
    </w:p>
    <w:p w:rsidR="00B76883" w:rsidRPr="00614050" w:rsidRDefault="00B76883" w:rsidP="00B76883">
      <w:pPr>
        <w:pStyle w:val="ListParagraph"/>
        <w:numPr>
          <w:ilvl w:val="0"/>
          <w:numId w:val="11"/>
        </w:numPr>
        <w:spacing w:after="120"/>
        <w:rPr>
          <w:i/>
          <w:color w:val="808080"/>
        </w:rPr>
      </w:pPr>
      <w:r w:rsidRPr="00614050">
        <w:rPr>
          <w:i/>
          <w:color w:val="808080"/>
        </w:rPr>
        <w:t>Review and approve Disaster Teams’ finances and spending</w:t>
      </w:r>
    </w:p>
    <w:p w:rsidR="00915993" w:rsidRPr="00614050" w:rsidRDefault="00915993" w:rsidP="00915993">
      <w:pPr>
        <w:pStyle w:val="ListParagraph"/>
        <w:numPr>
          <w:ilvl w:val="0"/>
          <w:numId w:val="11"/>
        </w:numPr>
        <w:spacing w:after="120"/>
        <w:rPr>
          <w:i/>
          <w:color w:val="808080"/>
        </w:rPr>
      </w:pPr>
      <w:r w:rsidRPr="00614050">
        <w:rPr>
          <w:i/>
          <w:color w:val="808080"/>
        </w:rPr>
        <w:t xml:space="preserve">Ensure that </w:t>
      </w:r>
      <w:r w:rsidR="00614050" w:rsidRPr="00614050">
        <w:rPr>
          <w:i/>
          <w:color w:val="808080"/>
        </w:rPr>
        <w:t>payroll occurs and that employees are paid as normal, where possible</w:t>
      </w:r>
    </w:p>
    <w:p w:rsidR="00614050" w:rsidRPr="00614050" w:rsidRDefault="00614050" w:rsidP="00915993">
      <w:pPr>
        <w:pStyle w:val="ListParagraph"/>
        <w:numPr>
          <w:ilvl w:val="0"/>
          <w:numId w:val="11"/>
        </w:numPr>
        <w:spacing w:after="120"/>
        <w:rPr>
          <w:i/>
          <w:color w:val="808080"/>
        </w:rPr>
      </w:pPr>
      <w:r w:rsidRPr="00614050">
        <w:rPr>
          <w:i/>
          <w:color w:val="808080"/>
        </w:rPr>
        <w:t>Communicate with creditor to arrange suspension of extensions to scheduled payments, as required</w:t>
      </w:r>
    </w:p>
    <w:p w:rsidR="00F700B3" w:rsidRPr="00614050" w:rsidRDefault="00614050" w:rsidP="00915993">
      <w:pPr>
        <w:pStyle w:val="ListParagraph"/>
        <w:numPr>
          <w:ilvl w:val="0"/>
          <w:numId w:val="11"/>
        </w:numPr>
        <w:spacing w:after="120"/>
        <w:rPr>
          <w:i/>
          <w:color w:val="808080"/>
        </w:rPr>
      </w:pPr>
      <w:r w:rsidRPr="00614050">
        <w:rPr>
          <w:i/>
          <w:color w:val="808080"/>
        </w:rPr>
        <w:t xml:space="preserve">Communicate with banking partners </w:t>
      </w:r>
      <w:r w:rsidR="00F700B3" w:rsidRPr="00614050">
        <w:rPr>
          <w:i/>
          <w:color w:val="808080"/>
        </w:rPr>
        <w:t>to obtain any materials such as checks, bank books etc. that ma</w:t>
      </w:r>
      <w:r w:rsidRPr="00614050">
        <w:rPr>
          <w:i/>
          <w:color w:val="808080"/>
        </w:rPr>
        <w:t>y need to be replaced as a result of the disaster</w:t>
      </w:r>
    </w:p>
    <w:p w:rsidR="00F44EFF" w:rsidRDefault="00F44EFF" w:rsidP="00F44EFF">
      <w:pPr>
        <w:pStyle w:val="Heading3"/>
      </w:pPr>
      <w:bookmarkStart w:id="29" w:name="_Toc271643173"/>
      <w:r>
        <w:t>Contact Information</w:t>
      </w:r>
      <w:bookmarkEnd w:id="29"/>
    </w:p>
    <w:p w:rsidR="00F44EFF" w:rsidRPr="00F44EFF" w:rsidRDefault="00F44EFF" w:rsidP="006319E4">
      <w:pPr>
        <w:spacing w:after="200" w:line="276" w:lineRule="auto"/>
      </w:pPr>
      <w:r w:rsidRPr="00652C74">
        <w:rPr>
          <w:highlight w:val="lightGray"/>
        </w:rPr>
        <w:t xml:space="preserve">Add or delete rows to reflect the size of </w:t>
      </w:r>
      <w:r w:rsidR="001311E7">
        <w:rPr>
          <w:highlight w:val="lightGray"/>
        </w:rPr>
        <w:t>the Finance</w:t>
      </w:r>
      <w:r w:rsidRPr="00652C74">
        <w:rPr>
          <w:highlight w:val="lightGray"/>
        </w:rPr>
        <w:t xml:space="preserve"> Tea</w:t>
      </w:r>
      <w:r w:rsidR="001311E7">
        <w:rPr>
          <w:highlight w:val="lightGray"/>
        </w:rPr>
        <w:t>m</w:t>
      </w:r>
      <w:r w:rsidRPr="00652C74">
        <w:rPr>
          <w:highlight w:val="lightGray"/>
        </w:rPr>
        <w:t xml:space="preserve"> in your organization.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80"/>
        <w:gridCol w:w="2520"/>
        <w:gridCol w:w="1800"/>
        <w:gridCol w:w="1800"/>
        <w:gridCol w:w="1800"/>
      </w:tblGrid>
      <w:tr w:rsidR="00F44EFF" w:rsidTr="0028116E">
        <w:tc>
          <w:tcPr>
            <w:tcW w:w="2180" w:type="dxa"/>
            <w:vAlign w:val="center"/>
          </w:tcPr>
          <w:p w:rsidR="00F44EFF" w:rsidRPr="00675881" w:rsidRDefault="00F44EFF" w:rsidP="00B5781C">
            <w:pPr>
              <w:spacing w:before="120" w:after="120"/>
              <w:jc w:val="center"/>
              <w:rPr>
                <w:b/>
              </w:rPr>
            </w:pPr>
            <w:r w:rsidRPr="00675881">
              <w:rPr>
                <w:b/>
              </w:rPr>
              <w:t>Name</w:t>
            </w:r>
          </w:p>
        </w:tc>
        <w:tc>
          <w:tcPr>
            <w:tcW w:w="2520" w:type="dxa"/>
            <w:vAlign w:val="center"/>
          </w:tcPr>
          <w:p w:rsidR="00F44EFF" w:rsidRPr="00675881" w:rsidRDefault="00F44EFF" w:rsidP="00B5781C">
            <w:pPr>
              <w:spacing w:before="120" w:after="120"/>
              <w:jc w:val="center"/>
              <w:rPr>
                <w:b/>
              </w:rPr>
            </w:pPr>
            <w:r>
              <w:rPr>
                <w:b/>
              </w:rPr>
              <w:t>Role/Title</w:t>
            </w:r>
          </w:p>
        </w:tc>
        <w:tc>
          <w:tcPr>
            <w:tcW w:w="1800" w:type="dxa"/>
            <w:vAlign w:val="center"/>
          </w:tcPr>
          <w:p w:rsidR="00F44EFF" w:rsidRPr="00675881" w:rsidRDefault="00F44EFF" w:rsidP="00B5781C">
            <w:pPr>
              <w:spacing w:before="120" w:after="120"/>
              <w:jc w:val="center"/>
              <w:rPr>
                <w:b/>
              </w:rPr>
            </w:pPr>
            <w:r w:rsidRPr="00675881">
              <w:rPr>
                <w:b/>
              </w:rPr>
              <w:t>Work Phone Number</w:t>
            </w:r>
          </w:p>
        </w:tc>
        <w:tc>
          <w:tcPr>
            <w:tcW w:w="1800" w:type="dxa"/>
            <w:vAlign w:val="center"/>
          </w:tcPr>
          <w:p w:rsidR="00F44EFF" w:rsidRPr="00675881" w:rsidRDefault="00F44EFF" w:rsidP="00B5781C">
            <w:pPr>
              <w:spacing w:before="120" w:after="120"/>
              <w:jc w:val="center"/>
              <w:rPr>
                <w:b/>
              </w:rPr>
            </w:pPr>
            <w:r w:rsidRPr="00675881">
              <w:rPr>
                <w:b/>
              </w:rPr>
              <w:t>Home Phone Number</w:t>
            </w:r>
          </w:p>
        </w:tc>
        <w:tc>
          <w:tcPr>
            <w:tcW w:w="1800" w:type="dxa"/>
            <w:vAlign w:val="center"/>
          </w:tcPr>
          <w:p w:rsidR="00F44EFF" w:rsidRPr="00675881" w:rsidRDefault="00F44EFF" w:rsidP="00B5781C">
            <w:pPr>
              <w:spacing w:before="120" w:after="120"/>
              <w:jc w:val="center"/>
              <w:rPr>
                <w:b/>
              </w:rPr>
            </w:pPr>
            <w:r w:rsidRPr="00675881">
              <w:rPr>
                <w:b/>
              </w:rPr>
              <w:t>Mobile Phone Number</w:t>
            </w:r>
          </w:p>
        </w:tc>
      </w:tr>
      <w:tr w:rsidR="00B96E3A" w:rsidTr="0028116E">
        <w:tc>
          <w:tcPr>
            <w:tcW w:w="2180" w:type="dxa"/>
            <w:vAlign w:val="center"/>
          </w:tcPr>
          <w:p w:rsidR="00B96E3A" w:rsidRPr="00DC6224" w:rsidRDefault="00B96E3A" w:rsidP="00B5781C">
            <w:pPr>
              <w:spacing w:before="120" w:after="120"/>
              <w:rPr>
                <w:i/>
                <w:color w:val="808080"/>
              </w:rPr>
            </w:pPr>
            <w:r w:rsidRPr="00DC6224">
              <w:rPr>
                <w:i/>
                <w:color w:val="808080"/>
              </w:rPr>
              <w:t>John Smith</w:t>
            </w:r>
          </w:p>
        </w:tc>
        <w:tc>
          <w:tcPr>
            <w:tcW w:w="2520" w:type="dxa"/>
            <w:vAlign w:val="center"/>
          </w:tcPr>
          <w:p w:rsidR="00B96E3A" w:rsidRPr="00DC6224" w:rsidRDefault="00660ACE" w:rsidP="00A71236">
            <w:pPr>
              <w:spacing w:before="120" w:after="120"/>
              <w:rPr>
                <w:i/>
                <w:color w:val="808080"/>
              </w:rPr>
            </w:pPr>
            <w:r w:rsidRPr="00DC6224">
              <w:rPr>
                <w:i/>
                <w:color w:val="808080"/>
              </w:rPr>
              <w:t>CFO</w:t>
            </w:r>
          </w:p>
        </w:tc>
        <w:tc>
          <w:tcPr>
            <w:tcW w:w="1800" w:type="dxa"/>
            <w:vAlign w:val="center"/>
          </w:tcPr>
          <w:p w:rsidR="00B96E3A" w:rsidRPr="00DC6224" w:rsidRDefault="00B96E3A" w:rsidP="00B5781C">
            <w:pPr>
              <w:spacing w:before="120" w:after="120"/>
              <w:rPr>
                <w:i/>
                <w:color w:val="808080"/>
              </w:rPr>
            </w:pPr>
            <w:r w:rsidRPr="00DC6224">
              <w:rPr>
                <w:i/>
                <w:color w:val="808080"/>
              </w:rPr>
              <w:t>111-222-3333</w:t>
            </w:r>
          </w:p>
        </w:tc>
        <w:tc>
          <w:tcPr>
            <w:tcW w:w="1800" w:type="dxa"/>
            <w:vAlign w:val="center"/>
          </w:tcPr>
          <w:p w:rsidR="00B96E3A" w:rsidRPr="00DC6224" w:rsidRDefault="00B96E3A" w:rsidP="00B5781C">
            <w:pPr>
              <w:spacing w:before="120" w:after="120"/>
              <w:rPr>
                <w:i/>
                <w:color w:val="808080"/>
              </w:rPr>
            </w:pPr>
            <w:r w:rsidRPr="00DC6224">
              <w:rPr>
                <w:i/>
                <w:color w:val="808080"/>
              </w:rPr>
              <w:t>111-222-3333</w:t>
            </w:r>
          </w:p>
        </w:tc>
        <w:tc>
          <w:tcPr>
            <w:tcW w:w="1800" w:type="dxa"/>
            <w:vAlign w:val="center"/>
          </w:tcPr>
          <w:p w:rsidR="00B96E3A" w:rsidRPr="00DC6224" w:rsidRDefault="00B96E3A" w:rsidP="00B5781C">
            <w:pPr>
              <w:spacing w:before="120" w:after="120"/>
              <w:rPr>
                <w:i/>
                <w:color w:val="808080"/>
              </w:rPr>
            </w:pPr>
            <w:r w:rsidRPr="00DC6224">
              <w:rPr>
                <w:i/>
                <w:color w:val="808080"/>
              </w:rPr>
              <w:t>111-222-3333</w:t>
            </w:r>
          </w:p>
        </w:tc>
      </w:tr>
      <w:tr w:rsidR="00B96E3A" w:rsidTr="0028116E">
        <w:tc>
          <w:tcPr>
            <w:tcW w:w="2180" w:type="dxa"/>
            <w:vAlign w:val="center"/>
          </w:tcPr>
          <w:p w:rsidR="00B96E3A" w:rsidRPr="00DC6224" w:rsidRDefault="00B96E3A" w:rsidP="00B5781C">
            <w:pPr>
              <w:spacing w:before="120" w:after="120"/>
              <w:rPr>
                <w:i/>
                <w:color w:val="808080"/>
              </w:rPr>
            </w:pPr>
            <w:r w:rsidRPr="00DC6224">
              <w:rPr>
                <w:i/>
                <w:color w:val="808080"/>
              </w:rPr>
              <w:t>Fred Jones</w:t>
            </w:r>
          </w:p>
        </w:tc>
        <w:tc>
          <w:tcPr>
            <w:tcW w:w="2520" w:type="dxa"/>
            <w:vAlign w:val="center"/>
          </w:tcPr>
          <w:p w:rsidR="00B96E3A" w:rsidRPr="00DC6224" w:rsidRDefault="00660ACE" w:rsidP="00A71236">
            <w:pPr>
              <w:spacing w:before="120" w:after="120"/>
              <w:rPr>
                <w:i/>
                <w:color w:val="808080"/>
              </w:rPr>
            </w:pPr>
            <w:r w:rsidRPr="00DC6224">
              <w:rPr>
                <w:i/>
                <w:color w:val="808080"/>
              </w:rPr>
              <w:t>Controller</w:t>
            </w:r>
          </w:p>
        </w:tc>
        <w:tc>
          <w:tcPr>
            <w:tcW w:w="1800" w:type="dxa"/>
            <w:vAlign w:val="center"/>
          </w:tcPr>
          <w:p w:rsidR="00B96E3A" w:rsidRPr="00DC6224" w:rsidRDefault="00B96E3A" w:rsidP="00B5781C">
            <w:pPr>
              <w:spacing w:before="120" w:after="120"/>
              <w:rPr>
                <w:i/>
                <w:color w:val="808080"/>
              </w:rPr>
            </w:pPr>
            <w:r w:rsidRPr="00DC6224">
              <w:rPr>
                <w:i/>
                <w:color w:val="808080"/>
              </w:rPr>
              <w:t>111-222-3333</w:t>
            </w:r>
          </w:p>
        </w:tc>
        <w:tc>
          <w:tcPr>
            <w:tcW w:w="1800" w:type="dxa"/>
            <w:vAlign w:val="center"/>
          </w:tcPr>
          <w:p w:rsidR="00B96E3A" w:rsidRPr="00DC6224" w:rsidRDefault="00B96E3A" w:rsidP="00B5781C">
            <w:pPr>
              <w:spacing w:before="120" w:after="120"/>
              <w:rPr>
                <w:i/>
                <w:color w:val="808080"/>
              </w:rPr>
            </w:pPr>
            <w:r w:rsidRPr="00DC6224">
              <w:rPr>
                <w:i/>
                <w:color w:val="808080"/>
              </w:rPr>
              <w:t>111-222-3333</w:t>
            </w:r>
          </w:p>
        </w:tc>
        <w:tc>
          <w:tcPr>
            <w:tcW w:w="1800" w:type="dxa"/>
            <w:vAlign w:val="center"/>
          </w:tcPr>
          <w:p w:rsidR="00B96E3A" w:rsidRPr="00DC6224" w:rsidRDefault="00B96E3A" w:rsidP="00B5781C">
            <w:pPr>
              <w:spacing w:before="120" w:after="120"/>
              <w:rPr>
                <w:i/>
                <w:color w:val="808080"/>
              </w:rPr>
            </w:pPr>
            <w:r w:rsidRPr="00DC6224">
              <w:rPr>
                <w:i/>
                <w:color w:val="808080"/>
              </w:rPr>
              <w:t>111-222-3333</w:t>
            </w:r>
          </w:p>
        </w:tc>
      </w:tr>
    </w:tbl>
    <w:p w:rsidR="00F44EFF" w:rsidRPr="003C2125" w:rsidRDefault="00F44EFF" w:rsidP="00F44EFF">
      <w:pPr>
        <w:rPr>
          <w:rFonts w:cs="Arial"/>
          <w:szCs w:val="20"/>
        </w:rPr>
      </w:pPr>
      <w:r>
        <w:br w:type="page"/>
      </w:r>
    </w:p>
    <w:p w:rsidR="00F700B3" w:rsidRDefault="00F700B3" w:rsidP="00E05C9E">
      <w:pPr>
        <w:pStyle w:val="Heading2"/>
        <w:rPr>
          <w:color w:val="808080"/>
        </w:rPr>
      </w:pPr>
      <w:bookmarkStart w:id="30" w:name="_Toc273516742"/>
      <w:r w:rsidRPr="0054250E">
        <w:rPr>
          <w:color w:val="808080"/>
        </w:rPr>
        <w:lastRenderedPageBreak/>
        <w:t>Other Organization Specific Teams</w:t>
      </w:r>
      <w:bookmarkEnd w:id="30"/>
    </w:p>
    <w:p w:rsidR="0069538C" w:rsidRPr="00CC645D" w:rsidRDefault="00CC645D" w:rsidP="0069538C">
      <w:pPr>
        <w:rPr>
          <w:rFonts w:cs="Arial"/>
          <w:b/>
          <w:color w:val="FFC000"/>
          <w:sz w:val="24"/>
        </w:rPr>
      </w:pPr>
      <w:r w:rsidRPr="00CC645D">
        <w:rPr>
          <w:rFonts w:cs="Arial"/>
          <w:b/>
          <w:color w:val="F79646"/>
          <w:sz w:val="24"/>
        </w:rPr>
        <w:t>Elective</w:t>
      </w:r>
    </w:p>
    <w:p w:rsidR="001311E7" w:rsidRPr="001311E7" w:rsidRDefault="001311E7" w:rsidP="006319E4">
      <w:pPr>
        <w:spacing w:after="200" w:line="276" w:lineRule="auto"/>
      </w:pPr>
      <w:r>
        <w:rPr>
          <w:highlight w:val="lightGray"/>
        </w:rPr>
        <w:t>Specify additional teams as required</w:t>
      </w:r>
      <w:r w:rsidRPr="00652C74">
        <w:rPr>
          <w:highlight w:val="lightGray"/>
        </w:rPr>
        <w:t xml:space="preserve"> in your organization.</w:t>
      </w:r>
    </w:p>
    <w:p w:rsidR="00F700B3" w:rsidRPr="00DC6224" w:rsidRDefault="00F700B3" w:rsidP="006319E4">
      <w:pPr>
        <w:spacing w:after="200" w:line="276" w:lineRule="auto"/>
        <w:rPr>
          <w:i/>
          <w:color w:val="808080"/>
        </w:rPr>
      </w:pPr>
      <w:r w:rsidRPr="00DC6224">
        <w:rPr>
          <w:i/>
          <w:color w:val="808080"/>
        </w:rPr>
        <w:t>Define the team’s goals here.</w:t>
      </w:r>
    </w:p>
    <w:p w:rsidR="00F700B3" w:rsidRPr="0054250E" w:rsidRDefault="007319BF" w:rsidP="00F44EFF">
      <w:pPr>
        <w:pStyle w:val="Heading3"/>
        <w:rPr>
          <w:color w:val="808080"/>
        </w:rPr>
      </w:pPr>
      <w:bookmarkStart w:id="31" w:name="_Toc271643175"/>
      <w:r>
        <w:rPr>
          <w:color w:val="808080"/>
        </w:rPr>
        <w:t>Role &amp;</w:t>
      </w:r>
      <w:r w:rsidR="00F700B3" w:rsidRPr="0054250E">
        <w:rPr>
          <w:color w:val="808080"/>
        </w:rPr>
        <w:t xml:space="preserve"> Responsibilities</w:t>
      </w:r>
      <w:bookmarkEnd w:id="31"/>
    </w:p>
    <w:p w:rsidR="001311E7" w:rsidRPr="001311E7" w:rsidRDefault="001311E7" w:rsidP="001311E7">
      <w:pPr>
        <w:pStyle w:val="ListParagraph"/>
        <w:numPr>
          <w:ilvl w:val="0"/>
          <w:numId w:val="11"/>
        </w:numPr>
        <w:rPr>
          <w:highlight w:val="lightGray"/>
        </w:rPr>
      </w:pPr>
      <w:r w:rsidRPr="001311E7">
        <w:rPr>
          <w:highlight w:val="lightGray"/>
        </w:rPr>
        <w:t>Edit this list to reflect your organization</w:t>
      </w:r>
    </w:p>
    <w:p w:rsidR="00F700B3" w:rsidRPr="00DC6224" w:rsidRDefault="00F700B3" w:rsidP="00F700B3">
      <w:pPr>
        <w:pStyle w:val="ListParagraph"/>
        <w:numPr>
          <w:ilvl w:val="0"/>
          <w:numId w:val="11"/>
        </w:numPr>
        <w:spacing w:after="120"/>
        <w:rPr>
          <w:i/>
          <w:color w:val="808080"/>
        </w:rPr>
      </w:pPr>
      <w:r w:rsidRPr="00DC6224">
        <w:rPr>
          <w:i/>
          <w:color w:val="808080"/>
        </w:rPr>
        <w:t>List of team’s roles and responsibilities</w:t>
      </w:r>
    </w:p>
    <w:p w:rsidR="00F44EFF" w:rsidRPr="0054250E" w:rsidRDefault="00F44EFF" w:rsidP="00F44EFF">
      <w:pPr>
        <w:pStyle w:val="Heading3"/>
        <w:rPr>
          <w:color w:val="808080"/>
        </w:rPr>
      </w:pPr>
      <w:bookmarkStart w:id="32" w:name="_Toc271643176"/>
      <w:r w:rsidRPr="0054250E">
        <w:rPr>
          <w:color w:val="808080"/>
        </w:rPr>
        <w:t>Contact Information</w:t>
      </w:r>
      <w:bookmarkEnd w:id="32"/>
    </w:p>
    <w:p w:rsidR="00F44EFF" w:rsidRPr="00F44EFF" w:rsidRDefault="00F44EFF" w:rsidP="006319E4">
      <w:pPr>
        <w:spacing w:after="200" w:line="276" w:lineRule="auto"/>
      </w:pPr>
      <w:r w:rsidRPr="00652C74">
        <w:rPr>
          <w:highlight w:val="lightGray"/>
        </w:rPr>
        <w:t xml:space="preserve">Add or delete rows to reflect the size of the </w:t>
      </w:r>
      <w:r w:rsidR="001311E7">
        <w:rPr>
          <w:highlight w:val="lightGray"/>
        </w:rPr>
        <w:t>Other Organization</w:t>
      </w:r>
      <w:r w:rsidRPr="00652C74">
        <w:rPr>
          <w:highlight w:val="lightGray"/>
        </w:rPr>
        <w:t xml:space="preserve"> </w:t>
      </w:r>
      <w:r w:rsidR="001311E7">
        <w:rPr>
          <w:highlight w:val="lightGray"/>
        </w:rPr>
        <w:t xml:space="preserve">DR </w:t>
      </w:r>
      <w:r w:rsidRPr="00652C74">
        <w:rPr>
          <w:highlight w:val="lightGray"/>
        </w:rPr>
        <w:t>Teams in your organization.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80"/>
        <w:gridCol w:w="2520"/>
        <w:gridCol w:w="1800"/>
        <w:gridCol w:w="1800"/>
        <w:gridCol w:w="1800"/>
      </w:tblGrid>
      <w:tr w:rsidR="00F44EFF" w:rsidTr="0028116E">
        <w:tc>
          <w:tcPr>
            <w:tcW w:w="2180" w:type="dxa"/>
            <w:vAlign w:val="center"/>
          </w:tcPr>
          <w:p w:rsidR="00F44EFF" w:rsidRPr="00675881" w:rsidRDefault="00F44EFF" w:rsidP="00B5781C">
            <w:pPr>
              <w:spacing w:before="120" w:after="120"/>
              <w:jc w:val="center"/>
              <w:rPr>
                <w:b/>
              </w:rPr>
            </w:pPr>
            <w:r w:rsidRPr="00675881">
              <w:rPr>
                <w:b/>
              </w:rPr>
              <w:t>Name</w:t>
            </w:r>
          </w:p>
        </w:tc>
        <w:tc>
          <w:tcPr>
            <w:tcW w:w="2520" w:type="dxa"/>
            <w:vAlign w:val="center"/>
          </w:tcPr>
          <w:p w:rsidR="00F44EFF" w:rsidRPr="00675881" w:rsidRDefault="00F44EFF" w:rsidP="00B5781C">
            <w:pPr>
              <w:spacing w:before="120" w:after="120"/>
              <w:jc w:val="center"/>
              <w:rPr>
                <w:b/>
              </w:rPr>
            </w:pPr>
            <w:r>
              <w:rPr>
                <w:b/>
              </w:rPr>
              <w:t>Role/Title</w:t>
            </w:r>
          </w:p>
        </w:tc>
        <w:tc>
          <w:tcPr>
            <w:tcW w:w="1800" w:type="dxa"/>
            <w:vAlign w:val="center"/>
          </w:tcPr>
          <w:p w:rsidR="00F44EFF" w:rsidRPr="00675881" w:rsidRDefault="00F44EFF" w:rsidP="00B5781C">
            <w:pPr>
              <w:spacing w:before="120" w:after="120"/>
              <w:jc w:val="center"/>
              <w:rPr>
                <w:b/>
              </w:rPr>
            </w:pPr>
            <w:r w:rsidRPr="00675881">
              <w:rPr>
                <w:b/>
              </w:rPr>
              <w:t>Work Phone Number</w:t>
            </w:r>
          </w:p>
        </w:tc>
        <w:tc>
          <w:tcPr>
            <w:tcW w:w="1800" w:type="dxa"/>
            <w:vAlign w:val="center"/>
          </w:tcPr>
          <w:p w:rsidR="00F44EFF" w:rsidRPr="00675881" w:rsidRDefault="00F44EFF" w:rsidP="00B5781C">
            <w:pPr>
              <w:spacing w:before="120" w:after="120"/>
              <w:jc w:val="center"/>
              <w:rPr>
                <w:b/>
              </w:rPr>
            </w:pPr>
            <w:r w:rsidRPr="00675881">
              <w:rPr>
                <w:b/>
              </w:rPr>
              <w:t>Home Phone Number</w:t>
            </w:r>
          </w:p>
        </w:tc>
        <w:tc>
          <w:tcPr>
            <w:tcW w:w="1800" w:type="dxa"/>
            <w:vAlign w:val="center"/>
          </w:tcPr>
          <w:p w:rsidR="00F44EFF" w:rsidRPr="00675881" w:rsidRDefault="00F44EFF" w:rsidP="00B5781C">
            <w:pPr>
              <w:spacing w:before="120" w:after="120"/>
              <w:jc w:val="center"/>
              <w:rPr>
                <w:b/>
              </w:rPr>
            </w:pPr>
            <w:r w:rsidRPr="00675881">
              <w:rPr>
                <w:b/>
              </w:rPr>
              <w:t>Mobile Phone Number</w:t>
            </w:r>
          </w:p>
        </w:tc>
      </w:tr>
      <w:tr w:rsidR="001311E7" w:rsidRPr="001311E7" w:rsidTr="005520FD">
        <w:tc>
          <w:tcPr>
            <w:tcW w:w="2180" w:type="dxa"/>
            <w:vAlign w:val="center"/>
          </w:tcPr>
          <w:p w:rsidR="001311E7" w:rsidRPr="001311E7" w:rsidRDefault="001311E7" w:rsidP="00B5781C">
            <w:pPr>
              <w:spacing w:before="120" w:after="120"/>
              <w:rPr>
                <w:i/>
                <w:color w:val="808080"/>
              </w:rPr>
            </w:pPr>
            <w:r w:rsidRPr="001311E7">
              <w:rPr>
                <w:i/>
                <w:color w:val="808080"/>
              </w:rPr>
              <w:t>As Required</w:t>
            </w:r>
          </w:p>
        </w:tc>
        <w:tc>
          <w:tcPr>
            <w:tcW w:w="2520" w:type="dxa"/>
          </w:tcPr>
          <w:p w:rsidR="001311E7" w:rsidRPr="001311E7" w:rsidRDefault="001311E7" w:rsidP="001311E7">
            <w:pPr>
              <w:spacing w:before="120" w:after="120"/>
              <w:rPr>
                <w:i/>
              </w:rPr>
            </w:pPr>
            <w:r w:rsidRPr="001311E7">
              <w:rPr>
                <w:i/>
                <w:color w:val="808080"/>
              </w:rPr>
              <w:t>As Required</w:t>
            </w:r>
          </w:p>
        </w:tc>
        <w:tc>
          <w:tcPr>
            <w:tcW w:w="1800" w:type="dxa"/>
          </w:tcPr>
          <w:p w:rsidR="001311E7" w:rsidRPr="001311E7" w:rsidRDefault="001311E7" w:rsidP="001311E7">
            <w:pPr>
              <w:spacing w:before="120" w:after="120"/>
              <w:rPr>
                <w:i/>
              </w:rPr>
            </w:pPr>
            <w:r w:rsidRPr="001311E7">
              <w:rPr>
                <w:i/>
                <w:color w:val="808080"/>
              </w:rPr>
              <w:t>As Required</w:t>
            </w:r>
          </w:p>
        </w:tc>
        <w:tc>
          <w:tcPr>
            <w:tcW w:w="1800" w:type="dxa"/>
          </w:tcPr>
          <w:p w:rsidR="001311E7" w:rsidRPr="001311E7" w:rsidRDefault="001311E7" w:rsidP="001311E7">
            <w:pPr>
              <w:spacing w:before="120" w:after="120"/>
              <w:rPr>
                <w:i/>
              </w:rPr>
            </w:pPr>
            <w:r w:rsidRPr="001311E7">
              <w:rPr>
                <w:i/>
                <w:color w:val="808080"/>
              </w:rPr>
              <w:t>As Required</w:t>
            </w:r>
          </w:p>
        </w:tc>
        <w:tc>
          <w:tcPr>
            <w:tcW w:w="1800" w:type="dxa"/>
          </w:tcPr>
          <w:p w:rsidR="001311E7" w:rsidRPr="001311E7" w:rsidRDefault="001311E7" w:rsidP="001311E7">
            <w:pPr>
              <w:spacing w:before="120" w:after="120"/>
              <w:rPr>
                <w:i/>
              </w:rPr>
            </w:pPr>
            <w:r w:rsidRPr="001311E7">
              <w:rPr>
                <w:i/>
                <w:color w:val="808080"/>
              </w:rPr>
              <w:t>As Required</w:t>
            </w:r>
          </w:p>
        </w:tc>
      </w:tr>
      <w:tr w:rsidR="001311E7" w:rsidRPr="001311E7" w:rsidTr="005520FD">
        <w:tc>
          <w:tcPr>
            <w:tcW w:w="2180" w:type="dxa"/>
            <w:vAlign w:val="center"/>
          </w:tcPr>
          <w:p w:rsidR="001311E7" w:rsidRPr="001311E7" w:rsidRDefault="001311E7" w:rsidP="00B5781C">
            <w:pPr>
              <w:spacing w:before="120" w:after="120"/>
              <w:rPr>
                <w:i/>
                <w:color w:val="808080"/>
              </w:rPr>
            </w:pPr>
            <w:r w:rsidRPr="001311E7">
              <w:rPr>
                <w:i/>
                <w:color w:val="808080"/>
              </w:rPr>
              <w:t>As Required</w:t>
            </w:r>
          </w:p>
        </w:tc>
        <w:tc>
          <w:tcPr>
            <w:tcW w:w="2520" w:type="dxa"/>
          </w:tcPr>
          <w:p w:rsidR="001311E7" w:rsidRPr="001311E7" w:rsidRDefault="001311E7" w:rsidP="001311E7">
            <w:pPr>
              <w:spacing w:before="120" w:after="120"/>
              <w:rPr>
                <w:i/>
              </w:rPr>
            </w:pPr>
            <w:r w:rsidRPr="001311E7">
              <w:rPr>
                <w:i/>
                <w:color w:val="808080"/>
              </w:rPr>
              <w:t>As Required</w:t>
            </w:r>
          </w:p>
        </w:tc>
        <w:tc>
          <w:tcPr>
            <w:tcW w:w="1800" w:type="dxa"/>
          </w:tcPr>
          <w:p w:rsidR="001311E7" w:rsidRPr="001311E7" w:rsidRDefault="001311E7" w:rsidP="001311E7">
            <w:pPr>
              <w:spacing w:before="120" w:after="120"/>
              <w:rPr>
                <w:i/>
              </w:rPr>
            </w:pPr>
            <w:r w:rsidRPr="001311E7">
              <w:rPr>
                <w:i/>
                <w:color w:val="808080"/>
              </w:rPr>
              <w:t>As Required</w:t>
            </w:r>
          </w:p>
        </w:tc>
        <w:tc>
          <w:tcPr>
            <w:tcW w:w="1800" w:type="dxa"/>
          </w:tcPr>
          <w:p w:rsidR="001311E7" w:rsidRPr="001311E7" w:rsidRDefault="001311E7" w:rsidP="001311E7">
            <w:pPr>
              <w:spacing w:before="120" w:after="120"/>
              <w:rPr>
                <w:i/>
              </w:rPr>
            </w:pPr>
            <w:r w:rsidRPr="001311E7">
              <w:rPr>
                <w:i/>
                <w:color w:val="808080"/>
              </w:rPr>
              <w:t>As Required</w:t>
            </w:r>
          </w:p>
        </w:tc>
        <w:tc>
          <w:tcPr>
            <w:tcW w:w="1800" w:type="dxa"/>
          </w:tcPr>
          <w:p w:rsidR="001311E7" w:rsidRPr="001311E7" w:rsidRDefault="001311E7" w:rsidP="001311E7">
            <w:pPr>
              <w:spacing w:before="120" w:after="120"/>
              <w:rPr>
                <w:i/>
              </w:rPr>
            </w:pPr>
            <w:r w:rsidRPr="001311E7">
              <w:rPr>
                <w:i/>
                <w:color w:val="808080"/>
              </w:rPr>
              <w:t>As Required</w:t>
            </w:r>
          </w:p>
        </w:tc>
      </w:tr>
    </w:tbl>
    <w:p w:rsidR="00550FD4" w:rsidRPr="007319BF" w:rsidRDefault="00550FD4">
      <w:pPr>
        <w:rPr>
          <w:rFonts w:cs="Arial"/>
          <w:bCs/>
          <w:kern w:val="32"/>
          <w:sz w:val="16"/>
          <w:szCs w:val="16"/>
        </w:rPr>
      </w:pPr>
      <w:r>
        <w:br w:type="page"/>
      </w:r>
    </w:p>
    <w:p w:rsidR="00550FD4" w:rsidRDefault="00550FD4" w:rsidP="00E05C9E">
      <w:pPr>
        <w:pStyle w:val="Heading1"/>
      </w:pPr>
      <w:bookmarkStart w:id="33" w:name="_Toc273516743"/>
      <w:r w:rsidRPr="002D62A7">
        <w:lastRenderedPageBreak/>
        <w:t>Disaster Recovery Call Tree</w:t>
      </w:r>
      <w:bookmarkEnd w:id="33"/>
    </w:p>
    <w:p w:rsidR="00B5781C" w:rsidRPr="00B5781C" w:rsidRDefault="00B5781C" w:rsidP="00B5781C">
      <w:pPr>
        <w:rPr>
          <w:b/>
          <w:color w:val="92D050"/>
          <w:sz w:val="28"/>
          <w:szCs w:val="28"/>
        </w:rPr>
      </w:pPr>
      <w:r w:rsidRPr="00B5781C">
        <w:rPr>
          <w:b/>
          <w:color w:val="92D050"/>
          <w:sz w:val="28"/>
          <w:szCs w:val="28"/>
        </w:rPr>
        <w:t>Mandatory</w:t>
      </w:r>
    </w:p>
    <w:p w:rsidR="00550FD4" w:rsidRDefault="00550FD4" w:rsidP="006319E4">
      <w:pPr>
        <w:spacing w:after="200" w:line="276" w:lineRule="auto"/>
      </w:pPr>
      <w:r>
        <w:t xml:space="preserve">In a disaster recovery or business continuity emergency, </w:t>
      </w:r>
      <w:r w:rsidR="00174E60">
        <w:t xml:space="preserve">time is of the essence so </w:t>
      </w:r>
      <w:r w:rsidR="00174E60" w:rsidRPr="00174E60">
        <w:rPr>
          <w:color w:val="808080"/>
        </w:rPr>
        <w:t>&lt;&lt;Organization Name&gt;&gt;</w:t>
      </w:r>
      <w:r w:rsidR="00174E60">
        <w:t xml:space="preserve"> will make use of a Call Tree to ensure that appropriate individuals are contacted in a timely manner.</w:t>
      </w:r>
    </w:p>
    <w:p w:rsidR="00550FD4" w:rsidRDefault="00A923F3" w:rsidP="000C6087">
      <w:pPr>
        <w:numPr>
          <w:ilvl w:val="0"/>
          <w:numId w:val="11"/>
        </w:numPr>
      </w:pPr>
      <w:r>
        <w:t>The Disaster Recove</w:t>
      </w:r>
      <w:r w:rsidR="004217DD">
        <w:t xml:space="preserve">ry Team Lead </w:t>
      </w:r>
      <w:r>
        <w:t>calls all Level 1 Members (Blue cells)</w:t>
      </w:r>
    </w:p>
    <w:p w:rsidR="00550FD4" w:rsidRDefault="00A923F3" w:rsidP="000C6087">
      <w:pPr>
        <w:numPr>
          <w:ilvl w:val="0"/>
          <w:numId w:val="11"/>
        </w:numPr>
      </w:pPr>
      <w:r>
        <w:t>Leve</w:t>
      </w:r>
      <w:r w:rsidR="004217DD">
        <w:t xml:space="preserve">l 1 members </w:t>
      </w:r>
      <w:r>
        <w:t>call</w:t>
      </w:r>
      <w:r w:rsidR="004217DD">
        <w:t xml:space="preserve"> all Level 2 team m</w:t>
      </w:r>
      <w:r>
        <w:t xml:space="preserve">embers </w:t>
      </w:r>
      <w:r w:rsidR="004217DD">
        <w:t>over whom they are responsible</w:t>
      </w:r>
      <w:r>
        <w:t xml:space="preserve"> (Green cells)</w:t>
      </w:r>
    </w:p>
    <w:p w:rsidR="006F34D0" w:rsidRDefault="006F34D0" w:rsidP="000C6087">
      <w:pPr>
        <w:numPr>
          <w:ilvl w:val="0"/>
          <w:numId w:val="11"/>
        </w:numPr>
      </w:pPr>
      <w:r>
        <w:t>Level 1 members call all Level 3 team members over whom they are directly responsible (Beige cells)</w:t>
      </w:r>
    </w:p>
    <w:p w:rsidR="00550FD4" w:rsidRDefault="00A923F3" w:rsidP="00A923F3">
      <w:pPr>
        <w:numPr>
          <w:ilvl w:val="0"/>
          <w:numId w:val="11"/>
        </w:numPr>
      </w:pPr>
      <w:r>
        <w:t>Level 2 Members call</w:t>
      </w:r>
      <w:r w:rsidR="004217DD">
        <w:t xml:space="preserve"> all</w:t>
      </w:r>
      <w:r>
        <w:t xml:space="preserve"> Level 3 </w:t>
      </w:r>
      <w:r w:rsidR="004217DD">
        <w:t>team members</w:t>
      </w:r>
      <w:r>
        <w:t xml:space="preserve"> </w:t>
      </w:r>
      <w:r w:rsidR="004217DD">
        <w:t>over whom they are responsible</w:t>
      </w:r>
      <w:r>
        <w:t xml:space="preserve"> (Beige cells)</w:t>
      </w:r>
    </w:p>
    <w:p w:rsidR="00550FD4" w:rsidRDefault="00550FD4" w:rsidP="009E1EC6">
      <w:pPr>
        <w:numPr>
          <w:ilvl w:val="0"/>
          <w:numId w:val="11"/>
        </w:numPr>
      </w:pPr>
      <w:r>
        <w:t xml:space="preserve">In the event a </w:t>
      </w:r>
      <w:r w:rsidR="004217DD">
        <w:t>team member is unavailable, the initial caller assumes responsibility for subsequent calls (i.e. if a Level 2 team member is inaccessible, the Level 1 team member directly contacts Level 3 team members).</w:t>
      </w:r>
    </w:p>
    <w:p w:rsidR="009E1EC6" w:rsidRDefault="009E1EC6" w:rsidP="00CC79DF">
      <w:pPr>
        <w:spacing w:before="200" w:after="200" w:line="276" w:lineRule="auto"/>
      </w:pPr>
      <w:r w:rsidRPr="009E1EC6">
        <w:rPr>
          <w:highlight w:val="lightGray"/>
        </w:rPr>
        <w:t>Add as many levels as you need for your organization.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
        <w:gridCol w:w="360"/>
        <w:gridCol w:w="360"/>
        <w:gridCol w:w="18"/>
        <w:gridCol w:w="2520"/>
        <w:gridCol w:w="2160"/>
        <w:gridCol w:w="2160"/>
        <w:gridCol w:w="2160"/>
      </w:tblGrid>
      <w:tr w:rsidR="00C57C26" w:rsidTr="005C4211">
        <w:tc>
          <w:tcPr>
            <w:tcW w:w="3618" w:type="dxa"/>
            <w:gridSpan w:val="5"/>
            <w:tcBorders>
              <w:bottom w:val="single" w:sz="4" w:space="0" w:color="auto"/>
            </w:tcBorders>
          </w:tcPr>
          <w:p w:rsidR="00C57C26" w:rsidRPr="005C4211" w:rsidRDefault="00B3545D" w:rsidP="005C4211">
            <w:pPr>
              <w:spacing w:before="120" w:after="120"/>
              <w:jc w:val="center"/>
              <w:rPr>
                <w:b/>
              </w:rPr>
            </w:pPr>
            <w:r w:rsidRPr="005C4211">
              <w:rPr>
                <w:b/>
              </w:rPr>
              <w:t>Contact</w:t>
            </w:r>
          </w:p>
        </w:tc>
        <w:tc>
          <w:tcPr>
            <w:tcW w:w="2160" w:type="dxa"/>
          </w:tcPr>
          <w:p w:rsidR="00C57C26" w:rsidRPr="005C4211" w:rsidRDefault="00C57C26" w:rsidP="005C4211">
            <w:pPr>
              <w:spacing w:before="120" w:after="120"/>
              <w:jc w:val="center"/>
              <w:rPr>
                <w:b/>
              </w:rPr>
            </w:pPr>
            <w:r w:rsidRPr="005C4211">
              <w:rPr>
                <w:b/>
              </w:rPr>
              <w:t>Office</w:t>
            </w:r>
          </w:p>
        </w:tc>
        <w:tc>
          <w:tcPr>
            <w:tcW w:w="2160" w:type="dxa"/>
          </w:tcPr>
          <w:p w:rsidR="00C57C26" w:rsidRPr="005C4211" w:rsidRDefault="00C57C26" w:rsidP="005C4211">
            <w:pPr>
              <w:spacing w:before="120" w:after="120"/>
              <w:jc w:val="center"/>
              <w:rPr>
                <w:b/>
              </w:rPr>
            </w:pPr>
            <w:r w:rsidRPr="005C4211">
              <w:rPr>
                <w:b/>
              </w:rPr>
              <w:t>Mobile</w:t>
            </w:r>
          </w:p>
        </w:tc>
        <w:tc>
          <w:tcPr>
            <w:tcW w:w="2160" w:type="dxa"/>
          </w:tcPr>
          <w:p w:rsidR="00C57C26" w:rsidRPr="005C4211" w:rsidRDefault="00C57C26" w:rsidP="005C4211">
            <w:pPr>
              <w:spacing w:before="120" w:after="120"/>
              <w:jc w:val="center"/>
              <w:rPr>
                <w:b/>
              </w:rPr>
            </w:pPr>
            <w:r w:rsidRPr="005C4211">
              <w:rPr>
                <w:b/>
              </w:rPr>
              <w:t>Home</w:t>
            </w:r>
          </w:p>
        </w:tc>
      </w:tr>
      <w:tr w:rsidR="00C57C26" w:rsidTr="005C4211">
        <w:tc>
          <w:tcPr>
            <w:tcW w:w="3618" w:type="dxa"/>
            <w:gridSpan w:val="5"/>
            <w:shd w:val="clear" w:color="auto" w:fill="F2DBDB"/>
          </w:tcPr>
          <w:p w:rsidR="00C57C26" w:rsidRDefault="00C57C26" w:rsidP="009E1EC6">
            <w:r>
              <w:t>DR Lead</w:t>
            </w:r>
          </w:p>
          <w:p w:rsidR="00C57C26" w:rsidRPr="005C4211" w:rsidRDefault="00C57C26" w:rsidP="005C4211">
            <w:pPr>
              <w:spacing w:before="120" w:after="120"/>
              <w:rPr>
                <w:i/>
                <w:color w:val="808080"/>
              </w:rPr>
            </w:pPr>
            <w:r w:rsidRPr="005C4211">
              <w:rPr>
                <w:i/>
                <w:color w:val="808080"/>
              </w:rPr>
              <w:t>John Smith</w:t>
            </w:r>
          </w:p>
        </w:tc>
        <w:tc>
          <w:tcPr>
            <w:tcW w:w="2160" w:type="dxa"/>
            <w:vAlign w:val="center"/>
          </w:tcPr>
          <w:p w:rsidR="00C57C26" w:rsidRPr="005C4211" w:rsidRDefault="0076444F" w:rsidP="005C4211">
            <w:pPr>
              <w:spacing w:before="120" w:after="120"/>
              <w:jc w:val="center"/>
              <w:rPr>
                <w:i/>
                <w:color w:val="808080"/>
              </w:rPr>
            </w:pPr>
            <w:r w:rsidRPr="005C4211">
              <w:rPr>
                <w:i/>
                <w:color w:val="808080"/>
              </w:rPr>
              <w:t>111-222-3333</w:t>
            </w:r>
          </w:p>
        </w:tc>
        <w:tc>
          <w:tcPr>
            <w:tcW w:w="2160" w:type="dxa"/>
            <w:vAlign w:val="center"/>
          </w:tcPr>
          <w:p w:rsidR="00C57C26" w:rsidRPr="005C4211" w:rsidRDefault="0076444F" w:rsidP="005C4211">
            <w:pPr>
              <w:spacing w:before="120" w:after="120"/>
              <w:jc w:val="center"/>
              <w:rPr>
                <w:i/>
                <w:color w:val="808080"/>
              </w:rPr>
            </w:pPr>
            <w:r w:rsidRPr="005C4211">
              <w:rPr>
                <w:i/>
                <w:color w:val="808080"/>
              </w:rPr>
              <w:t>111-222-3333</w:t>
            </w:r>
          </w:p>
        </w:tc>
        <w:tc>
          <w:tcPr>
            <w:tcW w:w="2160" w:type="dxa"/>
            <w:vAlign w:val="center"/>
          </w:tcPr>
          <w:p w:rsidR="00C57C26" w:rsidRPr="005C4211" w:rsidRDefault="0076444F" w:rsidP="005C4211">
            <w:pPr>
              <w:spacing w:before="120" w:after="120"/>
              <w:jc w:val="center"/>
              <w:rPr>
                <w:i/>
                <w:color w:val="808080"/>
              </w:rPr>
            </w:pPr>
            <w:r w:rsidRPr="005C4211">
              <w:rPr>
                <w:i/>
                <w:color w:val="808080"/>
              </w:rPr>
              <w:t>111-222-3333</w:t>
            </w:r>
          </w:p>
        </w:tc>
      </w:tr>
      <w:tr w:rsidR="00C57C26" w:rsidTr="005C4211">
        <w:tc>
          <w:tcPr>
            <w:tcW w:w="360" w:type="dxa"/>
            <w:shd w:val="clear" w:color="auto" w:fill="DBE5F1"/>
          </w:tcPr>
          <w:p w:rsidR="00C57C26" w:rsidRDefault="00C57C26" w:rsidP="009E1EC6"/>
        </w:tc>
        <w:tc>
          <w:tcPr>
            <w:tcW w:w="3258" w:type="dxa"/>
            <w:gridSpan w:val="4"/>
          </w:tcPr>
          <w:p w:rsidR="00C57C26" w:rsidRDefault="00C57C26" w:rsidP="00C57C26">
            <w:r>
              <w:t>DR</w:t>
            </w:r>
            <w:r w:rsidR="005C51C6">
              <w:t xml:space="preserve"> Management</w:t>
            </w:r>
            <w:r>
              <w:t xml:space="preserve"> Team Lead</w:t>
            </w:r>
          </w:p>
          <w:p w:rsidR="00C57C26" w:rsidRDefault="00C57C26" w:rsidP="005C4211">
            <w:pPr>
              <w:spacing w:before="120" w:after="120"/>
            </w:pPr>
          </w:p>
        </w:tc>
        <w:tc>
          <w:tcPr>
            <w:tcW w:w="2160" w:type="dxa"/>
            <w:vAlign w:val="center"/>
          </w:tcPr>
          <w:p w:rsidR="00C57C26" w:rsidRDefault="00C57C26" w:rsidP="005C4211">
            <w:pPr>
              <w:spacing w:before="120" w:after="120"/>
              <w:jc w:val="center"/>
            </w:pPr>
          </w:p>
        </w:tc>
        <w:tc>
          <w:tcPr>
            <w:tcW w:w="2160" w:type="dxa"/>
            <w:vAlign w:val="center"/>
          </w:tcPr>
          <w:p w:rsidR="00C57C26" w:rsidRDefault="00C57C26" w:rsidP="005C4211">
            <w:pPr>
              <w:spacing w:before="120" w:after="120"/>
              <w:jc w:val="center"/>
            </w:pPr>
          </w:p>
        </w:tc>
        <w:tc>
          <w:tcPr>
            <w:tcW w:w="2160" w:type="dxa"/>
            <w:vAlign w:val="center"/>
          </w:tcPr>
          <w:p w:rsidR="00C57C26" w:rsidRDefault="00C57C26" w:rsidP="005C4211">
            <w:pPr>
              <w:spacing w:before="120" w:after="120"/>
              <w:jc w:val="center"/>
            </w:pPr>
          </w:p>
        </w:tc>
      </w:tr>
      <w:tr w:rsidR="006F34D0" w:rsidTr="005C4211">
        <w:tc>
          <w:tcPr>
            <w:tcW w:w="1098" w:type="dxa"/>
            <w:gridSpan w:val="4"/>
            <w:tcBorders>
              <w:bottom w:val="single" w:sz="4" w:space="0" w:color="auto"/>
            </w:tcBorders>
            <w:shd w:val="clear" w:color="auto" w:fill="DDD9C3"/>
          </w:tcPr>
          <w:p w:rsidR="006F34D0" w:rsidRDefault="006F34D0" w:rsidP="009E1EC6"/>
        </w:tc>
        <w:tc>
          <w:tcPr>
            <w:tcW w:w="2520" w:type="dxa"/>
          </w:tcPr>
          <w:p w:rsidR="006F34D0" w:rsidRDefault="006F34D0" w:rsidP="001A3227">
            <w:r>
              <w:t>DR</w:t>
            </w:r>
            <w:r w:rsidR="005C51C6">
              <w:t xml:space="preserve"> Management</w:t>
            </w:r>
            <w:r>
              <w:t xml:space="preserve"> Team 1</w:t>
            </w:r>
          </w:p>
          <w:p w:rsidR="006F34D0" w:rsidRDefault="006F34D0" w:rsidP="005C4211">
            <w:pPr>
              <w:spacing w:before="120" w:after="120"/>
            </w:pPr>
          </w:p>
        </w:tc>
        <w:tc>
          <w:tcPr>
            <w:tcW w:w="2160" w:type="dxa"/>
            <w:vAlign w:val="center"/>
          </w:tcPr>
          <w:p w:rsidR="006F34D0" w:rsidRDefault="006F34D0" w:rsidP="005C4211">
            <w:pPr>
              <w:spacing w:before="120" w:after="120"/>
              <w:jc w:val="center"/>
            </w:pPr>
          </w:p>
        </w:tc>
        <w:tc>
          <w:tcPr>
            <w:tcW w:w="2160" w:type="dxa"/>
            <w:vAlign w:val="center"/>
          </w:tcPr>
          <w:p w:rsidR="006F34D0" w:rsidRDefault="006F34D0" w:rsidP="005C4211">
            <w:pPr>
              <w:spacing w:before="120" w:after="120"/>
              <w:jc w:val="center"/>
            </w:pPr>
          </w:p>
        </w:tc>
        <w:tc>
          <w:tcPr>
            <w:tcW w:w="2160" w:type="dxa"/>
            <w:vAlign w:val="center"/>
          </w:tcPr>
          <w:p w:rsidR="006F34D0" w:rsidRDefault="006F34D0" w:rsidP="005C4211">
            <w:pPr>
              <w:spacing w:before="120" w:after="120"/>
              <w:jc w:val="center"/>
            </w:pPr>
          </w:p>
        </w:tc>
      </w:tr>
      <w:tr w:rsidR="006F34D0" w:rsidTr="005C4211">
        <w:tc>
          <w:tcPr>
            <w:tcW w:w="1098" w:type="dxa"/>
            <w:gridSpan w:val="4"/>
            <w:tcBorders>
              <w:bottom w:val="single" w:sz="4" w:space="0" w:color="auto"/>
            </w:tcBorders>
            <w:shd w:val="clear" w:color="auto" w:fill="DDD9C3"/>
          </w:tcPr>
          <w:p w:rsidR="006F34D0" w:rsidRDefault="006F34D0" w:rsidP="009E1EC6"/>
        </w:tc>
        <w:tc>
          <w:tcPr>
            <w:tcW w:w="2520" w:type="dxa"/>
          </w:tcPr>
          <w:p w:rsidR="006F34D0" w:rsidRDefault="005C51C6" w:rsidP="006F34D0">
            <w:r>
              <w:t>DR Management</w:t>
            </w:r>
            <w:r w:rsidR="006F34D0">
              <w:t xml:space="preserve"> </w:t>
            </w:r>
            <w:r>
              <w:t xml:space="preserve">Team </w:t>
            </w:r>
            <w:r w:rsidR="006F34D0">
              <w:t>2</w:t>
            </w:r>
          </w:p>
          <w:p w:rsidR="006F34D0" w:rsidRDefault="006F34D0" w:rsidP="005C4211">
            <w:pPr>
              <w:spacing w:before="120" w:after="120"/>
            </w:pPr>
          </w:p>
        </w:tc>
        <w:tc>
          <w:tcPr>
            <w:tcW w:w="2160" w:type="dxa"/>
            <w:vAlign w:val="center"/>
          </w:tcPr>
          <w:p w:rsidR="006F34D0" w:rsidRDefault="006F34D0" w:rsidP="005C4211">
            <w:pPr>
              <w:spacing w:before="120" w:after="120"/>
              <w:jc w:val="center"/>
            </w:pPr>
          </w:p>
        </w:tc>
        <w:tc>
          <w:tcPr>
            <w:tcW w:w="2160" w:type="dxa"/>
            <w:vAlign w:val="center"/>
          </w:tcPr>
          <w:p w:rsidR="006F34D0" w:rsidRDefault="006F34D0" w:rsidP="005C4211">
            <w:pPr>
              <w:spacing w:before="120" w:after="120"/>
              <w:jc w:val="center"/>
            </w:pPr>
          </w:p>
        </w:tc>
        <w:tc>
          <w:tcPr>
            <w:tcW w:w="2160" w:type="dxa"/>
            <w:vAlign w:val="center"/>
          </w:tcPr>
          <w:p w:rsidR="006F34D0" w:rsidRDefault="006F34D0" w:rsidP="005C4211">
            <w:pPr>
              <w:spacing w:before="120" w:after="120"/>
              <w:jc w:val="center"/>
            </w:pPr>
          </w:p>
        </w:tc>
      </w:tr>
      <w:tr w:rsidR="006F34D0" w:rsidTr="005C4211">
        <w:tc>
          <w:tcPr>
            <w:tcW w:w="360" w:type="dxa"/>
            <w:shd w:val="clear" w:color="auto" w:fill="DBE5F1"/>
          </w:tcPr>
          <w:p w:rsidR="006F34D0" w:rsidRDefault="006F34D0" w:rsidP="009E1EC6"/>
        </w:tc>
        <w:tc>
          <w:tcPr>
            <w:tcW w:w="3258" w:type="dxa"/>
            <w:gridSpan w:val="4"/>
          </w:tcPr>
          <w:p w:rsidR="006F34D0" w:rsidRDefault="006F34D0" w:rsidP="009E1EC6">
            <w:r>
              <w:t>Facilities Team Lead</w:t>
            </w:r>
          </w:p>
          <w:p w:rsidR="006F34D0" w:rsidRDefault="006F34D0" w:rsidP="005C4211">
            <w:pPr>
              <w:spacing w:before="120" w:after="120"/>
            </w:pPr>
          </w:p>
        </w:tc>
        <w:tc>
          <w:tcPr>
            <w:tcW w:w="2160" w:type="dxa"/>
            <w:vAlign w:val="center"/>
          </w:tcPr>
          <w:p w:rsidR="006F34D0" w:rsidRDefault="006F34D0" w:rsidP="005C4211">
            <w:pPr>
              <w:spacing w:before="120" w:after="120"/>
              <w:jc w:val="center"/>
            </w:pPr>
          </w:p>
        </w:tc>
        <w:tc>
          <w:tcPr>
            <w:tcW w:w="2160" w:type="dxa"/>
            <w:vAlign w:val="center"/>
          </w:tcPr>
          <w:p w:rsidR="006F34D0" w:rsidRDefault="006F34D0" w:rsidP="005C4211">
            <w:pPr>
              <w:spacing w:before="120" w:after="120"/>
              <w:jc w:val="center"/>
            </w:pPr>
          </w:p>
        </w:tc>
        <w:tc>
          <w:tcPr>
            <w:tcW w:w="2160" w:type="dxa"/>
            <w:vAlign w:val="center"/>
          </w:tcPr>
          <w:p w:rsidR="006F34D0" w:rsidRDefault="006F34D0" w:rsidP="005C4211">
            <w:pPr>
              <w:spacing w:before="120" w:after="120"/>
              <w:jc w:val="center"/>
            </w:pPr>
          </w:p>
        </w:tc>
      </w:tr>
      <w:tr w:rsidR="006F34D0" w:rsidTr="005C4211">
        <w:tc>
          <w:tcPr>
            <w:tcW w:w="1098" w:type="dxa"/>
            <w:gridSpan w:val="4"/>
            <w:tcBorders>
              <w:bottom w:val="single" w:sz="4" w:space="0" w:color="auto"/>
            </w:tcBorders>
            <w:shd w:val="clear" w:color="auto" w:fill="DDD9C3"/>
          </w:tcPr>
          <w:p w:rsidR="006F34D0" w:rsidRDefault="006F34D0" w:rsidP="009E1EC6"/>
        </w:tc>
        <w:tc>
          <w:tcPr>
            <w:tcW w:w="2520" w:type="dxa"/>
          </w:tcPr>
          <w:p w:rsidR="006F34D0" w:rsidRDefault="006F34D0" w:rsidP="006F34D0">
            <w:r>
              <w:t>Facilities Team 1</w:t>
            </w:r>
          </w:p>
          <w:p w:rsidR="006F34D0" w:rsidRDefault="006F34D0" w:rsidP="005C4211">
            <w:pPr>
              <w:spacing w:before="120" w:after="120"/>
            </w:pPr>
          </w:p>
        </w:tc>
        <w:tc>
          <w:tcPr>
            <w:tcW w:w="2160" w:type="dxa"/>
            <w:vAlign w:val="center"/>
          </w:tcPr>
          <w:p w:rsidR="006F34D0" w:rsidRDefault="006F34D0" w:rsidP="005C4211">
            <w:pPr>
              <w:spacing w:before="120" w:after="120"/>
              <w:jc w:val="center"/>
            </w:pPr>
          </w:p>
        </w:tc>
        <w:tc>
          <w:tcPr>
            <w:tcW w:w="2160" w:type="dxa"/>
            <w:vAlign w:val="center"/>
          </w:tcPr>
          <w:p w:rsidR="006F34D0" w:rsidRDefault="006F34D0" w:rsidP="005C4211">
            <w:pPr>
              <w:spacing w:before="120" w:after="120"/>
              <w:jc w:val="center"/>
            </w:pPr>
          </w:p>
        </w:tc>
        <w:tc>
          <w:tcPr>
            <w:tcW w:w="2160" w:type="dxa"/>
            <w:vAlign w:val="center"/>
          </w:tcPr>
          <w:p w:rsidR="006F34D0" w:rsidRDefault="006F34D0" w:rsidP="005C4211">
            <w:pPr>
              <w:spacing w:before="120" w:after="120"/>
              <w:jc w:val="center"/>
            </w:pPr>
          </w:p>
        </w:tc>
      </w:tr>
      <w:tr w:rsidR="006F34D0" w:rsidTr="005C4211">
        <w:tc>
          <w:tcPr>
            <w:tcW w:w="360" w:type="dxa"/>
            <w:shd w:val="clear" w:color="auto" w:fill="DBE5F1"/>
          </w:tcPr>
          <w:p w:rsidR="006F34D0" w:rsidRDefault="006F34D0" w:rsidP="009E1EC6"/>
        </w:tc>
        <w:tc>
          <w:tcPr>
            <w:tcW w:w="3258" w:type="dxa"/>
            <w:gridSpan w:val="4"/>
          </w:tcPr>
          <w:p w:rsidR="006F34D0" w:rsidRDefault="006F34D0" w:rsidP="009E1EC6">
            <w:r>
              <w:t>Network Team Lead</w:t>
            </w:r>
          </w:p>
          <w:p w:rsidR="006F34D0" w:rsidRDefault="006F34D0" w:rsidP="005C4211">
            <w:pPr>
              <w:spacing w:before="120" w:after="120"/>
            </w:pPr>
          </w:p>
        </w:tc>
        <w:tc>
          <w:tcPr>
            <w:tcW w:w="2160" w:type="dxa"/>
            <w:vAlign w:val="center"/>
          </w:tcPr>
          <w:p w:rsidR="006F34D0" w:rsidRDefault="006F34D0" w:rsidP="005C4211">
            <w:pPr>
              <w:spacing w:before="120" w:after="120"/>
              <w:jc w:val="center"/>
            </w:pPr>
          </w:p>
        </w:tc>
        <w:tc>
          <w:tcPr>
            <w:tcW w:w="2160" w:type="dxa"/>
            <w:vAlign w:val="center"/>
          </w:tcPr>
          <w:p w:rsidR="006F34D0" w:rsidRDefault="006F34D0" w:rsidP="005C4211">
            <w:pPr>
              <w:spacing w:before="120" w:after="120"/>
              <w:jc w:val="center"/>
            </w:pPr>
          </w:p>
        </w:tc>
        <w:tc>
          <w:tcPr>
            <w:tcW w:w="2160" w:type="dxa"/>
            <w:vAlign w:val="center"/>
          </w:tcPr>
          <w:p w:rsidR="006F34D0" w:rsidRDefault="006F34D0" w:rsidP="005C4211">
            <w:pPr>
              <w:spacing w:before="120" w:after="120"/>
              <w:jc w:val="center"/>
            </w:pPr>
          </w:p>
        </w:tc>
      </w:tr>
      <w:tr w:rsidR="006F34D0" w:rsidTr="005C4211">
        <w:tc>
          <w:tcPr>
            <w:tcW w:w="720" w:type="dxa"/>
            <w:gridSpan w:val="2"/>
            <w:shd w:val="clear" w:color="auto" w:fill="D6E3BC"/>
          </w:tcPr>
          <w:p w:rsidR="006F34D0" w:rsidRDefault="006F34D0" w:rsidP="009E1EC6"/>
        </w:tc>
        <w:tc>
          <w:tcPr>
            <w:tcW w:w="2898" w:type="dxa"/>
            <w:gridSpan w:val="3"/>
          </w:tcPr>
          <w:p w:rsidR="006F34D0" w:rsidRDefault="006F34D0" w:rsidP="009E1EC6">
            <w:r>
              <w:t>LAN Team Lead</w:t>
            </w:r>
          </w:p>
          <w:p w:rsidR="006F34D0" w:rsidRDefault="006F34D0" w:rsidP="005C4211">
            <w:pPr>
              <w:spacing w:before="120" w:after="120"/>
            </w:pPr>
          </w:p>
        </w:tc>
        <w:tc>
          <w:tcPr>
            <w:tcW w:w="2160" w:type="dxa"/>
            <w:vAlign w:val="center"/>
          </w:tcPr>
          <w:p w:rsidR="006F34D0" w:rsidRDefault="006F34D0" w:rsidP="005C4211">
            <w:pPr>
              <w:spacing w:before="120" w:after="120"/>
              <w:jc w:val="center"/>
            </w:pPr>
          </w:p>
        </w:tc>
        <w:tc>
          <w:tcPr>
            <w:tcW w:w="2160" w:type="dxa"/>
            <w:vAlign w:val="center"/>
          </w:tcPr>
          <w:p w:rsidR="006F34D0" w:rsidRDefault="006F34D0" w:rsidP="005C4211">
            <w:pPr>
              <w:spacing w:before="120" w:after="120"/>
              <w:jc w:val="center"/>
            </w:pPr>
          </w:p>
        </w:tc>
        <w:tc>
          <w:tcPr>
            <w:tcW w:w="2160" w:type="dxa"/>
            <w:vAlign w:val="center"/>
          </w:tcPr>
          <w:p w:rsidR="006F34D0" w:rsidRDefault="006F34D0" w:rsidP="005C4211">
            <w:pPr>
              <w:spacing w:before="120" w:after="120"/>
              <w:jc w:val="center"/>
            </w:pPr>
          </w:p>
        </w:tc>
      </w:tr>
      <w:tr w:rsidR="006F34D0" w:rsidTr="005C4211">
        <w:tc>
          <w:tcPr>
            <w:tcW w:w="1080" w:type="dxa"/>
            <w:gridSpan w:val="3"/>
            <w:shd w:val="clear" w:color="auto" w:fill="DDD9C3"/>
          </w:tcPr>
          <w:p w:rsidR="006F34D0" w:rsidRDefault="006F34D0" w:rsidP="009E1EC6"/>
        </w:tc>
        <w:tc>
          <w:tcPr>
            <w:tcW w:w="2538" w:type="dxa"/>
            <w:gridSpan w:val="2"/>
          </w:tcPr>
          <w:p w:rsidR="006F34D0" w:rsidRDefault="006F34D0" w:rsidP="009E1EC6">
            <w:r>
              <w:t>LAN Team 1</w:t>
            </w:r>
          </w:p>
          <w:p w:rsidR="006F34D0" w:rsidRDefault="006F34D0" w:rsidP="005C4211">
            <w:pPr>
              <w:spacing w:before="120" w:after="120"/>
            </w:pPr>
          </w:p>
        </w:tc>
        <w:tc>
          <w:tcPr>
            <w:tcW w:w="2160" w:type="dxa"/>
            <w:vAlign w:val="center"/>
          </w:tcPr>
          <w:p w:rsidR="006F34D0" w:rsidRDefault="006F34D0" w:rsidP="005C4211">
            <w:pPr>
              <w:spacing w:before="120" w:after="120"/>
              <w:jc w:val="center"/>
            </w:pPr>
          </w:p>
        </w:tc>
        <w:tc>
          <w:tcPr>
            <w:tcW w:w="2160" w:type="dxa"/>
            <w:vAlign w:val="center"/>
          </w:tcPr>
          <w:p w:rsidR="006F34D0" w:rsidRDefault="006F34D0" w:rsidP="005C4211">
            <w:pPr>
              <w:spacing w:before="120" w:after="120"/>
              <w:jc w:val="center"/>
            </w:pPr>
          </w:p>
        </w:tc>
        <w:tc>
          <w:tcPr>
            <w:tcW w:w="2160" w:type="dxa"/>
            <w:vAlign w:val="center"/>
          </w:tcPr>
          <w:p w:rsidR="006F34D0" w:rsidRDefault="006F34D0" w:rsidP="005C4211">
            <w:pPr>
              <w:spacing w:before="120" w:after="120"/>
              <w:jc w:val="center"/>
            </w:pPr>
          </w:p>
        </w:tc>
      </w:tr>
      <w:tr w:rsidR="006F34D0" w:rsidTr="005C4211">
        <w:tc>
          <w:tcPr>
            <w:tcW w:w="720" w:type="dxa"/>
            <w:gridSpan w:val="2"/>
            <w:shd w:val="clear" w:color="auto" w:fill="D6E3BC"/>
          </w:tcPr>
          <w:p w:rsidR="006F34D0" w:rsidRDefault="006F34D0" w:rsidP="009E1EC6"/>
        </w:tc>
        <w:tc>
          <w:tcPr>
            <w:tcW w:w="2898" w:type="dxa"/>
            <w:gridSpan w:val="3"/>
          </w:tcPr>
          <w:p w:rsidR="006F34D0" w:rsidRDefault="006F34D0" w:rsidP="00B3545D">
            <w:r>
              <w:t>WAN Team Lead</w:t>
            </w:r>
          </w:p>
          <w:p w:rsidR="006F34D0" w:rsidRDefault="006F34D0" w:rsidP="005C4211">
            <w:pPr>
              <w:spacing w:before="120" w:after="120"/>
            </w:pPr>
          </w:p>
        </w:tc>
        <w:tc>
          <w:tcPr>
            <w:tcW w:w="2160" w:type="dxa"/>
            <w:vAlign w:val="center"/>
          </w:tcPr>
          <w:p w:rsidR="006F34D0" w:rsidRDefault="006F34D0" w:rsidP="005C4211">
            <w:pPr>
              <w:spacing w:before="120" w:after="120"/>
              <w:jc w:val="center"/>
            </w:pPr>
          </w:p>
        </w:tc>
        <w:tc>
          <w:tcPr>
            <w:tcW w:w="2160" w:type="dxa"/>
            <w:vAlign w:val="center"/>
          </w:tcPr>
          <w:p w:rsidR="006F34D0" w:rsidRDefault="006F34D0" w:rsidP="005C4211">
            <w:pPr>
              <w:spacing w:before="120" w:after="120"/>
              <w:jc w:val="center"/>
            </w:pPr>
          </w:p>
        </w:tc>
        <w:tc>
          <w:tcPr>
            <w:tcW w:w="2160" w:type="dxa"/>
            <w:vAlign w:val="center"/>
          </w:tcPr>
          <w:p w:rsidR="006F34D0" w:rsidRDefault="006F34D0" w:rsidP="005C4211">
            <w:pPr>
              <w:spacing w:before="120" w:after="120"/>
              <w:jc w:val="center"/>
            </w:pPr>
          </w:p>
        </w:tc>
      </w:tr>
      <w:tr w:rsidR="006F34D0" w:rsidTr="005C4211">
        <w:tc>
          <w:tcPr>
            <w:tcW w:w="1080" w:type="dxa"/>
            <w:gridSpan w:val="3"/>
            <w:tcBorders>
              <w:bottom w:val="single" w:sz="4" w:space="0" w:color="auto"/>
            </w:tcBorders>
            <w:shd w:val="clear" w:color="auto" w:fill="DDD9C3"/>
          </w:tcPr>
          <w:p w:rsidR="006F34D0" w:rsidRDefault="006F34D0" w:rsidP="009E1EC6"/>
        </w:tc>
        <w:tc>
          <w:tcPr>
            <w:tcW w:w="2538" w:type="dxa"/>
            <w:gridSpan w:val="2"/>
          </w:tcPr>
          <w:p w:rsidR="006F34D0" w:rsidRDefault="006F34D0" w:rsidP="009E1EC6">
            <w:r>
              <w:t>WAN Team 1</w:t>
            </w:r>
          </w:p>
          <w:p w:rsidR="006F34D0" w:rsidRDefault="006F34D0" w:rsidP="005C4211">
            <w:pPr>
              <w:spacing w:before="120" w:after="120"/>
            </w:pPr>
          </w:p>
        </w:tc>
        <w:tc>
          <w:tcPr>
            <w:tcW w:w="2160" w:type="dxa"/>
            <w:vAlign w:val="center"/>
          </w:tcPr>
          <w:p w:rsidR="006F34D0" w:rsidRDefault="006F34D0" w:rsidP="005C4211">
            <w:pPr>
              <w:spacing w:before="120" w:after="120"/>
              <w:jc w:val="center"/>
            </w:pPr>
          </w:p>
        </w:tc>
        <w:tc>
          <w:tcPr>
            <w:tcW w:w="2160" w:type="dxa"/>
            <w:vAlign w:val="center"/>
          </w:tcPr>
          <w:p w:rsidR="006F34D0" w:rsidRDefault="006F34D0" w:rsidP="005C4211">
            <w:pPr>
              <w:spacing w:before="120" w:after="120"/>
              <w:jc w:val="center"/>
            </w:pPr>
          </w:p>
        </w:tc>
        <w:tc>
          <w:tcPr>
            <w:tcW w:w="2160" w:type="dxa"/>
            <w:vAlign w:val="center"/>
          </w:tcPr>
          <w:p w:rsidR="006F34D0" w:rsidRDefault="006F34D0" w:rsidP="005C4211">
            <w:pPr>
              <w:spacing w:before="120" w:after="120"/>
              <w:jc w:val="center"/>
            </w:pPr>
          </w:p>
        </w:tc>
      </w:tr>
      <w:tr w:rsidR="006F34D0" w:rsidTr="005C4211">
        <w:tc>
          <w:tcPr>
            <w:tcW w:w="360" w:type="dxa"/>
            <w:shd w:val="clear" w:color="auto" w:fill="DBE5F1"/>
          </w:tcPr>
          <w:p w:rsidR="006F34D0" w:rsidRDefault="006F34D0" w:rsidP="009E1EC6"/>
        </w:tc>
        <w:tc>
          <w:tcPr>
            <w:tcW w:w="3258" w:type="dxa"/>
            <w:gridSpan w:val="4"/>
          </w:tcPr>
          <w:p w:rsidR="006F34D0" w:rsidRDefault="006F34D0" w:rsidP="009E1EC6">
            <w:r>
              <w:t>Server Team Lead</w:t>
            </w:r>
          </w:p>
          <w:p w:rsidR="006F34D0" w:rsidRDefault="006F34D0" w:rsidP="005C4211">
            <w:pPr>
              <w:spacing w:before="120" w:after="120"/>
            </w:pPr>
          </w:p>
        </w:tc>
        <w:tc>
          <w:tcPr>
            <w:tcW w:w="2160" w:type="dxa"/>
            <w:vAlign w:val="center"/>
          </w:tcPr>
          <w:p w:rsidR="006F34D0" w:rsidRDefault="006F34D0" w:rsidP="005C4211">
            <w:pPr>
              <w:spacing w:before="120" w:after="120"/>
              <w:jc w:val="center"/>
            </w:pPr>
          </w:p>
        </w:tc>
        <w:tc>
          <w:tcPr>
            <w:tcW w:w="2160" w:type="dxa"/>
            <w:vAlign w:val="center"/>
          </w:tcPr>
          <w:p w:rsidR="006F34D0" w:rsidRDefault="006F34D0" w:rsidP="005C4211">
            <w:pPr>
              <w:spacing w:before="120" w:after="120"/>
              <w:jc w:val="center"/>
            </w:pPr>
          </w:p>
        </w:tc>
        <w:tc>
          <w:tcPr>
            <w:tcW w:w="2160" w:type="dxa"/>
            <w:vAlign w:val="center"/>
          </w:tcPr>
          <w:p w:rsidR="006F34D0" w:rsidRDefault="006F34D0" w:rsidP="005C4211">
            <w:pPr>
              <w:spacing w:before="120" w:after="120"/>
              <w:jc w:val="center"/>
            </w:pPr>
          </w:p>
        </w:tc>
      </w:tr>
      <w:tr w:rsidR="006F34D0" w:rsidTr="005C4211">
        <w:tc>
          <w:tcPr>
            <w:tcW w:w="720" w:type="dxa"/>
            <w:gridSpan w:val="2"/>
            <w:shd w:val="clear" w:color="auto" w:fill="D6E3BC"/>
          </w:tcPr>
          <w:p w:rsidR="006F34D0" w:rsidRDefault="006F34D0" w:rsidP="001A3227"/>
        </w:tc>
        <w:tc>
          <w:tcPr>
            <w:tcW w:w="2898" w:type="dxa"/>
            <w:gridSpan w:val="3"/>
          </w:tcPr>
          <w:p w:rsidR="006F34D0" w:rsidRDefault="006F34D0" w:rsidP="001A3227">
            <w:r>
              <w:t>Server Type 1 Team Lead</w:t>
            </w:r>
          </w:p>
          <w:p w:rsidR="006F34D0" w:rsidRDefault="006F34D0" w:rsidP="005C4211">
            <w:pPr>
              <w:spacing w:before="120" w:after="120"/>
            </w:pPr>
          </w:p>
        </w:tc>
        <w:tc>
          <w:tcPr>
            <w:tcW w:w="2160" w:type="dxa"/>
            <w:vAlign w:val="center"/>
          </w:tcPr>
          <w:p w:rsidR="006F34D0" w:rsidRDefault="006F34D0" w:rsidP="005C4211">
            <w:pPr>
              <w:spacing w:before="120" w:after="120"/>
              <w:jc w:val="center"/>
            </w:pPr>
          </w:p>
        </w:tc>
        <w:tc>
          <w:tcPr>
            <w:tcW w:w="2160" w:type="dxa"/>
            <w:vAlign w:val="center"/>
          </w:tcPr>
          <w:p w:rsidR="006F34D0" w:rsidRDefault="006F34D0" w:rsidP="005C4211">
            <w:pPr>
              <w:spacing w:before="120" w:after="120"/>
              <w:jc w:val="center"/>
            </w:pPr>
          </w:p>
        </w:tc>
        <w:tc>
          <w:tcPr>
            <w:tcW w:w="2160" w:type="dxa"/>
            <w:vAlign w:val="center"/>
          </w:tcPr>
          <w:p w:rsidR="006F34D0" w:rsidRDefault="006F34D0" w:rsidP="005C4211">
            <w:pPr>
              <w:spacing w:before="120" w:after="120"/>
              <w:jc w:val="center"/>
            </w:pPr>
          </w:p>
        </w:tc>
      </w:tr>
      <w:tr w:rsidR="006F34D0" w:rsidTr="005C4211">
        <w:tc>
          <w:tcPr>
            <w:tcW w:w="1080" w:type="dxa"/>
            <w:gridSpan w:val="3"/>
            <w:shd w:val="clear" w:color="auto" w:fill="DDD9C3"/>
          </w:tcPr>
          <w:p w:rsidR="006F34D0" w:rsidRDefault="006F34D0" w:rsidP="001A3227"/>
        </w:tc>
        <w:tc>
          <w:tcPr>
            <w:tcW w:w="2538" w:type="dxa"/>
            <w:gridSpan w:val="2"/>
          </w:tcPr>
          <w:p w:rsidR="006F34D0" w:rsidRDefault="006F34D0" w:rsidP="001A3227">
            <w:r>
              <w:t>Server Type 1 Team 1</w:t>
            </w:r>
          </w:p>
          <w:p w:rsidR="006F34D0" w:rsidRDefault="006F34D0" w:rsidP="005C4211">
            <w:pPr>
              <w:spacing w:before="120" w:after="120"/>
            </w:pPr>
          </w:p>
        </w:tc>
        <w:tc>
          <w:tcPr>
            <w:tcW w:w="2160" w:type="dxa"/>
            <w:vAlign w:val="center"/>
          </w:tcPr>
          <w:p w:rsidR="006F34D0" w:rsidRDefault="006F34D0" w:rsidP="005C4211">
            <w:pPr>
              <w:spacing w:before="120" w:after="120"/>
              <w:jc w:val="center"/>
            </w:pPr>
          </w:p>
        </w:tc>
        <w:tc>
          <w:tcPr>
            <w:tcW w:w="2160" w:type="dxa"/>
            <w:vAlign w:val="center"/>
          </w:tcPr>
          <w:p w:rsidR="006F34D0" w:rsidRDefault="006F34D0" w:rsidP="005C4211">
            <w:pPr>
              <w:spacing w:before="120" w:after="120"/>
              <w:jc w:val="center"/>
            </w:pPr>
          </w:p>
        </w:tc>
        <w:tc>
          <w:tcPr>
            <w:tcW w:w="2160" w:type="dxa"/>
            <w:vAlign w:val="center"/>
          </w:tcPr>
          <w:p w:rsidR="006F34D0" w:rsidRDefault="006F34D0" w:rsidP="005C4211">
            <w:pPr>
              <w:spacing w:before="120" w:after="120"/>
              <w:jc w:val="center"/>
            </w:pPr>
          </w:p>
        </w:tc>
      </w:tr>
      <w:tr w:rsidR="006F34D0" w:rsidTr="005C4211">
        <w:tc>
          <w:tcPr>
            <w:tcW w:w="720" w:type="dxa"/>
            <w:gridSpan w:val="2"/>
            <w:shd w:val="clear" w:color="auto" w:fill="D6E3BC"/>
          </w:tcPr>
          <w:p w:rsidR="006F34D0" w:rsidRDefault="006F34D0" w:rsidP="001A3227"/>
        </w:tc>
        <w:tc>
          <w:tcPr>
            <w:tcW w:w="2898" w:type="dxa"/>
            <w:gridSpan w:val="3"/>
          </w:tcPr>
          <w:p w:rsidR="006F34D0" w:rsidRDefault="006F34D0" w:rsidP="001A3227">
            <w:r>
              <w:t>Server Type 2 Team Lead</w:t>
            </w:r>
          </w:p>
          <w:p w:rsidR="006F34D0" w:rsidRDefault="006F34D0" w:rsidP="005C4211">
            <w:pPr>
              <w:spacing w:before="120" w:after="120"/>
            </w:pPr>
          </w:p>
        </w:tc>
        <w:tc>
          <w:tcPr>
            <w:tcW w:w="2160" w:type="dxa"/>
            <w:vAlign w:val="center"/>
          </w:tcPr>
          <w:p w:rsidR="006F34D0" w:rsidRDefault="006F34D0" w:rsidP="005C4211">
            <w:pPr>
              <w:spacing w:before="120" w:after="120"/>
              <w:jc w:val="center"/>
            </w:pPr>
          </w:p>
        </w:tc>
        <w:tc>
          <w:tcPr>
            <w:tcW w:w="2160" w:type="dxa"/>
            <w:vAlign w:val="center"/>
          </w:tcPr>
          <w:p w:rsidR="006F34D0" w:rsidRDefault="006F34D0" w:rsidP="005C4211">
            <w:pPr>
              <w:spacing w:before="120" w:after="120"/>
              <w:jc w:val="center"/>
            </w:pPr>
          </w:p>
        </w:tc>
        <w:tc>
          <w:tcPr>
            <w:tcW w:w="2160" w:type="dxa"/>
            <w:vAlign w:val="center"/>
          </w:tcPr>
          <w:p w:rsidR="006F34D0" w:rsidRDefault="006F34D0" w:rsidP="005C4211">
            <w:pPr>
              <w:spacing w:before="120" w:after="120"/>
              <w:jc w:val="center"/>
            </w:pPr>
          </w:p>
        </w:tc>
      </w:tr>
      <w:tr w:rsidR="006F34D0" w:rsidTr="005C4211">
        <w:tc>
          <w:tcPr>
            <w:tcW w:w="1080" w:type="dxa"/>
            <w:gridSpan w:val="3"/>
            <w:shd w:val="clear" w:color="auto" w:fill="DDD9C3"/>
          </w:tcPr>
          <w:p w:rsidR="006F34D0" w:rsidRDefault="006F34D0" w:rsidP="001A3227"/>
        </w:tc>
        <w:tc>
          <w:tcPr>
            <w:tcW w:w="2538" w:type="dxa"/>
            <w:gridSpan w:val="2"/>
          </w:tcPr>
          <w:p w:rsidR="006F34D0" w:rsidRDefault="006F34D0" w:rsidP="001A3227">
            <w:r>
              <w:t>Server Type 2 Team 1</w:t>
            </w:r>
          </w:p>
          <w:p w:rsidR="006F34D0" w:rsidRDefault="006F34D0" w:rsidP="005C4211">
            <w:pPr>
              <w:spacing w:before="120" w:after="120"/>
            </w:pPr>
          </w:p>
        </w:tc>
        <w:tc>
          <w:tcPr>
            <w:tcW w:w="2160" w:type="dxa"/>
            <w:vAlign w:val="center"/>
          </w:tcPr>
          <w:p w:rsidR="006F34D0" w:rsidRDefault="006F34D0" w:rsidP="005C4211">
            <w:pPr>
              <w:spacing w:before="120" w:after="120"/>
              <w:jc w:val="center"/>
            </w:pPr>
          </w:p>
        </w:tc>
        <w:tc>
          <w:tcPr>
            <w:tcW w:w="2160" w:type="dxa"/>
            <w:vAlign w:val="center"/>
          </w:tcPr>
          <w:p w:rsidR="006F34D0" w:rsidRDefault="006F34D0" w:rsidP="005C4211">
            <w:pPr>
              <w:spacing w:before="120" w:after="120"/>
              <w:jc w:val="center"/>
            </w:pPr>
          </w:p>
        </w:tc>
        <w:tc>
          <w:tcPr>
            <w:tcW w:w="2160" w:type="dxa"/>
            <w:vAlign w:val="center"/>
          </w:tcPr>
          <w:p w:rsidR="006F34D0" w:rsidRDefault="006F34D0" w:rsidP="005C4211">
            <w:pPr>
              <w:spacing w:before="120" w:after="120"/>
              <w:jc w:val="center"/>
            </w:pPr>
          </w:p>
        </w:tc>
      </w:tr>
      <w:tr w:rsidR="006F34D0" w:rsidTr="005C4211">
        <w:tc>
          <w:tcPr>
            <w:tcW w:w="360" w:type="dxa"/>
            <w:shd w:val="clear" w:color="auto" w:fill="DBE5F1"/>
          </w:tcPr>
          <w:p w:rsidR="006F34D0" w:rsidRDefault="006F34D0" w:rsidP="009E1EC6"/>
        </w:tc>
        <w:tc>
          <w:tcPr>
            <w:tcW w:w="3258" w:type="dxa"/>
            <w:gridSpan w:val="4"/>
          </w:tcPr>
          <w:p w:rsidR="006F34D0" w:rsidRDefault="006F34D0" w:rsidP="009E1EC6">
            <w:r>
              <w:t>Applications Team Lead</w:t>
            </w:r>
          </w:p>
          <w:p w:rsidR="006F34D0" w:rsidRDefault="006F34D0" w:rsidP="005C4211">
            <w:pPr>
              <w:spacing w:before="120" w:after="120"/>
            </w:pPr>
          </w:p>
        </w:tc>
        <w:tc>
          <w:tcPr>
            <w:tcW w:w="2160" w:type="dxa"/>
            <w:vAlign w:val="center"/>
          </w:tcPr>
          <w:p w:rsidR="006F34D0" w:rsidRDefault="006F34D0" w:rsidP="005C4211">
            <w:pPr>
              <w:spacing w:before="120" w:after="120"/>
              <w:jc w:val="center"/>
            </w:pPr>
          </w:p>
        </w:tc>
        <w:tc>
          <w:tcPr>
            <w:tcW w:w="2160" w:type="dxa"/>
            <w:vAlign w:val="center"/>
          </w:tcPr>
          <w:p w:rsidR="006F34D0" w:rsidRDefault="006F34D0" w:rsidP="005C4211">
            <w:pPr>
              <w:spacing w:before="120" w:after="120"/>
              <w:jc w:val="center"/>
            </w:pPr>
          </w:p>
        </w:tc>
        <w:tc>
          <w:tcPr>
            <w:tcW w:w="2160" w:type="dxa"/>
            <w:vAlign w:val="center"/>
          </w:tcPr>
          <w:p w:rsidR="006F34D0" w:rsidRDefault="006F34D0" w:rsidP="005C4211">
            <w:pPr>
              <w:spacing w:before="120" w:after="120"/>
              <w:jc w:val="center"/>
            </w:pPr>
          </w:p>
        </w:tc>
      </w:tr>
      <w:tr w:rsidR="006F34D0" w:rsidTr="005C4211">
        <w:tc>
          <w:tcPr>
            <w:tcW w:w="720" w:type="dxa"/>
            <w:gridSpan w:val="2"/>
            <w:shd w:val="clear" w:color="auto" w:fill="D6E3BC"/>
          </w:tcPr>
          <w:p w:rsidR="006F34D0" w:rsidRDefault="006F34D0" w:rsidP="001A3227"/>
        </w:tc>
        <w:tc>
          <w:tcPr>
            <w:tcW w:w="2898" w:type="dxa"/>
            <w:gridSpan w:val="3"/>
          </w:tcPr>
          <w:p w:rsidR="006F34D0" w:rsidRDefault="006F34D0" w:rsidP="001A3227">
            <w:r>
              <w:t>App 1 Team Lead</w:t>
            </w:r>
          </w:p>
          <w:p w:rsidR="006F34D0" w:rsidRDefault="006F34D0" w:rsidP="005C4211">
            <w:pPr>
              <w:spacing w:before="120" w:after="120"/>
            </w:pPr>
          </w:p>
        </w:tc>
        <w:tc>
          <w:tcPr>
            <w:tcW w:w="2160" w:type="dxa"/>
            <w:vAlign w:val="center"/>
          </w:tcPr>
          <w:p w:rsidR="006F34D0" w:rsidRDefault="006F34D0" w:rsidP="005C4211">
            <w:pPr>
              <w:spacing w:before="120" w:after="120"/>
              <w:jc w:val="center"/>
            </w:pPr>
          </w:p>
        </w:tc>
        <w:tc>
          <w:tcPr>
            <w:tcW w:w="2160" w:type="dxa"/>
            <w:vAlign w:val="center"/>
          </w:tcPr>
          <w:p w:rsidR="006F34D0" w:rsidRDefault="006F34D0" w:rsidP="005C4211">
            <w:pPr>
              <w:spacing w:before="120" w:after="120"/>
              <w:jc w:val="center"/>
            </w:pPr>
          </w:p>
        </w:tc>
        <w:tc>
          <w:tcPr>
            <w:tcW w:w="2160" w:type="dxa"/>
            <w:vAlign w:val="center"/>
          </w:tcPr>
          <w:p w:rsidR="006F34D0" w:rsidRDefault="006F34D0" w:rsidP="005C4211">
            <w:pPr>
              <w:spacing w:before="120" w:after="120"/>
              <w:jc w:val="center"/>
            </w:pPr>
          </w:p>
        </w:tc>
      </w:tr>
      <w:tr w:rsidR="006F34D0" w:rsidTr="005C4211">
        <w:tc>
          <w:tcPr>
            <w:tcW w:w="1080" w:type="dxa"/>
            <w:gridSpan w:val="3"/>
            <w:shd w:val="clear" w:color="auto" w:fill="DDD9C3"/>
          </w:tcPr>
          <w:p w:rsidR="006F34D0" w:rsidRDefault="006F34D0" w:rsidP="001A3227"/>
        </w:tc>
        <w:tc>
          <w:tcPr>
            <w:tcW w:w="2538" w:type="dxa"/>
            <w:gridSpan w:val="2"/>
          </w:tcPr>
          <w:p w:rsidR="006F34D0" w:rsidRDefault="006F34D0" w:rsidP="001A3227">
            <w:r>
              <w:t>App1 Team 1</w:t>
            </w:r>
          </w:p>
          <w:p w:rsidR="006F34D0" w:rsidRDefault="006F34D0" w:rsidP="005C4211">
            <w:pPr>
              <w:spacing w:before="120" w:after="120"/>
            </w:pPr>
          </w:p>
        </w:tc>
        <w:tc>
          <w:tcPr>
            <w:tcW w:w="2160" w:type="dxa"/>
            <w:vAlign w:val="center"/>
          </w:tcPr>
          <w:p w:rsidR="006F34D0" w:rsidRDefault="006F34D0" w:rsidP="005C4211">
            <w:pPr>
              <w:spacing w:before="120" w:after="120"/>
              <w:jc w:val="center"/>
            </w:pPr>
          </w:p>
        </w:tc>
        <w:tc>
          <w:tcPr>
            <w:tcW w:w="2160" w:type="dxa"/>
            <w:vAlign w:val="center"/>
          </w:tcPr>
          <w:p w:rsidR="006F34D0" w:rsidRDefault="006F34D0" w:rsidP="005C4211">
            <w:pPr>
              <w:spacing w:before="120" w:after="120"/>
              <w:jc w:val="center"/>
            </w:pPr>
          </w:p>
        </w:tc>
        <w:tc>
          <w:tcPr>
            <w:tcW w:w="2160" w:type="dxa"/>
            <w:vAlign w:val="center"/>
          </w:tcPr>
          <w:p w:rsidR="006F34D0" w:rsidRDefault="006F34D0" w:rsidP="005C4211">
            <w:pPr>
              <w:spacing w:before="120" w:after="120"/>
              <w:jc w:val="center"/>
            </w:pPr>
          </w:p>
        </w:tc>
      </w:tr>
      <w:tr w:rsidR="006F34D0" w:rsidTr="005C4211">
        <w:tc>
          <w:tcPr>
            <w:tcW w:w="720" w:type="dxa"/>
            <w:gridSpan w:val="2"/>
            <w:shd w:val="clear" w:color="auto" w:fill="D6E3BC"/>
          </w:tcPr>
          <w:p w:rsidR="006F34D0" w:rsidRDefault="006F34D0" w:rsidP="009E1EC6"/>
        </w:tc>
        <w:tc>
          <w:tcPr>
            <w:tcW w:w="2898" w:type="dxa"/>
            <w:gridSpan w:val="3"/>
          </w:tcPr>
          <w:p w:rsidR="006F34D0" w:rsidRDefault="006F34D0" w:rsidP="009E1EC6">
            <w:r>
              <w:t>App 2 Team Lead</w:t>
            </w:r>
          </w:p>
          <w:p w:rsidR="006F34D0" w:rsidRDefault="006F34D0" w:rsidP="005C4211">
            <w:pPr>
              <w:spacing w:before="120" w:after="120"/>
            </w:pPr>
          </w:p>
        </w:tc>
        <w:tc>
          <w:tcPr>
            <w:tcW w:w="2160" w:type="dxa"/>
            <w:vAlign w:val="center"/>
          </w:tcPr>
          <w:p w:rsidR="006F34D0" w:rsidRDefault="006F34D0" w:rsidP="005C4211">
            <w:pPr>
              <w:spacing w:before="120" w:after="120"/>
              <w:jc w:val="center"/>
            </w:pPr>
          </w:p>
        </w:tc>
        <w:tc>
          <w:tcPr>
            <w:tcW w:w="2160" w:type="dxa"/>
            <w:vAlign w:val="center"/>
          </w:tcPr>
          <w:p w:rsidR="006F34D0" w:rsidRDefault="006F34D0" w:rsidP="005C4211">
            <w:pPr>
              <w:spacing w:before="120" w:after="120"/>
              <w:jc w:val="center"/>
            </w:pPr>
          </w:p>
        </w:tc>
        <w:tc>
          <w:tcPr>
            <w:tcW w:w="2160" w:type="dxa"/>
            <w:vAlign w:val="center"/>
          </w:tcPr>
          <w:p w:rsidR="006F34D0" w:rsidRDefault="006F34D0" w:rsidP="005C4211">
            <w:pPr>
              <w:spacing w:before="120" w:after="120"/>
              <w:jc w:val="center"/>
            </w:pPr>
          </w:p>
        </w:tc>
      </w:tr>
      <w:tr w:rsidR="006F34D0" w:rsidTr="005C4211">
        <w:tc>
          <w:tcPr>
            <w:tcW w:w="1080" w:type="dxa"/>
            <w:gridSpan w:val="3"/>
            <w:shd w:val="clear" w:color="auto" w:fill="DDD9C3"/>
          </w:tcPr>
          <w:p w:rsidR="006F34D0" w:rsidRDefault="006F34D0" w:rsidP="009E1EC6"/>
        </w:tc>
        <w:tc>
          <w:tcPr>
            <w:tcW w:w="2538" w:type="dxa"/>
            <w:gridSpan w:val="2"/>
          </w:tcPr>
          <w:p w:rsidR="006F34D0" w:rsidRDefault="006F34D0" w:rsidP="009E1EC6">
            <w:r>
              <w:t>App 2 Team 1</w:t>
            </w:r>
          </w:p>
          <w:p w:rsidR="006F34D0" w:rsidRDefault="006F34D0" w:rsidP="005C4211">
            <w:pPr>
              <w:spacing w:before="120" w:after="120"/>
            </w:pPr>
          </w:p>
        </w:tc>
        <w:tc>
          <w:tcPr>
            <w:tcW w:w="2160" w:type="dxa"/>
            <w:vAlign w:val="center"/>
          </w:tcPr>
          <w:p w:rsidR="006F34D0" w:rsidRDefault="006F34D0" w:rsidP="005C4211">
            <w:pPr>
              <w:spacing w:before="120" w:after="120"/>
              <w:jc w:val="center"/>
            </w:pPr>
          </w:p>
        </w:tc>
        <w:tc>
          <w:tcPr>
            <w:tcW w:w="2160" w:type="dxa"/>
            <w:vAlign w:val="center"/>
          </w:tcPr>
          <w:p w:rsidR="006F34D0" w:rsidRDefault="006F34D0" w:rsidP="005C4211">
            <w:pPr>
              <w:spacing w:before="120" w:after="120"/>
              <w:jc w:val="center"/>
            </w:pPr>
          </w:p>
        </w:tc>
        <w:tc>
          <w:tcPr>
            <w:tcW w:w="2160" w:type="dxa"/>
            <w:vAlign w:val="center"/>
          </w:tcPr>
          <w:p w:rsidR="006F34D0" w:rsidRDefault="006F34D0" w:rsidP="005C4211">
            <w:pPr>
              <w:spacing w:before="120" w:after="120"/>
              <w:jc w:val="center"/>
            </w:pPr>
          </w:p>
        </w:tc>
      </w:tr>
      <w:tr w:rsidR="006F34D0" w:rsidTr="005C4211">
        <w:tc>
          <w:tcPr>
            <w:tcW w:w="360" w:type="dxa"/>
            <w:shd w:val="clear" w:color="auto" w:fill="DBE5F1"/>
          </w:tcPr>
          <w:p w:rsidR="006F34D0" w:rsidRDefault="006F34D0" w:rsidP="001A3227"/>
        </w:tc>
        <w:tc>
          <w:tcPr>
            <w:tcW w:w="3258" w:type="dxa"/>
            <w:gridSpan w:val="4"/>
          </w:tcPr>
          <w:p w:rsidR="006F34D0" w:rsidRDefault="006F34D0" w:rsidP="001A3227">
            <w:r>
              <w:t>Management Team Lead</w:t>
            </w:r>
          </w:p>
          <w:p w:rsidR="006F34D0" w:rsidRDefault="006F34D0" w:rsidP="005C4211">
            <w:pPr>
              <w:spacing w:before="120" w:after="120"/>
            </w:pPr>
          </w:p>
        </w:tc>
        <w:tc>
          <w:tcPr>
            <w:tcW w:w="2160" w:type="dxa"/>
            <w:vAlign w:val="center"/>
          </w:tcPr>
          <w:p w:rsidR="006F34D0" w:rsidRDefault="006F34D0" w:rsidP="005C4211">
            <w:pPr>
              <w:spacing w:before="120" w:after="120"/>
              <w:jc w:val="center"/>
            </w:pPr>
          </w:p>
        </w:tc>
        <w:tc>
          <w:tcPr>
            <w:tcW w:w="2160" w:type="dxa"/>
            <w:vAlign w:val="center"/>
          </w:tcPr>
          <w:p w:rsidR="006F34D0" w:rsidRDefault="006F34D0" w:rsidP="005C4211">
            <w:pPr>
              <w:spacing w:before="120" w:after="120"/>
              <w:jc w:val="center"/>
            </w:pPr>
          </w:p>
        </w:tc>
        <w:tc>
          <w:tcPr>
            <w:tcW w:w="2160" w:type="dxa"/>
            <w:vAlign w:val="center"/>
          </w:tcPr>
          <w:p w:rsidR="006F34D0" w:rsidRDefault="006F34D0" w:rsidP="005C4211">
            <w:pPr>
              <w:spacing w:before="120" w:after="120"/>
              <w:jc w:val="center"/>
            </w:pPr>
          </w:p>
        </w:tc>
      </w:tr>
      <w:tr w:rsidR="006F34D0" w:rsidTr="005C4211">
        <w:tc>
          <w:tcPr>
            <w:tcW w:w="1098" w:type="dxa"/>
            <w:gridSpan w:val="4"/>
            <w:shd w:val="clear" w:color="auto" w:fill="DDD9C3"/>
          </w:tcPr>
          <w:p w:rsidR="006F34D0" w:rsidRDefault="006F34D0" w:rsidP="001A3227"/>
        </w:tc>
        <w:tc>
          <w:tcPr>
            <w:tcW w:w="2520" w:type="dxa"/>
          </w:tcPr>
          <w:p w:rsidR="006F34D0" w:rsidRDefault="006F34D0" w:rsidP="006F34D0">
            <w:r>
              <w:t>Management Team 1</w:t>
            </w:r>
          </w:p>
          <w:p w:rsidR="006F34D0" w:rsidRDefault="006F34D0" w:rsidP="005C4211">
            <w:pPr>
              <w:spacing w:before="120" w:after="120"/>
            </w:pPr>
          </w:p>
        </w:tc>
        <w:tc>
          <w:tcPr>
            <w:tcW w:w="2160" w:type="dxa"/>
            <w:vAlign w:val="center"/>
          </w:tcPr>
          <w:p w:rsidR="006F34D0" w:rsidRDefault="006F34D0" w:rsidP="005C4211">
            <w:pPr>
              <w:spacing w:before="120" w:after="120"/>
              <w:jc w:val="center"/>
            </w:pPr>
          </w:p>
        </w:tc>
        <w:tc>
          <w:tcPr>
            <w:tcW w:w="2160" w:type="dxa"/>
            <w:vAlign w:val="center"/>
          </w:tcPr>
          <w:p w:rsidR="006F34D0" w:rsidRDefault="006F34D0" w:rsidP="005C4211">
            <w:pPr>
              <w:spacing w:before="120" w:after="120"/>
              <w:jc w:val="center"/>
            </w:pPr>
          </w:p>
        </w:tc>
        <w:tc>
          <w:tcPr>
            <w:tcW w:w="2160" w:type="dxa"/>
            <w:vAlign w:val="center"/>
          </w:tcPr>
          <w:p w:rsidR="006F34D0" w:rsidRDefault="006F34D0" w:rsidP="005C4211">
            <w:pPr>
              <w:spacing w:before="120" w:after="120"/>
              <w:jc w:val="center"/>
            </w:pPr>
          </w:p>
        </w:tc>
      </w:tr>
      <w:tr w:rsidR="006F34D0" w:rsidTr="005C4211">
        <w:tc>
          <w:tcPr>
            <w:tcW w:w="360" w:type="dxa"/>
            <w:shd w:val="clear" w:color="auto" w:fill="DBE5F1"/>
          </w:tcPr>
          <w:p w:rsidR="006F34D0" w:rsidRDefault="006F34D0" w:rsidP="001A3227"/>
        </w:tc>
        <w:tc>
          <w:tcPr>
            <w:tcW w:w="3258" w:type="dxa"/>
            <w:gridSpan w:val="4"/>
          </w:tcPr>
          <w:p w:rsidR="006F34D0" w:rsidRDefault="006F34D0" w:rsidP="001A3227">
            <w:r>
              <w:t>Communications Team Lead</w:t>
            </w:r>
          </w:p>
          <w:p w:rsidR="006F34D0" w:rsidRDefault="006F34D0" w:rsidP="005C4211">
            <w:pPr>
              <w:spacing w:before="120" w:after="120"/>
            </w:pPr>
          </w:p>
        </w:tc>
        <w:tc>
          <w:tcPr>
            <w:tcW w:w="2160" w:type="dxa"/>
            <w:vAlign w:val="center"/>
          </w:tcPr>
          <w:p w:rsidR="006F34D0" w:rsidRDefault="006F34D0" w:rsidP="005C4211">
            <w:pPr>
              <w:spacing w:before="120" w:after="120"/>
              <w:jc w:val="center"/>
            </w:pPr>
          </w:p>
        </w:tc>
        <w:tc>
          <w:tcPr>
            <w:tcW w:w="2160" w:type="dxa"/>
            <w:vAlign w:val="center"/>
          </w:tcPr>
          <w:p w:rsidR="006F34D0" w:rsidRDefault="006F34D0" w:rsidP="005C4211">
            <w:pPr>
              <w:spacing w:before="120" w:after="120"/>
              <w:jc w:val="center"/>
            </w:pPr>
          </w:p>
        </w:tc>
        <w:tc>
          <w:tcPr>
            <w:tcW w:w="2160" w:type="dxa"/>
            <w:vAlign w:val="center"/>
          </w:tcPr>
          <w:p w:rsidR="006F34D0" w:rsidRDefault="006F34D0" w:rsidP="005C4211">
            <w:pPr>
              <w:spacing w:before="120" w:after="120"/>
              <w:jc w:val="center"/>
            </w:pPr>
          </w:p>
        </w:tc>
      </w:tr>
    </w:tbl>
    <w:p w:rsidR="007319BF" w:rsidRDefault="007319BF">
      <w:r>
        <w:br w:type="page"/>
      </w:r>
    </w:p>
    <w:p w:rsidR="007319BF" w:rsidRDefault="007319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
        <w:gridCol w:w="738"/>
        <w:gridCol w:w="2520"/>
        <w:gridCol w:w="2160"/>
        <w:gridCol w:w="2160"/>
        <w:gridCol w:w="2160"/>
      </w:tblGrid>
      <w:tr w:rsidR="006F34D0" w:rsidTr="005C4211">
        <w:tc>
          <w:tcPr>
            <w:tcW w:w="1098" w:type="dxa"/>
            <w:gridSpan w:val="2"/>
            <w:shd w:val="clear" w:color="auto" w:fill="DDD9C3"/>
          </w:tcPr>
          <w:p w:rsidR="006F34D0" w:rsidRDefault="006F34D0" w:rsidP="001A3227"/>
        </w:tc>
        <w:tc>
          <w:tcPr>
            <w:tcW w:w="2520" w:type="dxa"/>
          </w:tcPr>
          <w:p w:rsidR="006F34D0" w:rsidRDefault="006F34D0" w:rsidP="006F34D0">
            <w:r>
              <w:t>Communications Team 1</w:t>
            </w:r>
          </w:p>
          <w:p w:rsidR="006F34D0" w:rsidRDefault="006F34D0" w:rsidP="005C4211">
            <w:pPr>
              <w:spacing w:before="120" w:after="120"/>
            </w:pPr>
          </w:p>
        </w:tc>
        <w:tc>
          <w:tcPr>
            <w:tcW w:w="2160" w:type="dxa"/>
            <w:vAlign w:val="center"/>
          </w:tcPr>
          <w:p w:rsidR="006F34D0" w:rsidRDefault="006F34D0" w:rsidP="005C4211">
            <w:pPr>
              <w:spacing w:before="120" w:after="120"/>
              <w:jc w:val="center"/>
            </w:pPr>
          </w:p>
        </w:tc>
        <w:tc>
          <w:tcPr>
            <w:tcW w:w="2160" w:type="dxa"/>
            <w:vAlign w:val="center"/>
          </w:tcPr>
          <w:p w:rsidR="006F34D0" w:rsidRDefault="006F34D0" w:rsidP="005C4211">
            <w:pPr>
              <w:spacing w:before="120" w:after="120"/>
              <w:jc w:val="center"/>
            </w:pPr>
          </w:p>
        </w:tc>
        <w:tc>
          <w:tcPr>
            <w:tcW w:w="2160" w:type="dxa"/>
            <w:vAlign w:val="center"/>
          </w:tcPr>
          <w:p w:rsidR="006F34D0" w:rsidRDefault="006F34D0" w:rsidP="005C4211">
            <w:pPr>
              <w:spacing w:before="120" w:after="120"/>
              <w:jc w:val="center"/>
            </w:pPr>
          </w:p>
        </w:tc>
      </w:tr>
      <w:tr w:rsidR="006F34D0" w:rsidTr="005C4211">
        <w:tc>
          <w:tcPr>
            <w:tcW w:w="360" w:type="dxa"/>
            <w:shd w:val="clear" w:color="auto" w:fill="DBE5F1"/>
          </w:tcPr>
          <w:p w:rsidR="006F34D0" w:rsidRDefault="006F34D0" w:rsidP="001A3227"/>
        </w:tc>
        <w:tc>
          <w:tcPr>
            <w:tcW w:w="3258" w:type="dxa"/>
            <w:gridSpan w:val="2"/>
          </w:tcPr>
          <w:p w:rsidR="006F34D0" w:rsidRDefault="006F34D0" w:rsidP="001A3227">
            <w:r>
              <w:t>Finance Team Lead</w:t>
            </w:r>
          </w:p>
          <w:p w:rsidR="006F34D0" w:rsidRDefault="006F34D0" w:rsidP="005C4211">
            <w:pPr>
              <w:spacing w:before="120" w:after="120"/>
            </w:pPr>
          </w:p>
        </w:tc>
        <w:tc>
          <w:tcPr>
            <w:tcW w:w="2160" w:type="dxa"/>
            <w:vAlign w:val="center"/>
          </w:tcPr>
          <w:p w:rsidR="006F34D0" w:rsidRDefault="006F34D0" w:rsidP="005C4211">
            <w:pPr>
              <w:spacing w:before="120" w:after="120"/>
              <w:jc w:val="center"/>
            </w:pPr>
          </w:p>
        </w:tc>
        <w:tc>
          <w:tcPr>
            <w:tcW w:w="2160" w:type="dxa"/>
            <w:vAlign w:val="center"/>
          </w:tcPr>
          <w:p w:rsidR="006F34D0" w:rsidRDefault="006F34D0" w:rsidP="005C4211">
            <w:pPr>
              <w:spacing w:before="120" w:after="120"/>
              <w:jc w:val="center"/>
            </w:pPr>
          </w:p>
        </w:tc>
        <w:tc>
          <w:tcPr>
            <w:tcW w:w="2160" w:type="dxa"/>
            <w:vAlign w:val="center"/>
          </w:tcPr>
          <w:p w:rsidR="006F34D0" w:rsidRDefault="006F34D0" w:rsidP="005C4211">
            <w:pPr>
              <w:spacing w:before="120" w:after="120"/>
              <w:jc w:val="center"/>
            </w:pPr>
          </w:p>
        </w:tc>
      </w:tr>
      <w:tr w:rsidR="006F34D0" w:rsidTr="005C4211">
        <w:tc>
          <w:tcPr>
            <w:tcW w:w="1098" w:type="dxa"/>
            <w:gridSpan w:val="2"/>
            <w:shd w:val="clear" w:color="auto" w:fill="DDD9C3"/>
          </w:tcPr>
          <w:p w:rsidR="006F34D0" w:rsidRDefault="006F34D0" w:rsidP="001A3227"/>
        </w:tc>
        <w:tc>
          <w:tcPr>
            <w:tcW w:w="2520" w:type="dxa"/>
          </w:tcPr>
          <w:p w:rsidR="006F34D0" w:rsidRDefault="006F34D0" w:rsidP="006F34D0">
            <w:r>
              <w:t>Finance Team 1</w:t>
            </w:r>
          </w:p>
          <w:p w:rsidR="006F34D0" w:rsidRDefault="006F34D0" w:rsidP="005C4211">
            <w:pPr>
              <w:spacing w:before="120" w:after="120"/>
            </w:pPr>
          </w:p>
        </w:tc>
        <w:tc>
          <w:tcPr>
            <w:tcW w:w="2160" w:type="dxa"/>
            <w:vAlign w:val="center"/>
          </w:tcPr>
          <w:p w:rsidR="006F34D0" w:rsidRDefault="006F34D0" w:rsidP="005C4211">
            <w:pPr>
              <w:spacing w:before="120" w:after="120"/>
              <w:jc w:val="center"/>
            </w:pPr>
          </w:p>
        </w:tc>
        <w:tc>
          <w:tcPr>
            <w:tcW w:w="2160" w:type="dxa"/>
            <w:vAlign w:val="center"/>
          </w:tcPr>
          <w:p w:rsidR="006F34D0" w:rsidRDefault="006F34D0" w:rsidP="005C4211">
            <w:pPr>
              <w:spacing w:before="120" w:after="120"/>
              <w:jc w:val="center"/>
            </w:pPr>
          </w:p>
        </w:tc>
        <w:tc>
          <w:tcPr>
            <w:tcW w:w="2160" w:type="dxa"/>
            <w:vAlign w:val="center"/>
          </w:tcPr>
          <w:p w:rsidR="006F34D0" w:rsidRDefault="006F34D0" w:rsidP="005C4211">
            <w:pPr>
              <w:spacing w:before="120" w:after="120"/>
              <w:jc w:val="center"/>
            </w:pPr>
          </w:p>
        </w:tc>
      </w:tr>
    </w:tbl>
    <w:p w:rsidR="007319BF" w:rsidRDefault="007319BF" w:rsidP="00CC79DF">
      <w:pPr>
        <w:spacing w:before="200" w:after="200" w:line="276" w:lineRule="auto"/>
        <w:rPr>
          <w:highlight w:val="lightGray"/>
        </w:rPr>
      </w:pPr>
    </w:p>
    <w:p w:rsidR="005F520E" w:rsidRDefault="005F520E" w:rsidP="00CC79DF">
      <w:pPr>
        <w:spacing w:before="200" w:after="200" w:line="276" w:lineRule="auto"/>
      </w:pPr>
      <w:r w:rsidRPr="005F520E">
        <w:rPr>
          <w:highlight w:val="lightGray"/>
        </w:rPr>
        <w:t>A Disaster Recovery Call Tree Process Flow diagram can help clarify the call process in the event of an emergency. This sample may be used as-is or replaced with a custom flow process.</w:t>
      </w:r>
    </w:p>
    <w:p w:rsidR="005F520E" w:rsidRDefault="005C51C6" w:rsidP="005F520E">
      <w:pPr>
        <w:spacing w:after="200" w:line="276" w:lineRule="auto"/>
        <w:jc w:val="center"/>
      </w:pPr>
      <w:r>
        <w:object w:dxaOrig="7975" w:dyaOrig="61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9.75pt;height:309.5pt" o:ole="">
            <v:imagedata r:id="rId12" o:title=""/>
          </v:shape>
          <o:OLEObject Type="Embed" ProgID="Visio.Drawing.11" ShapeID="_x0000_i1025" DrawAspect="Content" ObjectID="_1687099189" r:id="rId13"/>
        </w:object>
      </w:r>
    </w:p>
    <w:p w:rsidR="00B5781C" w:rsidRPr="007319BF" w:rsidRDefault="00B5781C" w:rsidP="005F520E">
      <w:pPr>
        <w:spacing w:after="200" w:line="276" w:lineRule="auto"/>
        <w:rPr>
          <w:sz w:val="16"/>
          <w:szCs w:val="16"/>
        </w:rPr>
      </w:pPr>
      <w:r>
        <w:br w:type="page"/>
      </w:r>
    </w:p>
    <w:p w:rsidR="00B5781C" w:rsidRDefault="00B5781C" w:rsidP="00B5781C">
      <w:pPr>
        <w:pStyle w:val="Heading1"/>
      </w:pPr>
      <w:bookmarkStart w:id="34" w:name="_Toc273516744"/>
      <w:r>
        <w:lastRenderedPageBreak/>
        <w:t>Recovery Facilities</w:t>
      </w:r>
      <w:bookmarkEnd w:id="34"/>
    </w:p>
    <w:p w:rsidR="00B5781C" w:rsidRPr="00CC645D" w:rsidRDefault="00CC645D" w:rsidP="00B5781C">
      <w:pPr>
        <w:rPr>
          <w:rFonts w:cs="Arial"/>
          <w:b/>
          <w:color w:val="FFC000"/>
          <w:sz w:val="28"/>
          <w:szCs w:val="28"/>
        </w:rPr>
      </w:pPr>
      <w:r w:rsidRPr="00CC645D">
        <w:rPr>
          <w:rFonts w:cs="Arial"/>
          <w:b/>
          <w:color w:val="F79646"/>
          <w:sz w:val="24"/>
        </w:rPr>
        <w:t>Elective</w:t>
      </w:r>
    </w:p>
    <w:p w:rsidR="00F412F8" w:rsidRDefault="00F412F8" w:rsidP="006319E4">
      <w:pPr>
        <w:spacing w:after="200" w:line="276" w:lineRule="auto"/>
      </w:pPr>
      <w:r>
        <w:t xml:space="preserve">In order to ensure that </w:t>
      </w:r>
      <w:r w:rsidRPr="00F412F8">
        <w:rPr>
          <w:color w:val="808080"/>
        </w:rPr>
        <w:t xml:space="preserve">&lt;&lt;Organization </w:t>
      </w:r>
      <w:r w:rsidRPr="00006CD8">
        <w:rPr>
          <w:i/>
          <w:color w:val="808080"/>
        </w:rPr>
        <w:t>Name&gt;&gt;</w:t>
      </w:r>
      <w:r>
        <w:t xml:space="preserve"> is able to withstand a significant outage caused by a disaster</w:t>
      </w:r>
      <w:r w:rsidR="007319BF">
        <w:t>,</w:t>
      </w:r>
      <w:r>
        <w:t xml:space="preserve"> it has provisioned separate dedicated standby facilities. This section of this document describes those facilities and includes operational information should those facilities have to be used.</w:t>
      </w:r>
    </w:p>
    <w:p w:rsidR="00B5781C" w:rsidRPr="00F112FA" w:rsidRDefault="00B5781C" w:rsidP="006319E4">
      <w:pPr>
        <w:spacing w:after="200" w:line="276" w:lineRule="auto"/>
      </w:pPr>
      <w:r w:rsidRPr="00F112FA">
        <w:rPr>
          <w:highlight w:val="lightGray"/>
        </w:rPr>
        <w:t>This section will vary depending on the type of standby facility that your organization use</w:t>
      </w:r>
      <w:r w:rsidR="00F112FA">
        <w:rPr>
          <w:highlight w:val="lightGray"/>
        </w:rPr>
        <w:t>s</w:t>
      </w:r>
      <w:r w:rsidRPr="00F112FA">
        <w:rPr>
          <w:highlight w:val="lightGray"/>
        </w:rPr>
        <w:t>. Please append this section according to the measures and facilities that your organization has in place. Some organizations may not have a sta</w:t>
      </w:r>
      <w:r w:rsidR="00F112FA">
        <w:rPr>
          <w:highlight w:val="lightGray"/>
        </w:rPr>
        <w:t>ndby facility at their disposal;</w:t>
      </w:r>
      <w:r w:rsidRPr="00F112FA">
        <w:rPr>
          <w:highlight w:val="lightGray"/>
        </w:rPr>
        <w:t xml:space="preserve"> in this situation, skip this section.</w:t>
      </w:r>
    </w:p>
    <w:p w:rsidR="00B5781C" w:rsidRDefault="00B5781C" w:rsidP="006319E4">
      <w:pPr>
        <w:spacing w:after="200" w:line="276" w:lineRule="auto"/>
      </w:pPr>
      <w:r w:rsidRPr="00F112FA">
        <w:rPr>
          <w:highlight w:val="lightGray"/>
        </w:rPr>
        <w:t>This section is currently populated by an example of a company with a</w:t>
      </w:r>
      <w:r w:rsidR="00F112FA">
        <w:rPr>
          <w:highlight w:val="lightGray"/>
        </w:rPr>
        <w:t xml:space="preserve"> dedicated</w:t>
      </w:r>
      <w:r w:rsidRPr="00F112FA">
        <w:rPr>
          <w:highlight w:val="lightGray"/>
        </w:rPr>
        <w:t xml:space="preserve"> standby facility.</w:t>
      </w:r>
    </w:p>
    <w:p w:rsidR="00B5781C" w:rsidRDefault="00303B76" w:rsidP="00303B76">
      <w:pPr>
        <w:pStyle w:val="Heading2"/>
      </w:pPr>
      <w:bookmarkStart w:id="35" w:name="_Toc273516745"/>
      <w:r>
        <w:t>Description of Recovery Facilities</w:t>
      </w:r>
      <w:bookmarkEnd w:id="35"/>
    </w:p>
    <w:p w:rsidR="005F520E" w:rsidRPr="0069538C" w:rsidRDefault="00CC645D" w:rsidP="005F520E">
      <w:pPr>
        <w:rPr>
          <w:b/>
          <w:sz w:val="24"/>
        </w:rPr>
      </w:pPr>
      <w:r w:rsidRPr="00CC645D">
        <w:rPr>
          <w:rFonts w:cs="Arial"/>
          <w:b/>
          <w:color w:val="F79646"/>
          <w:sz w:val="24"/>
        </w:rPr>
        <w:t>Elective</w:t>
      </w:r>
      <w:r w:rsidR="0069538C">
        <w:rPr>
          <w:b/>
          <w:color w:val="FFC000"/>
          <w:sz w:val="24"/>
        </w:rPr>
        <w:t xml:space="preserve"> </w:t>
      </w:r>
      <w:r w:rsidR="0069538C" w:rsidRPr="0069538C">
        <w:rPr>
          <w:b/>
          <w:sz w:val="24"/>
        </w:rPr>
        <w:t>(</w:t>
      </w:r>
      <w:r w:rsidR="005F520E" w:rsidRPr="005F520E">
        <w:rPr>
          <w:b/>
          <w:color w:val="92D050"/>
          <w:sz w:val="24"/>
        </w:rPr>
        <w:t>Mandatory</w:t>
      </w:r>
      <w:r w:rsidR="0069538C" w:rsidRPr="0069538C">
        <w:rPr>
          <w:b/>
          <w:sz w:val="24"/>
        </w:rPr>
        <w:t xml:space="preserve"> </w:t>
      </w:r>
      <w:r w:rsidR="0069538C" w:rsidRPr="007319BF">
        <w:rPr>
          <w:szCs w:val="20"/>
        </w:rPr>
        <w:t>where facilities exist</w:t>
      </w:r>
      <w:r w:rsidR="0069538C">
        <w:rPr>
          <w:b/>
          <w:sz w:val="24"/>
        </w:rPr>
        <w:t>)</w:t>
      </w:r>
    </w:p>
    <w:p w:rsidR="00B5781C" w:rsidRDefault="00B5781C" w:rsidP="006319E4">
      <w:pPr>
        <w:spacing w:after="200" w:line="276" w:lineRule="auto"/>
      </w:pPr>
      <w:r>
        <w:t xml:space="preserve">The Disaster Command and Control Center or Standby facility will be used after the Disaster Recovery Lead has declared that a disaster has occurred. This location is a separate location to the primary facility. The current facility, located at </w:t>
      </w:r>
      <w:r w:rsidRPr="00E8491E">
        <w:rPr>
          <w:color w:val="808080"/>
        </w:rPr>
        <w:t>&lt;&lt;Address of Standby Facility&gt;&gt;</w:t>
      </w:r>
      <w:r>
        <w:t xml:space="preserve"> is </w:t>
      </w:r>
      <w:r w:rsidRPr="00E8491E">
        <w:rPr>
          <w:color w:val="808080"/>
        </w:rPr>
        <w:t>&lt;&lt;standby facility’s actual distance away from the primary facility&gt;&gt;</w:t>
      </w:r>
      <w:r>
        <w:t xml:space="preserve"> miles away from the primary facility.</w:t>
      </w:r>
    </w:p>
    <w:p w:rsidR="00B5781C" w:rsidRDefault="00B5781C" w:rsidP="006319E4">
      <w:pPr>
        <w:spacing w:after="200" w:line="276" w:lineRule="auto"/>
      </w:pPr>
      <w:r>
        <w:t>The standby facility will be used by the IT department and t</w:t>
      </w:r>
      <w:r w:rsidR="00F112FA">
        <w:t>he Disaster Recovery teams;</w:t>
      </w:r>
      <w:r>
        <w:t xml:space="preserve"> it will function as a central location where all decisions during the disaster will be made. It will also function as a communications hub for </w:t>
      </w:r>
      <w:r w:rsidRPr="00E8491E">
        <w:rPr>
          <w:color w:val="808080"/>
        </w:rPr>
        <w:t>&lt;&lt;Organization Name&gt;&gt;</w:t>
      </w:r>
      <w:r>
        <w:t>.</w:t>
      </w:r>
    </w:p>
    <w:p w:rsidR="00B5781C" w:rsidRDefault="00B5781C" w:rsidP="006319E4">
      <w:pPr>
        <w:spacing w:after="200" w:line="276" w:lineRule="auto"/>
      </w:pPr>
      <w:r>
        <w:t>The standby facility must always have the following resources available:</w:t>
      </w:r>
    </w:p>
    <w:p w:rsidR="00B5781C" w:rsidRPr="00F112FA" w:rsidRDefault="00B5781C" w:rsidP="00B5781C">
      <w:pPr>
        <w:pStyle w:val="ListParagraph"/>
        <w:numPr>
          <w:ilvl w:val="0"/>
          <w:numId w:val="15"/>
        </w:numPr>
        <w:rPr>
          <w:highlight w:val="lightGray"/>
        </w:rPr>
      </w:pPr>
      <w:r w:rsidRPr="00F112FA">
        <w:rPr>
          <w:highlight w:val="lightGray"/>
        </w:rPr>
        <w:t>Edit this list to reflect your organization</w:t>
      </w:r>
    </w:p>
    <w:p w:rsidR="00B5781C" w:rsidRPr="008D58AA" w:rsidRDefault="00B5781C" w:rsidP="00B5781C">
      <w:pPr>
        <w:pStyle w:val="ListParagraph"/>
        <w:numPr>
          <w:ilvl w:val="0"/>
          <w:numId w:val="15"/>
        </w:numPr>
        <w:rPr>
          <w:i/>
          <w:color w:val="808080"/>
        </w:rPr>
      </w:pPr>
      <w:r w:rsidRPr="008D58AA">
        <w:rPr>
          <w:i/>
          <w:color w:val="808080"/>
        </w:rPr>
        <w:t>Copi</w:t>
      </w:r>
      <w:r w:rsidR="00DC34FE">
        <w:rPr>
          <w:i/>
          <w:color w:val="808080"/>
        </w:rPr>
        <w:t>es of this DRP</w:t>
      </w:r>
      <w:r w:rsidRPr="008D58AA">
        <w:rPr>
          <w:i/>
          <w:color w:val="808080"/>
        </w:rPr>
        <w:t xml:space="preserve"> document </w:t>
      </w:r>
    </w:p>
    <w:p w:rsidR="00B5781C" w:rsidRPr="008D58AA" w:rsidRDefault="00B5781C" w:rsidP="00B5781C">
      <w:pPr>
        <w:pStyle w:val="ListParagraph"/>
        <w:numPr>
          <w:ilvl w:val="0"/>
          <w:numId w:val="15"/>
        </w:numPr>
        <w:rPr>
          <w:i/>
          <w:color w:val="808080"/>
        </w:rPr>
      </w:pPr>
      <w:r w:rsidRPr="008D58AA">
        <w:rPr>
          <w:i/>
          <w:color w:val="808080"/>
        </w:rPr>
        <w:t>Fully redundant server room</w:t>
      </w:r>
    </w:p>
    <w:p w:rsidR="00F112FA" w:rsidRPr="008D58AA" w:rsidRDefault="00F112FA" w:rsidP="00B5781C">
      <w:pPr>
        <w:pStyle w:val="ListParagraph"/>
        <w:numPr>
          <w:ilvl w:val="0"/>
          <w:numId w:val="15"/>
        </w:numPr>
        <w:rPr>
          <w:i/>
          <w:color w:val="808080"/>
        </w:rPr>
      </w:pPr>
      <w:r w:rsidRPr="008D58AA">
        <w:rPr>
          <w:i/>
          <w:color w:val="808080"/>
        </w:rPr>
        <w:t>Sufficient servers and storage infrastructure to support enterprise business operations</w:t>
      </w:r>
    </w:p>
    <w:p w:rsidR="00B5781C" w:rsidRPr="008D58AA" w:rsidRDefault="00F112FA" w:rsidP="00B5781C">
      <w:pPr>
        <w:pStyle w:val="ListParagraph"/>
        <w:numPr>
          <w:ilvl w:val="0"/>
          <w:numId w:val="15"/>
        </w:numPr>
        <w:rPr>
          <w:i/>
          <w:color w:val="808080"/>
        </w:rPr>
      </w:pPr>
      <w:r w:rsidRPr="008D58AA">
        <w:rPr>
          <w:i/>
          <w:color w:val="808080"/>
        </w:rPr>
        <w:t>Office space</w:t>
      </w:r>
      <w:r w:rsidR="00B5781C" w:rsidRPr="008D58AA">
        <w:rPr>
          <w:i/>
          <w:color w:val="808080"/>
        </w:rPr>
        <w:t xml:space="preserve"> for </w:t>
      </w:r>
      <w:r w:rsidRPr="008D58AA">
        <w:rPr>
          <w:i/>
          <w:color w:val="808080"/>
        </w:rPr>
        <w:t xml:space="preserve">DR teams and </w:t>
      </w:r>
      <w:r w:rsidR="00B5781C" w:rsidRPr="008D58AA">
        <w:rPr>
          <w:i/>
          <w:color w:val="808080"/>
        </w:rPr>
        <w:t>IT to use in the event of a disaster</w:t>
      </w:r>
    </w:p>
    <w:p w:rsidR="00B5781C" w:rsidRPr="008D58AA" w:rsidRDefault="00F112FA" w:rsidP="00B5781C">
      <w:pPr>
        <w:pStyle w:val="ListParagraph"/>
        <w:numPr>
          <w:ilvl w:val="0"/>
          <w:numId w:val="15"/>
        </w:numPr>
        <w:rPr>
          <w:i/>
          <w:color w:val="808080"/>
        </w:rPr>
      </w:pPr>
      <w:r w:rsidRPr="008D58AA">
        <w:rPr>
          <w:i/>
          <w:color w:val="808080"/>
        </w:rPr>
        <w:t>External data and voice connectivity</w:t>
      </w:r>
    </w:p>
    <w:p w:rsidR="008D58AA" w:rsidRPr="008D58AA" w:rsidRDefault="008D58AA" w:rsidP="008D58AA">
      <w:pPr>
        <w:pStyle w:val="ListParagraph"/>
        <w:numPr>
          <w:ilvl w:val="0"/>
          <w:numId w:val="15"/>
        </w:numPr>
        <w:rPr>
          <w:i/>
          <w:color w:val="808080"/>
        </w:rPr>
      </w:pPr>
      <w:r w:rsidRPr="008D58AA">
        <w:rPr>
          <w:i/>
          <w:color w:val="808080"/>
        </w:rPr>
        <w:t>Sleeping quarters for employees that may need to work multiple shifts</w:t>
      </w:r>
    </w:p>
    <w:p w:rsidR="00B5781C" w:rsidRPr="008D58AA" w:rsidRDefault="008D58AA" w:rsidP="00B5781C">
      <w:pPr>
        <w:pStyle w:val="ListParagraph"/>
        <w:numPr>
          <w:ilvl w:val="0"/>
          <w:numId w:val="15"/>
        </w:numPr>
        <w:rPr>
          <w:i/>
          <w:color w:val="808080"/>
        </w:rPr>
      </w:pPr>
      <w:r w:rsidRPr="008D58AA">
        <w:rPr>
          <w:i/>
          <w:color w:val="808080"/>
        </w:rPr>
        <w:t>Kitchen facilities (including food, kitchen supplies and appliances)</w:t>
      </w:r>
    </w:p>
    <w:p w:rsidR="00B5781C" w:rsidRPr="008D58AA" w:rsidRDefault="00B5781C" w:rsidP="00B5781C">
      <w:pPr>
        <w:pStyle w:val="ListParagraph"/>
        <w:numPr>
          <w:ilvl w:val="0"/>
          <w:numId w:val="15"/>
        </w:numPr>
        <w:rPr>
          <w:i/>
          <w:color w:val="808080"/>
        </w:rPr>
      </w:pPr>
      <w:r w:rsidRPr="008D58AA">
        <w:rPr>
          <w:i/>
          <w:color w:val="808080"/>
        </w:rPr>
        <w:t>Bathroom facilities (Includ</w:t>
      </w:r>
      <w:r w:rsidR="008D58AA" w:rsidRPr="008D58AA">
        <w:rPr>
          <w:i/>
          <w:color w:val="808080"/>
        </w:rPr>
        <w:t>ing toilets, showers, sinks and appropriate supplies</w:t>
      </w:r>
      <w:r w:rsidRPr="008D58AA">
        <w:rPr>
          <w:i/>
          <w:color w:val="808080"/>
        </w:rPr>
        <w:t>)</w:t>
      </w:r>
    </w:p>
    <w:p w:rsidR="00B5781C" w:rsidRPr="008D58AA" w:rsidRDefault="00B5781C" w:rsidP="00B5781C">
      <w:pPr>
        <w:pStyle w:val="ListParagraph"/>
        <w:numPr>
          <w:ilvl w:val="0"/>
          <w:numId w:val="15"/>
        </w:numPr>
        <w:rPr>
          <w:i/>
          <w:color w:val="808080"/>
        </w:rPr>
      </w:pPr>
      <w:r w:rsidRPr="008D58AA">
        <w:rPr>
          <w:i/>
          <w:color w:val="808080"/>
        </w:rPr>
        <w:t>Parking spaces for employee vehicles</w:t>
      </w:r>
    </w:p>
    <w:p w:rsidR="00F412F8" w:rsidRDefault="00F412F8">
      <w:pPr>
        <w:rPr>
          <w:rFonts w:cs="Arial"/>
          <w:b/>
          <w:bCs/>
          <w:sz w:val="26"/>
          <w:szCs w:val="26"/>
        </w:rPr>
      </w:pPr>
      <w:bookmarkStart w:id="36" w:name="_Toc271643180"/>
      <w:r>
        <w:br w:type="page"/>
      </w:r>
    </w:p>
    <w:p w:rsidR="00B5781C" w:rsidRPr="001108BA" w:rsidRDefault="00B5781C" w:rsidP="00303B76">
      <w:pPr>
        <w:pStyle w:val="Heading3"/>
      </w:pPr>
      <w:r w:rsidRPr="001108BA">
        <w:lastRenderedPageBreak/>
        <w:t>Map of Standby Facility Location</w:t>
      </w:r>
      <w:bookmarkEnd w:id="36"/>
    </w:p>
    <w:p w:rsidR="008D58AA" w:rsidRPr="008D58AA" w:rsidRDefault="00B5781C" w:rsidP="006319E4">
      <w:pPr>
        <w:spacing w:after="200" w:line="276" w:lineRule="auto"/>
      </w:pPr>
      <w:r w:rsidRPr="008D58AA">
        <w:rPr>
          <w:highlight w:val="lightGray"/>
        </w:rPr>
        <w:t>Provide a map of the area where the standby facility is located. Use sufficient scale that people can easily determine both where the facility is (not too small a scale) and how to ge</w:t>
      </w:r>
      <w:r w:rsidR="00C54822" w:rsidRPr="008D58AA">
        <w:rPr>
          <w:highlight w:val="lightGray"/>
        </w:rPr>
        <w:t>t there (not too large a scale)</w:t>
      </w:r>
      <w:r w:rsidR="008D58AA" w:rsidRPr="008D58AA">
        <w:rPr>
          <w:highlight w:val="lightGray"/>
        </w:rPr>
        <w:t>.</w:t>
      </w:r>
    </w:p>
    <w:p w:rsidR="00B5781C" w:rsidRPr="008D58AA" w:rsidRDefault="00B5781C" w:rsidP="008D58AA">
      <w:pPr>
        <w:spacing w:before="120"/>
        <w:rPr>
          <w:i/>
          <w:color w:val="808080"/>
        </w:rPr>
      </w:pPr>
      <w:r w:rsidRPr="008D58AA">
        <w:rPr>
          <w:i/>
          <w:color w:val="808080"/>
        </w:rPr>
        <w:t>Example (From Google Maps):</w:t>
      </w:r>
    </w:p>
    <w:p w:rsidR="00B5781C" w:rsidRDefault="00081E78" w:rsidP="00B5781C">
      <w:pPr>
        <w:jc w:val="center"/>
        <w:rPr>
          <w:color w:val="808080"/>
        </w:rPr>
      </w:pPr>
      <w:r>
        <w:rPr>
          <w:noProof/>
          <w:color w:val="808080"/>
          <w:lang w:bidi="ur-PK"/>
        </w:rPr>
        <w:drawing>
          <wp:inline distT="0" distB="0" distL="0" distR="0">
            <wp:extent cx="5983605" cy="5135245"/>
            <wp:effectExtent l="19050" t="19050" r="17145" b="2730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83605" cy="5135245"/>
                    </a:xfrm>
                    <a:prstGeom prst="rect">
                      <a:avLst/>
                    </a:prstGeom>
                    <a:noFill/>
                    <a:ln w="9525" cmpd="sng">
                      <a:solidFill>
                        <a:srgbClr val="000000"/>
                      </a:solidFill>
                      <a:miter lim="800000"/>
                      <a:headEnd/>
                      <a:tailEnd/>
                    </a:ln>
                    <a:effectLst/>
                  </pic:spPr>
                </pic:pic>
              </a:graphicData>
            </a:graphic>
          </wp:inline>
        </w:drawing>
      </w:r>
    </w:p>
    <w:p w:rsidR="00B5781C" w:rsidRPr="001108BA" w:rsidRDefault="00303B76" w:rsidP="00303B76">
      <w:pPr>
        <w:pStyle w:val="Heading3"/>
      </w:pPr>
      <w:bookmarkStart w:id="37" w:name="_Toc271643181"/>
      <w:r>
        <w:t>Directions to Recovery Facility</w:t>
      </w:r>
      <w:bookmarkEnd w:id="37"/>
    </w:p>
    <w:p w:rsidR="00B5781C" w:rsidRPr="00F112FA" w:rsidRDefault="00B5781C" w:rsidP="006319E4">
      <w:pPr>
        <w:spacing w:after="200" w:line="276" w:lineRule="auto"/>
      </w:pPr>
      <w:r w:rsidRPr="00F112FA">
        <w:rPr>
          <w:highlight w:val="lightGray"/>
        </w:rPr>
        <w:t>Provide multiple ways of getting to the facility in the event that one of the roads is unavailable.</w:t>
      </w:r>
    </w:p>
    <w:p w:rsidR="00B5781C" w:rsidRDefault="00B5781C" w:rsidP="00CC79DF">
      <w:pPr>
        <w:spacing w:after="200" w:line="276" w:lineRule="auto"/>
        <w:rPr>
          <w:color w:val="808080"/>
        </w:rPr>
      </w:pPr>
      <w:r>
        <w:rPr>
          <w:color w:val="808080"/>
        </w:rPr>
        <w:t>&lt;&lt;Directions to the standby facility: Option 1&gt;&gt;</w:t>
      </w:r>
    </w:p>
    <w:p w:rsidR="00B5781C" w:rsidRPr="00FF5E45" w:rsidRDefault="00B5781C" w:rsidP="00CC79DF">
      <w:pPr>
        <w:spacing w:after="200" w:line="276" w:lineRule="auto"/>
        <w:rPr>
          <w:color w:val="808080"/>
        </w:rPr>
      </w:pPr>
      <w:r>
        <w:rPr>
          <w:color w:val="808080"/>
        </w:rPr>
        <w:t>&lt;&lt;Directions to the standby facility: Option 2&gt;&gt;</w:t>
      </w:r>
    </w:p>
    <w:p w:rsidR="000230B1" w:rsidRPr="003C2125" w:rsidRDefault="000230B1">
      <w:pPr>
        <w:rPr>
          <w:rFonts w:cs="Arial"/>
          <w:b/>
          <w:bCs/>
          <w:iCs/>
          <w:szCs w:val="20"/>
        </w:rPr>
      </w:pPr>
      <w:r>
        <w:br w:type="page"/>
      </w:r>
    </w:p>
    <w:p w:rsidR="00B5781C" w:rsidRDefault="00B5781C" w:rsidP="00303B76">
      <w:pPr>
        <w:pStyle w:val="Heading2"/>
      </w:pPr>
      <w:bookmarkStart w:id="38" w:name="_Toc273516746"/>
      <w:r w:rsidRPr="001108BA">
        <w:lastRenderedPageBreak/>
        <w:t>Transportation</w:t>
      </w:r>
      <w:r>
        <w:t xml:space="preserve"> to the Standby Facility</w:t>
      </w:r>
      <w:bookmarkEnd w:id="38"/>
    </w:p>
    <w:p w:rsidR="0069538C" w:rsidRPr="0069538C" w:rsidRDefault="00CC645D" w:rsidP="0069538C">
      <w:pPr>
        <w:rPr>
          <w:b/>
          <w:sz w:val="24"/>
        </w:rPr>
      </w:pPr>
      <w:r w:rsidRPr="00CC645D">
        <w:rPr>
          <w:rFonts w:cs="Arial"/>
          <w:b/>
          <w:color w:val="F79646"/>
          <w:sz w:val="24"/>
        </w:rPr>
        <w:t>Elective</w:t>
      </w:r>
      <w:r w:rsidR="0069538C">
        <w:rPr>
          <w:b/>
          <w:color w:val="FFC000"/>
          <w:sz w:val="24"/>
        </w:rPr>
        <w:t xml:space="preserve"> </w:t>
      </w:r>
      <w:r w:rsidR="0069538C" w:rsidRPr="0069538C">
        <w:rPr>
          <w:b/>
          <w:sz w:val="24"/>
        </w:rPr>
        <w:t>(</w:t>
      </w:r>
      <w:r w:rsidR="0069538C" w:rsidRPr="005F520E">
        <w:rPr>
          <w:b/>
          <w:color w:val="92D050"/>
          <w:sz w:val="24"/>
        </w:rPr>
        <w:t>Mandatory</w:t>
      </w:r>
      <w:r w:rsidR="0069538C" w:rsidRPr="0069538C">
        <w:rPr>
          <w:b/>
          <w:sz w:val="24"/>
        </w:rPr>
        <w:t xml:space="preserve"> </w:t>
      </w:r>
      <w:r w:rsidR="0069538C" w:rsidRPr="007A6114">
        <w:rPr>
          <w:szCs w:val="20"/>
        </w:rPr>
        <w:t>where facilities exist</w:t>
      </w:r>
      <w:r w:rsidR="0069538C">
        <w:rPr>
          <w:b/>
          <w:sz w:val="24"/>
        </w:rPr>
        <w:t>)</w:t>
      </w:r>
    </w:p>
    <w:p w:rsidR="008D58AA" w:rsidRDefault="00B5781C" w:rsidP="006319E4">
      <w:pPr>
        <w:spacing w:after="200" w:line="276" w:lineRule="auto"/>
      </w:pPr>
      <w:r>
        <w:t xml:space="preserve">In the event of a disaster, only the Disaster Recovery Teams and </w:t>
      </w:r>
      <w:r w:rsidR="008D58AA">
        <w:t>select members of the</w:t>
      </w:r>
      <w:r>
        <w:t xml:space="preserve"> IT department will work out of the standby facility. Since the standby facility is located </w:t>
      </w:r>
      <w:r w:rsidRPr="00E8491E">
        <w:rPr>
          <w:color w:val="808080"/>
        </w:rPr>
        <w:t>&lt;&lt;standby facility’s actual distance away from the primary facility&gt;&gt;</w:t>
      </w:r>
      <w:r>
        <w:t xml:space="preserve"> miles away from the primary facility, employees will need to be provided with transportation to the facility if they do not own vehicles or are unable to use them and hot</w:t>
      </w:r>
      <w:r w:rsidR="008D58AA">
        <w:t>el accommodations if necessary.</w:t>
      </w:r>
    </w:p>
    <w:p w:rsidR="008D58AA" w:rsidRDefault="008D58AA" w:rsidP="006319E4">
      <w:pPr>
        <w:spacing w:after="200" w:line="276" w:lineRule="auto"/>
      </w:pPr>
      <w:r w:rsidRPr="008D58AA">
        <w:rPr>
          <w:highlight w:val="lightGray"/>
        </w:rPr>
        <w:t>Include only those transportation providers that are appropriate given the location of the Standby Facility.</w:t>
      </w:r>
    </w:p>
    <w:p w:rsidR="008D58AA" w:rsidRDefault="008D58AA" w:rsidP="008D58AA">
      <w:pPr>
        <w:pStyle w:val="Heading3"/>
      </w:pPr>
      <w:r>
        <w:t>Taxi Providers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80"/>
        <w:gridCol w:w="7200"/>
      </w:tblGrid>
      <w:tr w:rsidR="008D58AA" w:rsidTr="008D58AA">
        <w:tc>
          <w:tcPr>
            <w:tcW w:w="2880" w:type="dxa"/>
          </w:tcPr>
          <w:p w:rsidR="008D58AA" w:rsidRPr="006C3F4A" w:rsidRDefault="008D58AA" w:rsidP="008D58AA">
            <w:pPr>
              <w:spacing w:before="120" w:after="120"/>
              <w:rPr>
                <w:b/>
              </w:rPr>
            </w:pPr>
            <w:r>
              <w:rPr>
                <w:b/>
              </w:rPr>
              <w:t>Taxi Company 1</w:t>
            </w:r>
          </w:p>
        </w:tc>
        <w:tc>
          <w:tcPr>
            <w:tcW w:w="7200" w:type="dxa"/>
          </w:tcPr>
          <w:p w:rsidR="008D58AA" w:rsidRDefault="008D58AA" w:rsidP="008D58AA">
            <w:pPr>
              <w:spacing w:before="120" w:after="120"/>
            </w:pPr>
          </w:p>
        </w:tc>
      </w:tr>
      <w:tr w:rsidR="008D58AA" w:rsidTr="008D58AA">
        <w:tc>
          <w:tcPr>
            <w:tcW w:w="2880" w:type="dxa"/>
          </w:tcPr>
          <w:p w:rsidR="008D58AA" w:rsidRPr="006C3F4A" w:rsidRDefault="008D58AA" w:rsidP="008D58AA">
            <w:pPr>
              <w:spacing w:before="120" w:after="120"/>
              <w:rPr>
                <w:b/>
              </w:rPr>
            </w:pPr>
            <w:r w:rsidRPr="006C3F4A">
              <w:rPr>
                <w:b/>
              </w:rPr>
              <w:t>Address</w:t>
            </w:r>
          </w:p>
        </w:tc>
        <w:tc>
          <w:tcPr>
            <w:tcW w:w="7200" w:type="dxa"/>
          </w:tcPr>
          <w:p w:rsidR="008D58AA" w:rsidRDefault="008D58AA" w:rsidP="008D58AA">
            <w:pPr>
              <w:spacing w:before="120" w:after="120"/>
            </w:pPr>
          </w:p>
        </w:tc>
      </w:tr>
      <w:tr w:rsidR="008D58AA" w:rsidTr="008D58AA">
        <w:tc>
          <w:tcPr>
            <w:tcW w:w="2880" w:type="dxa"/>
          </w:tcPr>
          <w:p w:rsidR="008D58AA" w:rsidRPr="006C3F4A" w:rsidRDefault="008D58AA" w:rsidP="008D58AA">
            <w:pPr>
              <w:spacing w:before="120" w:after="120"/>
              <w:rPr>
                <w:b/>
              </w:rPr>
            </w:pPr>
            <w:r w:rsidRPr="006C3F4A">
              <w:rPr>
                <w:b/>
              </w:rPr>
              <w:t>Phone Number</w:t>
            </w:r>
          </w:p>
        </w:tc>
        <w:tc>
          <w:tcPr>
            <w:tcW w:w="7200" w:type="dxa"/>
          </w:tcPr>
          <w:p w:rsidR="008D58AA" w:rsidRDefault="008D58AA" w:rsidP="008D58AA">
            <w:pPr>
              <w:spacing w:before="120" w:after="120"/>
            </w:pPr>
          </w:p>
        </w:tc>
      </w:tr>
    </w:tbl>
    <w:p w:rsidR="008D58AA" w:rsidRPr="00061828" w:rsidRDefault="008D58AA" w:rsidP="008D58AA">
      <w:pPr>
        <w:rPr>
          <w:color w:val="808080"/>
        </w:rPr>
      </w:pPr>
      <w:r w:rsidRPr="00061828">
        <w:rPr>
          <w:color w:val="808080"/>
        </w:rPr>
        <w:t xml:space="preserve">&lt;&lt;Map of </w:t>
      </w:r>
      <w:r>
        <w:rPr>
          <w:color w:val="808080"/>
        </w:rPr>
        <w:t>Taxi</w:t>
      </w:r>
      <w:r w:rsidRPr="00061828">
        <w:rPr>
          <w:color w:val="808080"/>
        </w:rPr>
        <w:t xml:space="preserve"> Company 1’s Location&gt;&gt;</w:t>
      </w:r>
    </w:p>
    <w:p w:rsidR="008D58AA" w:rsidRPr="00061828" w:rsidRDefault="008D58AA" w:rsidP="006319E4">
      <w:pPr>
        <w:spacing w:after="200" w:line="276" w:lineRule="auto"/>
        <w:rPr>
          <w:color w:val="808080"/>
        </w:rPr>
      </w:pPr>
      <w:r w:rsidRPr="00061828">
        <w:rPr>
          <w:color w:val="808080"/>
        </w:rPr>
        <w:t>&lt;&lt;Directions to get to Rental Car Company 1 from the standby facility&gt;&gt;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80"/>
        <w:gridCol w:w="7200"/>
      </w:tblGrid>
      <w:tr w:rsidR="008D58AA" w:rsidTr="008D58AA">
        <w:tc>
          <w:tcPr>
            <w:tcW w:w="2880" w:type="dxa"/>
          </w:tcPr>
          <w:p w:rsidR="008D58AA" w:rsidRPr="006C3F4A" w:rsidRDefault="008D58AA" w:rsidP="008D58AA">
            <w:pPr>
              <w:spacing w:before="120" w:after="120"/>
              <w:rPr>
                <w:b/>
              </w:rPr>
            </w:pPr>
            <w:r>
              <w:rPr>
                <w:b/>
              </w:rPr>
              <w:t>Taxi Company</w:t>
            </w:r>
            <w:r w:rsidRPr="006C3F4A">
              <w:rPr>
                <w:b/>
              </w:rPr>
              <w:t xml:space="preserve"> 2</w:t>
            </w:r>
          </w:p>
        </w:tc>
        <w:tc>
          <w:tcPr>
            <w:tcW w:w="7200" w:type="dxa"/>
          </w:tcPr>
          <w:p w:rsidR="008D58AA" w:rsidRDefault="008D58AA" w:rsidP="008D58AA">
            <w:pPr>
              <w:spacing w:before="120" w:after="120"/>
            </w:pPr>
          </w:p>
        </w:tc>
      </w:tr>
      <w:tr w:rsidR="008D58AA" w:rsidTr="008D58AA">
        <w:tc>
          <w:tcPr>
            <w:tcW w:w="2880" w:type="dxa"/>
          </w:tcPr>
          <w:p w:rsidR="008D58AA" w:rsidRPr="006C3F4A" w:rsidRDefault="008D58AA" w:rsidP="008D58AA">
            <w:pPr>
              <w:spacing w:before="120" w:after="120"/>
              <w:rPr>
                <w:b/>
              </w:rPr>
            </w:pPr>
            <w:r w:rsidRPr="006C3F4A">
              <w:rPr>
                <w:b/>
              </w:rPr>
              <w:t>Address</w:t>
            </w:r>
          </w:p>
        </w:tc>
        <w:tc>
          <w:tcPr>
            <w:tcW w:w="7200" w:type="dxa"/>
          </w:tcPr>
          <w:p w:rsidR="008D58AA" w:rsidRDefault="008D58AA" w:rsidP="008D58AA">
            <w:pPr>
              <w:spacing w:before="120" w:after="120"/>
            </w:pPr>
          </w:p>
        </w:tc>
      </w:tr>
      <w:tr w:rsidR="008D58AA" w:rsidTr="008D58AA">
        <w:tc>
          <w:tcPr>
            <w:tcW w:w="2880" w:type="dxa"/>
          </w:tcPr>
          <w:p w:rsidR="008D58AA" w:rsidRPr="006C3F4A" w:rsidRDefault="008D58AA" w:rsidP="008D58AA">
            <w:pPr>
              <w:spacing w:before="120" w:after="120"/>
              <w:rPr>
                <w:b/>
              </w:rPr>
            </w:pPr>
            <w:r w:rsidRPr="006C3F4A">
              <w:rPr>
                <w:b/>
              </w:rPr>
              <w:t>Phone Number</w:t>
            </w:r>
          </w:p>
        </w:tc>
        <w:tc>
          <w:tcPr>
            <w:tcW w:w="7200" w:type="dxa"/>
          </w:tcPr>
          <w:p w:rsidR="008D58AA" w:rsidRDefault="008D58AA" w:rsidP="008D58AA">
            <w:pPr>
              <w:spacing w:before="120" w:after="120"/>
            </w:pPr>
          </w:p>
        </w:tc>
      </w:tr>
    </w:tbl>
    <w:p w:rsidR="008D58AA" w:rsidRPr="00061828" w:rsidRDefault="008D58AA" w:rsidP="008D58AA">
      <w:pPr>
        <w:rPr>
          <w:color w:val="808080"/>
        </w:rPr>
      </w:pPr>
      <w:r w:rsidRPr="00061828">
        <w:rPr>
          <w:color w:val="808080"/>
        </w:rPr>
        <w:t xml:space="preserve">&lt;&lt;Map of </w:t>
      </w:r>
      <w:r>
        <w:rPr>
          <w:color w:val="808080"/>
        </w:rPr>
        <w:t>Taxi Company 2</w:t>
      </w:r>
      <w:r w:rsidRPr="00061828">
        <w:rPr>
          <w:color w:val="808080"/>
        </w:rPr>
        <w:t>’s Location&gt;&gt;</w:t>
      </w:r>
    </w:p>
    <w:p w:rsidR="008D58AA" w:rsidRDefault="008D58AA" w:rsidP="006319E4">
      <w:pPr>
        <w:spacing w:after="200" w:line="276" w:lineRule="auto"/>
        <w:rPr>
          <w:color w:val="808080"/>
        </w:rPr>
      </w:pPr>
      <w:r w:rsidRPr="00061828">
        <w:rPr>
          <w:color w:val="808080"/>
        </w:rPr>
        <w:t>&lt;&lt;Directions to get to Rental Car Company 1 from the standby facility&gt;&gt;</w:t>
      </w:r>
    </w:p>
    <w:p w:rsidR="008D58AA" w:rsidRDefault="008D58AA" w:rsidP="008D58AA">
      <w:pPr>
        <w:pStyle w:val="Heading3"/>
      </w:pPr>
      <w:r>
        <w:t>Rental Car Providers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80"/>
        <w:gridCol w:w="7200"/>
      </w:tblGrid>
      <w:tr w:rsidR="00B5781C" w:rsidTr="00DE42FC">
        <w:tc>
          <w:tcPr>
            <w:tcW w:w="2880" w:type="dxa"/>
          </w:tcPr>
          <w:p w:rsidR="00B5781C" w:rsidRPr="006C3F4A" w:rsidRDefault="00B5781C" w:rsidP="008D58AA">
            <w:pPr>
              <w:spacing w:before="120" w:after="120"/>
              <w:rPr>
                <w:b/>
              </w:rPr>
            </w:pPr>
            <w:r w:rsidRPr="006C3F4A">
              <w:rPr>
                <w:b/>
              </w:rPr>
              <w:t>Rental Car Company 1</w:t>
            </w:r>
          </w:p>
        </w:tc>
        <w:tc>
          <w:tcPr>
            <w:tcW w:w="7200" w:type="dxa"/>
          </w:tcPr>
          <w:p w:rsidR="00B5781C" w:rsidRDefault="00B5781C" w:rsidP="008D58AA">
            <w:pPr>
              <w:spacing w:before="120" w:after="120"/>
            </w:pPr>
          </w:p>
        </w:tc>
      </w:tr>
      <w:tr w:rsidR="00B5781C" w:rsidTr="00DE42FC">
        <w:tc>
          <w:tcPr>
            <w:tcW w:w="2880" w:type="dxa"/>
          </w:tcPr>
          <w:p w:rsidR="00B5781C" w:rsidRPr="006C3F4A" w:rsidRDefault="00B5781C" w:rsidP="008D58AA">
            <w:pPr>
              <w:spacing w:before="120" w:after="120"/>
              <w:rPr>
                <w:b/>
              </w:rPr>
            </w:pPr>
            <w:r w:rsidRPr="006C3F4A">
              <w:rPr>
                <w:b/>
              </w:rPr>
              <w:t>Address</w:t>
            </w:r>
          </w:p>
        </w:tc>
        <w:tc>
          <w:tcPr>
            <w:tcW w:w="7200" w:type="dxa"/>
          </w:tcPr>
          <w:p w:rsidR="00B5781C" w:rsidRDefault="00B5781C" w:rsidP="008D58AA">
            <w:pPr>
              <w:spacing w:before="120" w:after="120"/>
            </w:pPr>
          </w:p>
        </w:tc>
      </w:tr>
      <w:tr w:rsidR="00B5781C" w:rsidTr="00DE42FC">
        <w:tc>
          <w:tcPr>
            <w:tcW w:w="2880" w:type="dxa"/>
          </w:tcPr>
          <w:p w:rsidR="00B5781C" w:rsidRPr="006C3F4A" w:rsidRDefault="00B5781C" w:rsidP="008D58AA">
            <w:pPr>
              <w:spacing w:before="120" w:after="120"/>
              <w:rPr>
                <w:b/>
              </w:rPr>
            </w:pPr>
            <w:r w:rsidRPr="006C3F4A">
              <w:rPr>
                <w:b/>
              </w:rPr>
              <w:t>Phone Number</w:t>
            </w:r>
          </w:p>
        </w:tc>
        <w:tc>
          <w:tcPr>
            <w:tcW w:w="7200" w:type="dxa"/>
          </w:tcPr>
          <w:p w:rsidR="00B5781C" w:rsidRDefault="00B5781C" w:rsidP="008D58AA">
            <w:pPr>
              <w:spacing w:before="120" w:after="120"/>
            </w:pPr>
          </w:p>
        </w:tc>
      </w:tr>
    </w:tbl>
    <w:p w:rsidR="00B5781C" w:rsidRPr="00061828" w:rsidRDefault="00B5781C" w:rsidP="00B5781C">
      <w:pPr>
        <w:rPr>
          <w:color w:val="808080"/>
        </w:rPr>
      </w:pPr>
      <w:r w:rsidRPr="00061828">
        <w:rPr>
          <w:color w:val="808080"/>
        </w:rPr>
        <w:t>&lt;&lt;Map of Rental Car Company 1’s Location&gt;&gt;</w:t>
      </w:r>
    </w:p>
    <w:p w:rsidR="00B5781C" w:rsidRPr="00061828" w:rsidRDefault="00B5781C" w:rsidP="006319E4">
      <w:pPr>
        <w:spacing w:after="200" w:line="276" w:lineRule="auto"/>
        <w:rPr>
          <w:color w:val="808080"/>
        </w:rPr>
      </w:pPr>
      <w:r w:rsidRPr="00061828">
        <w:rPr>
          <w:color w:val="808080"/>
        </w:rPr>
        <w:t>&lt;&lt;Directions to get to Rental Car Company 1 from the standby facility&gt;&gt;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80"/>
        <w:gridCol w:w="7200"/>
      </w:tblGrid>
      <w:tr w:rsidR="00B5781C" w:rsidTr="00DE42FC">
        <w:tc>
          <w:tcPr>
            <w:tcW w:w="2880" w:type="dxa"/>
          </w:tcPr>
          <w:p w:rsidR="00B5781C" w:rsidRPr="006C3F4A" w:rsidRDefault="00B5781C" w:rsidP="008D58AA">
            <w:pPr>
              <w:spacing w:before="120" w:after="120"/>
              <w:rPr>
                <w:b/>
              </w:rPr>
            </w:pPr>
            <w:r w:rsidRPr="006C3F4A">
              <w:rPr>
                <w:b/>
              </w:rPr>
              <w:t>Rental Car Company 2</w:t>
            </w:r>
          </w:p>
        </w:tc>
        <w:tc>
          <w:tcPr>
            <w:tcW w:w="7200" w:type="dxa"/>
          </w:tcPr>
          <w:p w:rsidR="00B5781C" w:rsidRDefault="00B5781C" w:rsidP="008D58AA">
            <w:pPr>
              <w:spacing w:before="120" w:after="120"/>
            </w:pPr>
          </w:p>
        </w:tc>
      </w:tr>
      <w:tr w:rsidR="00B5781C" w:rsidTr="00DE42FC">
        <w:tc>
          <w:tcPr>
            <w:tcW w:w="2880" w:type="dxa"/>
          </w:tcPr>
          <w:p w:rsidR="00B5781C" w:rsidRPr="006C3F4A" w:rsidRDefault="00B5781C" w:rsidP="008D58AA">
            <w:pPr>
              <w:spacing w:before="120" w:after="120"/>
              <w:rPr>
                <w:b/>
              </w:rPr>
            </w:pPr>
            <w:r w:rsidRPr="006C3F4A">
              <w:rPr>
                <w:b/>
              </w:rPr>
              <w:t>Address</w:t>
            </w:r>
          </w:p>
        </w:tc>
        <w:tc>
          <w:tcPr>
            <w:tcW w:w="7200" w:type="dxa"/>
          </w:tcPr>
          <w:p w:rsidR="00B5781C" w:rsidRDefault="00B5781C" w:rsidP="008D58AA">
            <w:pPr>
              <w:spacing w:before="120" w:after="120"/>
            </w:pPr>
          </w:p>
        </w:tc>
      </w:tr>
      <w:tr w:rsidR="00B5781C" w:rsidTr="00DE42FC">
        <w:tc>
          <w:tcPr>
            <w:tcW w:w="2880" w:type="dxa"/>
          </w:tcPr>
          <w:p w:rsidR="00B5781C" w:rsidRPr="006C3F4A" w:rsidRDefault="00B5781C" w:rsidP="008D58AA">
            <w:pPr>
              <w:spacing w:before="120" w:after="120"/>
              <w:rPr>
                <w:b/>
              </w:rPr>
            </w:pPr>
            <w:r w:rsidRPr="006C3F4A">
              <w:rPr>
                <w:b/>
              </w:rPr>
              <w:t>Phone Number</w:t>
            </w:r>
          </w:p>
        </w:tc>
        <w:tc>
          <w:tcPr>
            <w:tcW w:w="7200" w:type="dxa"/>
          </w:tcPr>
          <w:p w:rsidR="00B5781C" w:rsidRDefault="00B5781C" w:rsidP="008D58AA">
            <w:pPr>
              <w:spacing w:before="120" w:after="120"/>
            </w:pPr>
          </w:p>
        </w:tc>
      </w:tr>
    </w:tbl>
    <w:p w:rsidR="00B5781C" w:rsidRPr="00061828" w:rsidRDefault="00B5781C" w:rsidP="00B5781C">
      <w:pPr>
        <w:rPr>
          <w:color w:val="808080"/>
        </w:rPr>
      </w:pPr>
      <w:r w:rsidRPr="00061828">
        <w:rPr>
          <w:color w:val="808080"/>
        </w:rPr>
        <w:t>&lt;&lt;Map of Rental Car Company 1’s Location&gt;&gt;</w:t>
      </w:r>
    </w:p>
    <w:p w:rsidR="00B5781C" w:rsidRDefault="00B5781C" w:rsidP="006319E4">
      <w:pPr>
        <w:spacing w:after="200" w:line="276" w:lineRule="auto"/>
        <w:rPr>
          <w:color w:val="808080"/>
        </w:rPr>
      </w:pPr>
      <w:r w:rsidRPr="00061828">
        <w:rPr>
          <w:color w:val="808080"/>
        </w:rPr>
        <w:t>&lt;&lt;Directions to get to Rental Car Company 1 from the standby facility&gt;&gt;</w:t>
      </w:r>
    </w:p>
    <w:p w:rsidR="008D58AA" w:rsidRDefault="008D58AA" w:rsidP="008D58AA">
      <w:pPr>
        <w:pStyle w:val="Heading3"/>
      </w:pPr>
      <w:r>
        <w:t>Travel Agents (for air or train travel)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80"/>
        <w:gridCol w:w="7200"/>
      </w:tblGrid>
      <w:tr w:rsidR="008D58AA" w:rsidTr="008D58AA">
        <w:tc>
          <w:tcPr>
            <w:tcW w:w="2880" w:type="dxa"/>
          </w:tcPr>
          <w:p w:rsidR="008D58AA" w:rsidRPr="006C3F4A" w:rsidRDefault="008D58AA" w:rsidP="008D58AA">
            <w:pPr>
              <w:spacing w:before="120" w:after="120"/>
              <w:rPr>
                <w:b/>
              </w:rPr>
            </w:pPr>
            <w:r>
              <w:rPr>
                <w:b/>
              </w:rPr>
              <w:t>Travel Agent 1</w:t>
            </w:r>
          </w:p>
        </w:tc>
        <w:tc>
          <w:tcPr>
            <w:tcW w:w="7200" w:type="dxa"/>
          </w:tcPr>
          <w:p w:rsidR="008D58AA" w:rsidRDefault="008D58AA" w:rsidP="008D58AA">
            <w:pPr>
              <w:spacing w:before="120" w:after="120"/>
            </w:pPr>
          </w:p>
        </w:tc>
      </w:tr>
      <w:tr w:rsidR="008D58AA" w:rsidTr="008D58AA">
        <w:tc>
          <w:tcPr>
            <w:tcW w:w="2880" w:type="dxa"/>
          </w:tcPr>
          <w:p w:rsidR="008D58AA" w:rsidRPr="006C3F4A" w:rsidRDefault="008D58AA" w:rsidP="008D58AA">
            <w:pPr>
              <w:spacing w:before="120" w:after="120"/>
              <w:rPr>
                <w:b/>
              </w:rPr>
            </w:pPr>
            <w:r w:rsidRPr="006C3F4A">
              <w:rPr>
                <w:b/>
              </w:rPr>
              <w:lastRenderedPageBreak/>
              <w:t>Address</w:t>
            </w:r>
          </w:p>
        </w:tc>
        <w:tc>
          <w:tcPr>
            <w:tcW w:w="7200" w:type="dxa"/>
          </w:tcPr>
          <w:p w:rsidR="008D58AA" w:rsidRDefault="008D58AA" w:rsidP="008D58AA">
            <w:pPr>
              <w:spacing w:before="120" w:after="120"/>
            </w:pPr>
          </w:p>
        </w:tc>
      </w:tr>
      <w:tr w:rsidR="008D58AA" w:rsidTr="008D58AA">
        <w:tc>
          <w:tcPr>
            <w:tcW w:w="2880" w:type="dxa"/>
          </w:tcPr>
          <w:p w:rsidR="008D58AA" w:rsidRPr="006C3F4A" w:rsidRDefault="008D58AA" w:rsidP="008D58AA">
            <w:pPr>
              <w:spacing w:before="120" w:after="120"/>
              <w:rPr>
                <w:b/>
              </w:rPr>
            </w:pPr>
            <w:r w:rsidRPr="006C3F4A">
              <w:rPr>
                <w:b/>
              </w:rPr>
              <w:t>Phone Number</w:t>
            </w:r>
          </w:p>
        </w:tc>
        <w:tc>
          <w:tcPr>
            <w:tcW w:w="7200" w:type="dxa"/>
          </w:tcPr>
          <w:p w:rsidR="008D58AA" w:rsidRDefault="008D58AA" w:rsidP="008D58AA">
            <w:pPr>
              <w:spacing w:before="120" w:after="120"/>
            </w:pPr>
          </w:p>
        </w:tc>
      </w:tr>
    </w:tbl>
    <w:p w:rsidR="008D58AA" w:rsidRPr="00061828" w:rsidRDefault="008D58AA" w:rsidP="008D58AA">
      <w:pPr>
        <w:rPr>
          <w:color w:val="808080"/>
        </w:rPr>
      </w:pPr>
      <w:r w:rsidRPr="00061828">
        <w:rPr>
          <w:color w:val="808080"/>
        </w:rPr>
        <w:t xml:space="preserve">&lt;&lt;Map of </w:t>
      </w:r>
      <w:r>
        <w:rPr>
          <w:color w:val="808080"/>
        </w:rPr>
        <w:t>Travel Agent</w:t>
      </w:r>
      <w:r w:rsidRPr="00061828">
        <w:rPr>
          <w:color w:val="808080"/>
        </w:rPr>
        <w:t xml:space="preserve"> 1’s Location&gt;&gt;</w:t>
      </w:r>
    </w:p>
    <w:p w:rsidR="008D58AA" w:rsidRPr="00061828" w:rsidRDefault="008D58AA" w:rsidP="006319E4">
      <w:pPr>
        <w:spacing w:after="200" w:line="276" w:lineRule="auto"/>
        <w:rPr>
          <w:color w:val="808080"/>
        </w:rPr>
      </w:pPr>
      <w:r w:rsidRPr="00061828">
        <w:rPr>
          <w:color w:val="808080"/>
        </w:rPr>
        <w:t>&lt;&lt;Directions to get to Rental Car Company 1 from the standby facility&gt;&gt;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80"/>
        <w:gridCol w:w="7200"/>
      </w:tblGrid>
      <w:tr w:rsidR="008D58AA" w:rsidTr="008D58AA">
        <w:tc>
          <w:tcPr>
            <w:tcW w:w="2880" w:type="dxa"/>
          </w:tcPr>
          <w:p w:rsidR="008D58AA" w:rsidRPr="006C3F4A" w:rsidRDefault="008D58AA" w:rsidP="008D58AA">
            <w:pPr>
              <w:spacing w:before="120" w:after="120"/>
              <w:rPr>
                <w:b/>
              </w:rPr>
            </w:pPr>
            <w:r>
              <w:rPr>
                <w:b/>
              </w:rPr>
              <w:t>Travel Agent 2</w:t>
            </w:r>
          </w:p>
        </w:tc>
        <w:tc>
          <w:tcPr>
            <w:tcW w:w="7200" w:type="dxa"/>
          </w:tcPr>
          <w:p w:rsidR="008D58AA" w:rsidRDefault="008D58AA" w:rsidP="008D58AA">
            <w:pPr>
              <w:spacing w:before="120" w:after="120"/>
            </w:pPr>
          </w:p>
        </w:tc>
      </w:tr>
      <w:tr w:rsidR="008D58AA" w:rsidTr="008D58AA">
        <w:tc>
          <w:tcPr>
            <w:tcW w:w="2880" w:type="dxa"/>
          </w:tcPr>
          <w:p w:rsidR="008D58AA" w:rsidRPr="006C3F4A" w:rsidRDefault="008D58AA" w:rsidP="008D58AA">
            <w:pPr>
              <w:spacing w:before="120" w:after="120"/>
              <w:rPr>
                <w:b/>
              </w:rPr>
            </w:pPr>
            <w:r w:rsidRPr="006C3F4A">
              <w:rPr>
                <w:b/>
              </w:rPr>
              <w:t>Address</w:t>
            </w:r>
          </w:p>
        </w:tc>
        <w:tc>
          <w:tcPr>
            <w:tcW w:w="7200" w:type="dxa"/>
          </w:tcPr>
          <w:p w:rsidR="008D58AA" w:rsidRDefault="008D58AA" w:rsidP="008D58AA">
            <w:pPr>
              <w:spacing w:before="120" w:after="120"/>
            </w:pPr>
          </w:p>
        </w:tc>
      </w:tr>
      <w:tr w:rsidR="008D58AA" w:rsidTr="008D58AA">
        <w:tc>
          <w:tcPr>
            <w:tcW w:w="2880" w:type="dxa"/>
          </w:tcPr>
          <w:p w:rsidR="008D58AA" w:rsidRPr="006C3F4A" w:rsidRDefault="008D58AA" w:rsidP="008D58AA">
            <w:pPr>
              <w:spacing w:before="120" w:after="120"/>
              <w:rPr>
                <w:b/>
              </w:rPr>
            </w:pPr>
            <w:r w:rsidRPr="006C3F4A">
              <w:rPr>
                <w:b/>
              </w:rPr>
              <w:t>Phone Number</w:t>
            </w:r>
          </w:p>
        </w:tc>
        <w:tc>
          <w:tcPr>
            <w:tcW w:w="7200" w:type="dxa"/>
          </w:tcPr>
          <w:p w:rsidR="008D58AA" w:rsidRDefault="008D58AA" w:rsidP="008D58AA">
            <w:pPr>
              <w:spacing w:before="120" w:after="120"/>
            </w:pPr>
          </w:p>
        </w:tc>
      </w:tr>
    </w:tbl>
    <w:p w:rsidR="008D58AA" w:rsidRPr="00061828" w:rsidRDefault="008D58AA" w:rsidP="008D58AA">
      <w:pPr>
        <w:rPr>
          <w:color w:val="808080"/>
        </w:rPr>
      </w:pPr>
      <w:r w:rsidRPr="00061828">
        <w:rPr>
          <w:color w:val="808080"/>
        </w:rPr>
        <w:t xml:space="preserve">&lt;&lt;Map of </w:t>
      </w:r>
      <w:r>
        <w:rPr>
          <w:color w:val="808080"/>
        </w:rPr>
        <w:t>Travel Agent 2</w:t>
      </w:r>
      <w:r w:rsidRPr="00061828">
        <w:rPr>
          <w:color w:val="808080"/>
        </w:rPr>
        <w:t>’s Location&gt;&gt;</w:t>
      </w:r>
    </w:p>
    <w:p w:rsidR="008D58AA" w:rsidRPr="00061828" w:rsidRDefault="008D58AA" w:rsidP="006319E4">
      <w:pPr>
        <w:spacing w:after="200" w:line="276" w:lineRule="auto"/>
        <w:rPr>
          <w:color w:val="808080"/>
        </w:rPr>
      </w:pPr>
      <w:r w:rsidRPr="00061828">
        <w:rPr>
          <w:color w:val="808080"/>
        </w:rPr>
        <w:t>&lt;&lt;Directions to get to Rental Car Company 1 from the standby facility&gt;&gt;</w:t>
      </w:r>
    </w:p>
    <w:p w:rsidR="008D58AA" w:rsidRDefault="008D58AA" w:rsidP="008D58AA">
      <w:pPr>
        <w:pStyle w:val="Heading3"/>
      </w:pPr>
      <w:r>
        <w:t>Airports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80"/>
        <w:gridCol w:w="7200"/>
      </w:tblGrid>
      <w:tr w:rsidR="008D58AA" w:rsidTr="008D58AA">
        <w:tc>
          <w:tcPr>
            <w:tcW w:w="2880" w:type="dxa"/>
          </w:tcPr>
          <w:p w:rsidR="008D58AA" w:rsidRPr="006C3F4A" w:rsidRDefault="008D58AA" w:rsidP="008D58AA">
            <w:pPr>
              <w:spacing w:before="120" w:after="120"/>
              <w:rPr>
                <w:b/>
              </w:rPr>
            </w:pPr>
            <w:r>
              <w:rPr>
                <w:b/>
              </w:rPr>
              <w:t>Airport 1</w:t>
            </w:r>
          </w:p>
        </w:tc>
        <w:tc>
          <w:tcPr>
            <w:tcW w:w="7200" w:type="dxa"/>
          </w:tcPr>
          <w:p w:rsidR="008D58AA" w:rsidRDefault="008D58AA" w:rsidP="008D58AA">
            <w:pPr>
              <w:spacing w:before="120" w:after="120"/>
            </w:pPr>
          </w:p>
        </w:tc>
      </w:tr>
      <w:tr w:rsidR="008D58AA" w:rsidTr="008D58AA">
        <w:tc>
          <w:tcPr>
            <w:tcW w:w="2880" w:type="dxa"/>
          </w:tcPr>
          <w:p w:rsidR="008D58AA" w:rsidRPr="006C3F4A" w:rsidRDefault="008D58AA" w:rsidP="008D58AA">
            <w:pPr>
              <w:spacing w:before="120" w:after="120"/>
              <w:rPr>
                <w:b/>
              </w:rPr>
            </w:pPr>
            <w:r w:rsidRPr="006C3F4A">
              <w:rPr>
                <w:b/>
              </w:rPr>
              <w:t>Address</w:t>
            </w:r>
          </w:p>
        </w:tc>
        <w:tc>
          <w:tcPr>
            <w:tcW w:w="7200" w:type="dxa"/>
          </w:tcPr>
          <w:p w:rsidR="008D58AA" w:rsidRDefault="008D58AA" w:rsidP="008D58AA">
            <w:pPr>
              <w:spacing w:before="120" w:after="120"/>
            </w:pPr>
          </w:p>
        </w:tc>
      </w:tr>
      <w:tr w:rsidR="008D58AA" w:rsidTr="008D58AA">
        <w:tc>
          <w:tcPr>
            <w:tcW w:w="2880" w:type="dxa"/>
          </w:tcPr>
          <w:p w:rsidR="008D58AA" w:rsidRPr="006C3F4A" w:rsidRDefault="008D58AA" w:rsidP="008D58AA">
            <w:pPr>
              <w:spacing w:before="120" w:after="120"/>
              <w:rPr>
                <w:b/>
              </w:rPr>
            </w:pPr>
            <w:r w:rsidRPr="006C3F4A">
              <w:rPr>
                <w:b/>
              </w:rPr>
              <w:t>Phone Number</w:t>
            </w:r>
          </w:p>
        </w:tc>
        <w:tc>
          <w:tcPr>
            <w:tcW w:w="7200" w:type="dxa"/>
          </w:tcPr>
          <w:p w:rsidR="008D58AA" w:rsidRDefault="008D58AA" w:rsidP="008D58AA">
            <w:pPr>
              <w:spacing w:before="120" w:after="120"/>
            </w:pPr>
          </w:p>
        </w:tc>
      </w:tr>
    </w:tbl>
    <w:p w:rsidR="008D58AA" w:rsidRPr="00061828" w:rsidRDefault="008D58AA" w:rsidP="008D58AA">
      <w:pPr>
        <w:rPr>
          <w:color w:val="808080"/>
        </w:rPr>
      </w:pPr>
      <w:r w:rsidRPr="00061828">
        <w:rPr>
          <w:color w:val="808080"/>
        </w:rPr>
        <w:t xml:space="preserve">&lt;&lt;Map of </w:t>
      </w:r>
      <w:r>
        <w:rPr>
          <w:color w:val="808080"/>
        </w:rPr>
        <w:t>Airport</w:t>
      </w:r>
      <w:r w:rsidRPr="00061828">
        <w:rPr>
          <w:color w:val="808080"/>
        </w:rPr>
        <w:t xml:space="preserve"> 1’s Location&gt;&gt;</w:t>
      </w:r>
    </w:p>
    <w:p w:rsidR="008D58AA" w:rsidRDefault="008D58AA" w:rsidP="006319E4">
      <w:pPr>
        <w:spacing w:after="200" w:line="276" w:lineRule="auto"/>
        <w:rPr>
          <w:color w:val="808080"/>
        </w:rPr>
      </w:pPr>
      <w:r w:rsidRPr="00061828">
        <w:rPr>
          <w:color w:val="808080"/>
        </w:rPr>
        <w:t>&lt;&lt;Directions to get to Rental Car Company 1 from the standby facility&gt;&gt;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80"/>
        <w:gridCol w:w="7200"/>
      </w:tblGrid>
      <w:tr w:rsidR="008D58AA" w:rsidTr="008D58AA">
        <w:tc>
          <w:tcPr>
            <w:tcW w:w="2880" w:type="dxa"/>
          </w:tcPr>
          <w:p w:rsidR="008D58AA" w:rsidRPr="006C3F4A" w:rsidRDefault="008D58AA" w:rsidP="008D58AA">
            <w:pPr>
              <w:spacing w:before="120" w:after="120"/>
              <w:rPr>
                <w:b/>
              </w:rPr>
            </w:pPr>
            <w:r>
              <w:rPr>
                <w:b/>
              </w:rPr>
              <w:t>Airport 2</w:t>
            </w:r>
          </w:p>
        </w:tc>
        <w:tc>
          <w:tcPr>
            <w:tcW w:w="7200" w:type="dxa"/>
          </w:tcPr>
          <w:p w:rsidR="008D58AA" w:rsidRDefault="008D58AA" w:rsidP="008D58AA">
            <w:pPr>
              <w:spacing w:before="120" w:after="120"/>
            </w:pPr>
          </w:p>
        </w:tc>
      </w:tr>
      <w:tr w:rsidR="008D58AA" w:rsidTr="008D58AA">
        <w:tc>
          <w:tcPr>
            <w:tcW w:w="2880" w:type="dxa"/>
          </w:tcPr>
          <w:p w:rsidR="008D58AA" w:rsidRPr="006C3F4A" w:rsidRDefault="008D58AA" w:rsidP="008D58AA">
            <w:pPr>
              <w:spacing w:before="120" w:after="120"/>
              <w:rPr>
                <w:b/>
              </w:rPr>
            </w:pPr>
            <w:r w:rsidRPr="006C3F4A">
              <w:rPr>
                <w:b/>
              </w:rPr>
              <w:t>Address</w:t>
            </w:r>
          </w:p>
        </w:tc>
        <w:tc>
          <w:tcPr>
            <w:tcW w:w="7200" w:type="dxa"/>
          </w:tcPr>
          <w:p w:rsidR="008D58AA" w:rsidRDefault="008D58AA" w:rsidP="008D58AA">
            <w:pPr>
              <w:spacing w:before="120" w:after="120"/>
            </w:pPr>
          </w:p>
        </w:tc>
      </w:tr>
      <w:tr w:rsidR="008D58AA" w:rsidTr="008D58AA">
        <w:tc>
          <w:tcPr>
            <w:tcW w:w="2880" w:type="dxa"/>
          </w:tcPr>
          <w:p w:rsidR="008D58AA" w:rsidRPr="006C3F4A" w:rsidRDefault="008D58AA" w:rsidP="008D58AA">
            <w:pPr>
              <w:spacing w:before="120" w:after="120"/>
              <w:rPr>
                <w:b/>
              </w:rPr>
            </w:pPr>
            <w:r w:rsidRPr="006C3F4A">
              <w:rPr>
                <w:b/>
              </w:rPr>
              <w:t>Phone Number</w:t>
            </w:r>
          </w:p>
        </w:tc>
        <w:tc>
          <w:tcPr>
            <w:tcW w:w="7200" w:type="dxa"/>
          </w:tcPr>
          <w:p w:rsidR="008D58AA" w:rsidRDefault="008D58AA" w:rsidP="008D58AA">
            <w:pPr>
              <w:spacing w:before="120" w:after="120"/>
            </w:pPr>
          </w:p>
        </w:tc>
      </w:tr>
    </w:tbl>
    <w:p w:rsidR="008D58AA" w:rsidRPr="00061828" w:rsidRDefault="008D58AA" w:rsidP="008D58AA">
      <w:pPr>
        <w:rPr>
          <w:color w:val="808080"/>
        </w:rPr>
      </w:pPr>
      <w:r w:rsidRPr="00061828">
        <w:rPr>
          <w:color w:val="808080"/>
        </w:rPr>
        <w:t xml:space="preserve">&lt;&lt;Map of </w:t>
      </w:r>
      <w:r>
        <w:rPr>
          <w:color w:val="808080"/>
        </w:rPr>
        <w:t>Airport 2</w:t>
      </w:r>
      <w:r w:rsidRPr="00061828">
        <w:rPr>
          <w:color w:val="808080"/>
        </w:rPr>
        <w:t>’s Location&gt;&gt;</w:t>
      </w:r>
    </w:p>
    <w:p w:rsidR="008D58AA" w:rsidRDefault="008D58AA" w:rsidP="006319E4">
      <w:pPr>
        <w:spacing w:after="200" w:line="276" w:lineRule="auto"/>
        <w:rPr>
          <w:color w:val="808080"/>
        </w:rPr>
      </w:pPr>
      <w:r w:rsidRPr="00061828">
        <w:rPr>
          <w:color w:val="808080"/>
        </w:rPr>
        <w:t>&lt;&lt;Directions to get to Rental Car Company 1 from the standby facility&gt;&gt;</w:t>
      </w:r>
    </w:p>
    <w:p w:rsidR="000230B1" w:rsidRPr="003C2125" w:rsidRDefault="000230B1" w:rsidP="000230B1">
      <w:pPr>
        <w:pStyle w:val="Heading2"/>
        <w:rPr>
          <w:b w:val="0"/>
          <w:bCs w:val="0"/>
          <w:iCs w:val="0"/>
          <w:sz w:val="20"/>
          <w:szCs w:val="20"/>
        </w:rPr>
      </w:pPr>
      <w:r>
        <w:br w:type="page"/>
      </w:r>
    </w:p>
    <w:p w:rsidR="00B5781C" w:rsidRDefault="000230B1" w:rsidP="000230B1">
      <w:pPr>
        <w:pStyle w:val="Heading2"/>
      </w:pPr>
      <w:bookmarkStart w:id="39" w:name="_Toc273516747"/>
      <w:r>
        <w:lastRenderedPageBreak/>
        <w:t>Operational Considerations</w:t>
      </w:r>
      <w:bookmarkEnd w:id="39"/>
    </w:p>
    <w:p w:rsidR="0069538C" w:rsidRPr="0069538C" w:rsidRDefault="00CC645D" w:rsidP="0069538C">
      <w:pPr>
        <w:rPr>
          <w:b/>
          <w:sz w:val="24"/>
        </w:rPr>
      </w:pPr>
      <w:r w:rsidRPr="00CC645D">
        <w:rPr>
          <w:rFonts w:cs="Arial"/>
          <w:b/>
          <w:color w:val="F79646"/>
          <w:sz w:val="24"/>
        </w:rPr>
        <w:t>Elective</w:t>
      </w:r>
      <w:r w:rsidR="0069538C">
        <w:rPr>
          <w:b/>
          <w:color w:val="FFC000"/>
          <w:sz w:val="24"/>
        </w:rPr>
        <w:t xml:space="preserve"> </w:t>
      </w:r>
      <w:r w:rsidR="0069538C" w:rsidRPr="0069538C">
        <w:rPr>
          <w:b/>
          <w:sz w:val="24"/>
        </w:rPr>
        <w:t>(</w:t>
      </w:r>
      <w:r w:rsidR="0069538C" w:rsidRPr="005F520E">
        <w:rPr>
          <w:b/>
          <w:color w:val="92D050"/>
          <w:sz w:val="24"/>
        </w:rPr>
        <w:t>Mandatory</w:t>
      </w:r>
      <w:r w:rsidR="0069538C" w:rsidRPr="0069538C">
        <w:rPr>
          <w:b/>
          <w:sz w:val="24"/>
        </w:rPr>
        <w:t xml:space="preserve"> </w:t>
      </w:r>
      <w:r w:rsidR="0069538C" w:rsidRPr="00C74DF6">
        <w:rPr>
          <w:szCs w:val="20"/>
        </w:rPr>
        <w:t>where facilities exist</w:t>
      </w:r>
      <w:r w:rsidR="0069538C">
        <w:rPr>
          <w:b/>
          <w:sz w:val="24"/>
        </w:rPr>
        <w:t>)</w:t>
      </w:r>
    </w:p>
    <w:p w:rsidR="00DF6C5B" w:rsidRDefault="00DF6C5B" w:rsidP="006319E4">
      <w:pPr>
        <w:spacing w:after="200" w:line="276" w:lineRule="auto"/>
      </w:pPr>
      <w:r>
        <w:t xml:space="preserve">If employees are required to stay at the Standby Facility for extended periods of time and require hotel accommodations, they will be provided by </w:t>
      </w:r>
      <w:r w:rsidRPr="00E8491E">
        <w:rPr>
          <w:color w:val="808080"/>
        </w:rPr>
        <w:t>&lt;&lt;Organization Name&gt;&gt;</w:t>
      </w:r>
      <w:r w:rsidRPr="00DF6C5B">
        <w:t xml:space="preserve">. </w:t>
      </w:r>
      <w:r w:rsidRPr="00061828">
        <w:t>The Facilities Team will be responsible for determining which employees require hotel accommodations</w:t>
      </w:r>
      <w:r>
        <w:t xml:space="preserve"> and ensuring sufficient rooms are made available.</w:t>
      </w:r>
    </w:p>
    <w:p w:rsidR="00DF6C5B" w:rsidRDefault="00DF6C5B" w:rsidP="006319E4">
      <w:pPr>
        <w:spacing w:after="200" w:line="276" w:lineRule="auto"/>
      </w:pPr>
      <w:r>
        <w:t xml:space="preserve">If employees are required to stay at the Standby Facility for extended periods of time and require food, it will be provided by </w:t>
      </w:r>
      <w:r w:rsidRPr="00E8491E">
        <w:rPr>
          <w:color w:val="808080"/>
        </w:rPr>
        <w:t>&lt;&lt;Organization Name&gt;&gt;</w:t>
      </w:r>
      <w:r w:rsidRPr="00DF6C5B">
        <w:t xml:space="preserve">. </w:t>
      </w:r>
      <w:r w:rsidRPr="00061828">
        <w:t xml:space="preserve">The Facilities Team will be responsible for determining which employees require </w:t>
      </w:r>
      <w:r>
        <w:t>food and ensuring sufficient is made available via groceries, restaurants or caterers as appropriate.</w:t>
      </w:r>
    </w:p>
    <w:p w:rsidR="00DF6C5B" w:rsidRDefault="00DF6C5B" w:rsidP="006319E4">
      <w:pPr>
        <w:spacing w:after="200" w:line="276" w:lineRule="auto"/>
      </w:pPr>
      <w:r>
        <w:t>While in the Standby Facility, employees must work under appropriate, sanitary and safe conditions. The Facilities team will be responsible for ensuring that this facility is kept in proper working order.</w:t>
      </w:r>
    </w:p>
    <w:p w:rsidR="008D58AA" w:rsidRDefault="008D58AA" w:rsidP="006319E4">
      <w:pPr>
        <w:spacing w:after="200" w:line="276" w:lineRule="auto"/>
      </w:pPr>
      <w:r w:rsidRPr="008D58AA">
        <w:rPr>
          <w:highlight w:val="lightGray"/>
        </w:rPr>
        <w:t xml:space="preserve">Include only those </w:t>
      </w:r>
      <w:r>
        <w:rPr>
          <w:highlight w:val="lightGray"/>
        </w:rPr>
        <w:t>operations considerations</w:t>
      </w:r>
      <w:r w:rsidRPr="008D58AA">
        <w:rPr>
          <w:highlight w:val="lightGray"/>
        </w:rPr>
        <w:t xml:space="preserve"> providers that are appropriate given the </w:t>
      </w:r>
      <w:r>
        <w:rPr>
          <w:highlight w:val="lightGray"/>
        </w:rPr>
        <w:t>facilities</w:t>
      </w:r>
      <w:r w:rsidRPr="008D58AA">
        <w:rPr>
          <w:highlight w:val="lightGray"/>
        </w:rPr>
        <w:t xml:space="preserve"> of the Standby Facility.</w:t>
      </w:r>
    </w:p>
    <w:p w:rsidR="000230B1" w:rsidRDefault="000230B1" w:rsidP="000230B1">
      <w:pPr>
        <w:pStyle w:val="Heading3"/>
      </w:pPr>
      <w:bookmarkStart w:id="40" w:name="_Toc271643184"/>
      <w:r>
        <w:t>Accommodations</w:t>
      </w:r>
      <w:bookmarkEnd w:id="4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98"/>
        <w:gridCol w:w="7200"/>
      </w:tblGrid>
      <w:tr w:rsidR="00B5781C" w:rsidTr="00DE42FC">
        <w:tc>
          <w:tcPr>
            <w:tcW w:w="2898" w:type="dxa"/>
          </w:tcPr>
          <w:p w:rsidR="00B5781C" w:rsidRPr="006C3F4A" w:rsidRDefault="00B5781C" w:rsidP="00DF6C5B">
            <w:pPr>
              <w:spacing w:before="120" w:after="120"/>
              <w:rPr>
                <w:b/>
              </w:rPr>
            </w:pPr>
            <w:r w:rsidRPr="006C3F4A">
              <w:rPr>
                <w:b/>
              </w:rPr>
              <w:t>Hotel 1</w:t>
            </w:r>
          </w:p>
        </w:tc>
        <w:tc>
          <w:tcPr>
            <w:tcW w:w="7200" w:type="dxa"/>
          </w:tcPr>
          <w:p w:rsidR="00B5781C" w:rsidRDefault="00B5781C" w:rsidP="00DF6C5B">
            <w:pPr>
              <w:spacing w:before="120" w:after="120"/>
            </w:pPr>
          </w:p>
        </w:tc>
      </w:tr>
      <w:tr w:rsidR="00B5781C" w:rsidTr="00DE42FC">
        <w:tc>
          <w:tcPr>
            <w:tcW w:w="2898" w:type="dxa"/>
          </w:tcPr>
          <w:p w:rsidR="00B5781C" w:rsidRPr="006C3F4A" w:rsidRDefault="00B5781C" w:rsidP="00DF6C5B">
            <w:pPr>
              <w:spacing w:before="120" w:after="120"/>
              <w:rPr>
                <w:b/>
              </w:rPr>
            </w:pPr>
            <w:r w:rsidRPr="006C3F4A">
              <w:rPr>
                <w:b/>
              </w:rPr>
              <w:t>Address</w:t>
            </w:r>
          </w:p>
        </w:tc>
        <w:tc>
          <w:tcPr>
            <w:tcW w:w="7200" w:type="dxa"/>
          </w:tcPr>
          <w:p w:rsidR="00B5781C" w:rsidRDefault="00B5781C" w:rsidP="00DF6C5B">
            <w:pPr>
              <w:spacing w:before="120" w:after="120"/>
            </w:pPr>
          </w:p>
        </w:tc>
      </w:tr>
      <w:tr w:rsidR="00B5781C" w:rsidTr="00DE42FC">
        <w:tc>
          <w:tcPr>
            <w:tcW w:w="2898" w:type="dxa"/>
          </w:tcPr>
          <w:p w:rsidR="00B5781C" w:rsidRPr="006C3F4A" w:rsidRDefault="00B5781C" w:rsidP="00DF6C5B">
            <w:pPr>
              <w:spacing w:before="120" w:after="120"/>
              <w:rPr>
                <w:b/>
              </w:rPr>
            </w:pPr>
            <w:r w:rsidRPr="006C3F4A">
              <w:rPr>
                <w:b/>
              </w:rPr>
              <w:t>Phone Number</w:t>
            </w:r>
          </w:p>
        </w:tc>
        <w:tc>
          <w:tcPr>
            <w:tcW w:w="7200" w:type="dxa"/>
          </w:tcPr>
          <w:p w:rsidR="00B5781C" w:rsidRDefault="00B5781C" w:rsidP="00DF6C5B">
            <w:pPr>
              <w:spacing w:before="120" w:after="120"/>
            </w:pPr>
          </w:p>
        </w:tc>
      </w:tr>
    </w:tbl>
    <w:p w:rsidR="00B5781C" w:rsidRPr="00061828" w:rsidRDefault="00B5781C" w:rsidP="00B5781C">
      <w:pPr>
        <w:rPr>
          <w:color w:val="808080"/>
        </w:rPr>
      </w:pPr>
      <w:r w:rsidRPr="00061828">
        <w:rPr>
          <w:color w:val="808080"/>
        </w:rPr>
        <w:t xml:space="preserve">&lt;&lt;Map of </w:t>
      </w:r>
      <w:r>
        <w:rPr>
          <w:color w:val="808080"/>
        </w:rPr>
        <w:t>Hotel</w:t>
      </w:r>
      <w:r w:rsidRPr="00061828">
        <w:rPr>
          <w:color w:val="808080"/>
        </w:rPr>
        <w:t xml:space="preserve"> 1’s Location&gt;&gt;</w:t>
      </w:r>
    </w:p>
    <w:p w:rsidR="00B5781C" w:rsidRPr="00061828" w:rsidRDefault="00B5781C" w:rsidP="006319E4">
      <w:pPr>
        <w:spacing w:after="200" w:line="276" w:lineRule="auto"/>
        <w:rPr>
          <w:color w:val="808080"/>
        </w:rPr>
      </w:pPr>
      <w:r w:rsidRPr="00061828">
        <w:rPr>
          <w:color w:val="808080"/>
        </w:rPr>
        <w:t xml:space="preserve">&lt;&lt;Directions to get to </w:t>
      </w:r>
      <w:r>
        <w:rPr>
          <w:color w:val="808080"/>
        </w:rPr>
        <w:t>Hotel</w:t>
      </w:r>
      <w:r w:rsidRPr="00061828">
        <w:rPr>
          <w:color w:val="808080"/>
        </w:rPr>
        <w:t xml:space="preserve"> 1 from the standby facility&gt;&gt;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80"/>
        <w:gridCol w:w="7200"/>
      </w:tblGrid>
      <w:tr w:rsidR="00B5781C" w:rsidTr="00DE42FC">
        <w:tc>
          <w:tcPr>
            <w:tcW w:w="2880" w:type="dxa"/>
          </w:tcPr>
          <w:p w:rsidR="00B5781C" w:rsidRPr="006C3F4A" w:rsidRDefault="00B5781C" w:rsidP="00DF6C5B">
            <w:pPr>
              <w:spacing w:before="120" w:after="120"/>
              <w:rPr>
                <w:b/>
              </w:rPr>
            </w:pPr>
            <w:r w:rsidRPr="006C3F4A">
              <w:rPr>
                <w:b/>
              </w:rPr>
              <w:t>Hotel 2</w:t>
            </w:r>
          </w:p>
        </w:tc>
        <w:tc>
          <w:tcPr>
            <w:tcW w:w="7200" w:type="dxa"/>
          </w:tcPr>
          <w:p w:rsidR="00B5781C" w:rsidRDefault="00B5781C" w:rsidP="00DF6C5B">
            <w:pPr>
              <w:spacing w:before="120" w:after="120"/>
            </w:pPr>
          </w:p>
        </w:tc>
      </w:tr>
      <w:tr w:rsidR="00B5781C" w:rsidTr="00DE42FC">
        <w:tc>
          <w:tcPr>
            <w:tcW w:w="2880" w:type="dxa"/>
          </w:tcPr>
          <w:p w:rsidR="00B5781C" w:rsidRPr="006C3F4A" w:rsidRDefault="00B5781C" w:rsidP="00DF6C5B">
            <w:pPr>
              <w:spacing w:before="120" w:after="120"/>
              <w:rPr>
                <w:b/>
              </w:rPr>
            </w:pPr>
            <w:r w:rsidRPr="006C3F4A">
              <w:rPr>
                <w:b/>
              </w:rPr>
              <w:t>Address</w:t>
            </w:r>
          </w:p>
        </w:tc>
        <w:tc>
          <w:tcPr>
            <w:tcW w:w="7200" w:type="dxa"/>
          </w:tcPr>
          <w:p w:rsidR="00B5781C" w:rsidRDefault="00B5781C" w:rsidP="00DF6C5B">
            <w:pPr>
              <w:spacing w:before="120" w:after="120"/>
            </w:pPr>
          </w:p>
        </w:tc>
      </w:tr>
      <w:tr w:rsidR="00B5781C" w:rsidTr="00DE42FC">
        <w:tc>
          <w:tcPr>
            <w:tcW w:w="2880" w:type="dxa"/>
          </w:tcPr>
          <w:p w:rsidR="00B5781C" w:rsidRPr="006C3F4A" w:rsidRDefault="00B5781C" w:rsidP="00DF6C5B">
            <w:pPr>
              <w:spacing w:before="120" w:after="120"/>
              <w:rPr>
                <w:b/>
              </w:rPr>
            </w:pPr>
            <w:r w:rsidRPr="006C3F4A">
              <w:rPr>
                <w:b/>
              </w:rPr>
              <w:t>Phone Number</w:t>
            </w:r>
          </w:p>
        </w:tc>
        <w:tc>
          <w:tcPr>
            <w:tcW w:w="7200" w:type="dxa"/>
          </w:tcPr>
          <w:p w:rsidR="00B5781C" w:rsidRDefault="00B5781C" w:rsidP="00DF6C5B">
            <w:pPr>
              <w:spacing w:before="120" w:after="120"/>
            </w:pPr>
          </w:p>
        </w:tc>
      </w:tr>
    </w:tbl>
    <w:p w:rsidR="00B5781C" w:rsidRPr="00061828" w:rsidRDefault="00B5781C" w:rsidP="00B5781C">
      <w:pPr>
        <w:rPr>
          <w:color w:val="808080"/>
        </w:rPr>
      </w:pPr>
      <w:r w:rsidRPr="00061828">
        <w:rPr>
          <w:color w:val="808080"/>
        </w:rPr>
        <w:t xml:space="preserve">&lt;&lt;Map of </w:t>
      </w:r>
      <w:r>
        <w:rPr>
          <w:color w:val="808080"/>
        </w:rPr>
        <w:t>Hotel</w:t>
      </w:r>
      <w:r w:rsidRPr="00061828">
        <w:rPr>
          <w:color w:val="808080"/>
        </w:rPr>
        <w:t xml:space="preserve"> 1’s Location&gt;&gt;</w:t>
      </w:r>
    </w:p>
    <w:p w:rsidR="00B5781C" w:rsidRPr="00061828" w:rsidRDefault="00B5781C" w:rsidP="006319E4">
      <w:pPr>
        <w:spacing w:after="200" w:line="276" w:lineRule="auto"/>
        <w:rPr>
          <w:color w:val="808080"/>
        </w:rPr>
      </w:pPr>
      <w:r w:rsidRPr="00061828">
        <w:rPr>
          <w:color w:val="808080"/>
        </w:rPr>
        <w:t xml:space="preserve">&lt;&lt;Directions to get to </w:t>
      </w:r>
      <w:r>
        <w:rPr>
          <w:color w:val="808080"/>
        </w:rPr>
        <w:t>Hotel</w:t>
      </w:r>
      <w:r w:rsidR="00621380">
        <w:rPr>
          <w:color w:val="808080"/>
        </w:rPr>
        <w:t xml:space="preserve"> 2</w:t>
      </w:r>
      <w:r w:rsidRPr="00061828">
        <w:rPr>
          <w:color w:val="808080"/>
        </w:rPr>
        <w:t xml:space="preserve"> from the standby facility&gt;&gt;</w:t>
      </w:r>
    </w:p>
    <w:p w:rsidR="00B5781C" w:rsidRPr="00DA0A1F" w:rsidRDefault="000230B1" w:rsidP="000230B1">
      <w:pPr>
        <w:pStyle w:val="Heading3"/>
      </w:pPr>
      <w:bookmarkStart w:id="41" w:name="_Toc271643185"/>
      <w:r>
        <w:t>Food, Beverages and Other S</w:t>
      </w:r>
      <w:r w:rsidR="00B5781C" w:rsidRPr="00DA0A1F">
        <w:t>upplies</w:t>
      </w:r>
      <w:bookmarkEnd w:id="4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80"/>
        <w:gridCol w:w="7200"/>
      </w:tblGrid>
      <w:tr w:rsidR="00B5781C" w:rsidTr="00DE42FC">
        <w:tc>
          <w:tcPr>
            <w:tcW w:w="2880" w:type="dxa"/>
          </w:tcPr>
          <w:p w:rsidR="00B5781C" w:rsidRPr="006C3F4A" w:rsidRDefault="00B5781C" w:rsidP="00DF6C5B">
            <w:pPr>
              <w:spacing w:before="120" w:after="120"/>
              <w:rPr>
                <w:b/>
              </w:rPr>
            </w:pPr>
            <w:r w:rsidRPr="006C3F4A">
              <w:rPr>
                <w:b/>
              </w:rPr>
              <w:t>Restaurant/Grocery 1</w:t>
            </w:r>
          </w:p>
        </w:tc>
        <w:tc>
          <w:tcPr>
            <w:tcW w:w="7200" w:type="dxa"/>
          </w:tcPr>
          <w:p w:rsidR="00B5781C" w:rsidRDefault="00B5781C" w:rsidP="00DF6C5B">
            <w:pPr>
              <w:spacing w:before="120" w:after="120"/>
            </w:pPr>
          </w:p>
        </w:tc>
      </w:tr>
      <w:tr w:rsidR="00B5781C" w:rsidTr="00DE42FC">
        <w:tc>
          <w:tcPr>
            <w:tcW w:w="2880" w:type="dxa"/>
          </w:tcPr>
          <w:p w:rsidR="00B5781C" w:rsidRPr="006C3F4A" w:rsidRDefault="00B5781C" w:rsidP="00DF6C5B">
            <w:pPr>
              <w:spacing w:before="120" w:after="120"/>
              <w:rPr>
                <w:b/>
              </w:rPr>
            </w:pPr>
            <w:r w:rsidRPr="006C3F4A">
              <w:rPr>
                <w:b/>
              </w:rPr>
              <w:t>Address</w:t>
            </w:r>
          </w:p>
        </w:tc>
        <w:tc>
          <w:tcPr>
            <w:tcW w:w="7200" w:type="dxa"/>
          </w:tcPr>
          <w:p w:rsidR="00B5781C" w:rsidRDefault="00B5781C" w:rsidP="00DF6C5B">
            <w:pPr>
              <w:spacing w:before="120" w:after="120"/>
            </w:pPr>
          </w:p>
        </w:tc>
      </w:tr>
      <w:tr w:rsidR="00B5781C" w:rsidTr="00DE42FC">
        <w:tc>
          <w:tcPr>
            <w:tcW w:w="2880" w:type="dxa"/>
          </w:tcPr>
          <w:p w:rsidR="00B5781C" w:rsidRPr="006C3F4A" w:rsidRDefault="00B5781C" w:rsidP="00DF6C5B">
            <w:pPr>
              <w:spacing w:before="120" w:after="120"/>
              <w:rPr>
                <w:b/>
              </w:rPr>
            </w:pPr>
            <w:r w:rsidRPr="006C3F4A">
              <w:rPr>
                <w:b/>
              </w:rPr>
              <w:t>Phone Number</w:t>
            </w:r>
          </w:p>
        </w:tc>
        <w:tc>
          <w:tcPr>
            <w:tcW w:w="7200" w:type="dxa"/>
          </w:tcPr>
          <w:p w:rsidR="00B5781C" w:rsidRDefault="00B5781C" w:rsidP="00DF6C5B">
            <w:pPr>
              <w:spacing w:before="120" w:after="120"/>
            </w:pPr>
          </w:p>
        </w:tc>
      </w:tr>
    </w:tbl>
    <w:p w:rsidR="00B5781C" w:rsidRPr="00061828" w:rsidRDefault="00B5781C" w:rsidP="00B5781C">
      <w:pPr>
        <w:rPr>
          <w:color w:val="808080"/>
        </w:rPr>
      </w:pPr>
      <w:r w:rsidRPr="00061828">
        <w:rPr>
          <w:color w:val="808080"/>
        </w:rPr>
        <w:t xml:space="preserve">&lt;&lt;Map of </w:t>
      </w:r>
      <w:r>
        <w:rPr>
          <w:color w:val="808080"/>
        </w:rPr>
        <w:t>Restaurant/Grocery</w:t>
      </w:r>
      <w:r w:rsidRPr="00061828">
        <w:rPr>
          <w:color w:val="808080"/>
        </w:rPr>
        <w:t xml:space="preserve"> 1’s Location&gt;&gt;</w:t>
      </w:r>
    </w:p>
    <w:p w:rsidR="00B5781C" w:rsidRPr="00061828" w:rsidRDefault="00B5781C" w:rsidP="006319E4">
      <w:pPr>
        <w:spacing w:after="200" w:line="276" w:lineRule="auto"/>
        <w:rPr>
          <w:color w:val="808080"/>
        </w:rPr>
      </w:pPr>
      <w:r w:rsidRPr="00061828">
        <w:rPr>
          <w:color w:val="808080"/>
        </w:rPr>
        <w:t xml:space="preserve">&lt;&lt;Directions to get to </w:t>
      </w:r>
      <w:r>
        <w:rPr>
          <w:color w:val="808080"/>
        </w:rPr>
        <w:t>Restaurant/Grocery</w:t>
      </w:r>
      <w:r w:rsidRPr="00061828">
        <w:rPr>
          <w:color w:val="808080"/>
        </w:rPr>
        <w:t xml:space="preserve"> 1 from the standby facility&gt;&gt;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80"/>
        <w:gridCol w:w="7200"/>
      </w:tblGrid>
      <w:tr w:rsidR="00B5781C" w:rsidTr="00DE42FC">
        <w:tc>
          <w:tcPr>
            <w:tcW w:w="2880" w:type="dxa"/>
          </w:tcPr>
          <w:p w:rsidR="00B5781C" w:rsidRPr="006C3F4A" w:rsidRDefault="00B5781C" w:rsidP="00DF6C5B">
            <w:pPr>
              <w:spacing w:before="120" w:after="120"/>
              <w:rPr>
                <w:b/>
              </w:rPr>
            </w:pPr>
            <w:r w:rsidRPr="006C3F4A">
              <w:rPr>
                <w:b/>
              </w:rPr>
              <w:t>Restaurant/Grocery 2</w:t>
            </w:r>
          </w:p>
        </w:tc>
        <w:tc>
          <w:tcPr>
            <w:tcW w:w="7200" w:type="dxa"/>
          </w:tcPr>
          <w:p w:rsidR="00B5781C" w:rsidRDefault="00B5781C" w:rsidP="00DF6C5B">
            <w:pPr>
              <w:spacing w:before="120" w:after="120"/>
            </w:pPr>
          </w:p>
        </w:tc>
      </w:tr>
      <w:tr w:rsidR="00B5781C" w:rsidTr="00DE42FC">
        <w:tc>
          <w:tcPr>
            <w:tcW w:w="2880" w:type="dxa"/>
          </w:tcPr>
          <w:p w:rsidR="00B5781C" w:rsidRPr="006C3F4A" w:rsidRDefault="00B5781C" w:rsidP="00DF6C5B">
            <w:pPr>
              <w:spacing w:before="120" w:after="120"/>
              <w:rPr>
                <w:b/>
              </w:rPr>
            </w:pPr>
            <w:r w:rsidRPr="006C3F4A">
              <w:rPr>
                <w:b/>
              </w:rPr>
              <w:t>Address</w:t>
            </w:r>
          </w:p>
        </w:tc>
        <w:tc>
          <w:tcPr>
            <w:tcW w:w="7200" w:type="dxa"/>
          </w:tcPr>
          <w:p w:rsidR="00B5781C" w:rsidRDefault="00B5781C" w:rsidP="00DF6C5B">
            <w:pPr>
              <w:spacing w:before="120" w:after="120"/>
            </w:pPr>
          </w:p>
        </w:tc>
      </w:tr>
      <w:tr w:rsidR="00B5781C" w:rsidTr="00DE42FC">
        <w:tc>
          <w:tcPr>
            <w:tcW w:w="2880" w:type="dxa"/>
          </w:tcPr>
          <w:p w:rsidR="00B5781C" w:rsidRPr="006C3F4A" w:rsidRDefault="00B5781C" w:rsidP="00DF6C5B">
            <w:pPr>
              <w:spacing w:before="120" w:after="120"/>
              <w:rPr>
                <w:b/>
              </w:rPr>
            </w:pPr>
            <w:r w:rsidRPr="006C3F4A">
              <w:rPr>
                <w:b/>
              </w:rPr>
              <w:t>Phone Number</w:t>
            </w:r>
          </w:p>
        </w:tc>
        <w:tc>
          <w:tcPr>
            <w:tcW w:w="7200" w:type="dxa"/>
          </w:tcPr>
          <w:p w:rsidR="00B5781C" w:rsidRDefault="00B5781C" w:rsidP="00DF6C5B">
            <w:pPr>
              <w:spacing w:before="120" w:after="120"/>
            </w:pPr>
          </w:p>
        </w:tc>
      </w:tr>
    </w:tbl>
    <w:p w:rsidR="00B5781C" w:rsidRPr="00061828" w:rsidRDefault="00B5781C" w:rsidP="00B5781C">
      <w:pPr>
        <w:rPr>
          <w:color w:val="808080"/>
        </w:rPr>
      </w:pPr>
      <w:r w:rsidRPr="00061828">
        <w:rPr>
          <w:color w:val="808080"/>
        </w:rPr>
        <w:lastRenderedPageBreak/>
        <w:t xml:space="preserve">&lt;&lt;Map of </w:t>
      </w:r>
      <w:r>
        <w:rPr>
          <w:color w:val="808080"/>
        </w:rPr>
        <w:t>Restaurant/Grocery</w:t>
      </w:r>
      <w:r w:rsidRPr="00061828">
        <w:rPr>
          <w:color w:val="808080"/>
        </w:rPr>
        <w:t xml:space="preserve"> </w:t>
      </w:r>
      <w:r>
        <w:rPr>
          <w:color w:val="808080"/>
        </w:rPr>
        <w:t>2</w:t>
      </w:r>
      <w:r w:rsidRPr="00061828">
        <w:rPr>
          <w:color w:val="808080"/>
        </w:rPr>
        <w:t>’s Location&gt;&gt;</w:t>
      </w:r>
    </w:p>
    <w:p w:rsidR="00B5781C" w:rsidRPr="00061828" w:rsidRDefault="00B5781C" w:rsidP="006319E4">
      <w:pPr>
        <w:spacing w:after="200" w:line="276" w:lineRule="auto"/>
        <w:rPr>
          <w:color w:val="808080"/>
        </w:rPr>
      </w:pPr>
      <w:r w:rsidRPr="00061828">
        <w:rPr>
          <w:color w:val="808080"/>
        </w:rPr>
        <w:t xml:space="preserve">&lt;&lt;Directions to get to </w:t>
      </w:r>
      <w:r>
        <w:rPr>
          <w:color w:val="808080"/>
        </w:rPr>
        <w:t>Restaurant/Grocery 2</w:t>
      </w:r>
      <w:r w:rsidRPr="00061828">
        <w:rPr>
          <w:color w:val="808080"/>
        </w:rPr>
        <w:t xml:space="preserve"> from the standby facility&gt;&gt;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80"/>
        <w:gridCol w:w="7200"/>
      </w:tblGrid>
      <w:tr w:rsidR="00B5781C" w:rsidTr="00DE42FC">
        <w:tc>
          <w:tcPr>
            <w:tcW w:w="2880" w:type="dxa"/>
          </w:tcPr>
          <w:p w:rsidR="00B5781C" w:rsidRPr="006C3F4A" w:rsidRDefault="00B5781C" w:rsidP="00DF6C5B">
            <w:pPr>
              <w:spacing w:before="120" w:after="120"/>
              <w:rPr>
                <w:b/>
              </w:rPr>
            </w:pPr>
            <w:r w:rsidRPr="006C3F4A">
              <w:rPr>
                <w:b/>
              </w:rPr>
              <w:t>Restaurant/Grocery 3</w:t>
            </w:r>
          </w:p>
        </w:tc>
        <w:tc>
          <w:tcPr>
            <w:tcW w:w="7200" w:type="dxa"/>
          </w:tcPr>
          <w:p w:rsidR="00B5781C" w:rsidRDefault="00B5781C" w:rsidP="00DF6C5B">
            <w:pPr>
              <w:spacing w:before="120" w:after="120"/>
            </w:pPr>
          </w:p>
        </w:tc>
      </w:tr>
      <w:tr w:rsidR="00B5781C" w:rsidTr="00DE42FC">
        <w:tc>
          <w:tcPr>
            <w:tcW w:w="2880" w:type="dxa"/>
          </w:tcPr>
          <w:p w:rsidR="00B5781C" w:rsidRPr="006C3F4A" w:rsidRDefault="00B5781C" w:rsidP="00DF6C5B">
            <w:pPr>
              <w:spacing w:before="120" w:after="120"/>
              <w:rPr>
                <w:b/>
              </w:rPr>
            </w:pPr>
            <w:r w:rsidRPr="006C3F4A">
              <w:rPr>
                <w:b/>
              </w:rPr>
              <w:t>Address</w:t>
            </w:r>
          </w:p>
        </w:tc>
        <w:tc>
          <w:tcPr>
            <w:tcW w:w="7200" w:type="dxa"/>
          </w:tcPr>
          <w:p w:rsidR="00B5781C" w:rsidRDefault="00B5781C" w:rsidP="00DF6C5B">
            <w:pPr>
              <w:spacing w:before="120" w:after="120"/>
            </w:pPr>
          </w:p>
        </w:tc>
      </w:tr>
      <w:tr w:rsidR="00B5781C" w:rsidTr="00DE42FC">
        <w:tc>
          <w:tcPr>
            <w:tcW w:w="2880" w:type="dxa"/>
          </w:tcPr>
          <w:p w:rsidR="00B5781C" w:rsidRPr="006C3F4A" w:rsidRDefault="00B5781C" w:rsidP="00DF6C5B">
            <w:pPr>
              <w:spacing w:before="120" w:after="120"/>
              <w:rPr>
                <w:b/>
              </w:rPr>
            </w:pPr>
            <w:r w:rsidRPr="006C3F4A">
              <w:rPr>
                <w:b/>
              </w:rPr>
              <w:t>Phone Number</w:t>
            </w:r>
          </w:p>
        </w:tc>
        <w:tc>
          <w:tcPr>
            <w:tcW w:w="7200" w:type="dxa"/>
          </w:tcPr>
          <w:p w:rsidR="00B5781C" w:rsidRDefault="00B5781C" w:rsidP="00DF6C5B">
            <w:pPr>
              <w:spacing w:before="120" w:after="120"/>
            </w:pPr>
          </w:p>
        </w:tc>
      </w:tr>
    </w:tbl>
    <w:p w:rsidR="00B5781C" w:rsidRPr="00061828" w:rsidRDefault="00B5781C" w:rsidP="00B5781C">
      <w:pPr>
        <w:rPr>
          <w:color w:val="808080"/>
        </w:rPr>
      </w:pPr>
      <w:r w:rsidRPr="00061828">
        <w:rPr>
          <w:color w:val="808080"/>
        </w:rPr>
        <w:t xml:space="preserve">&lt;&lt;Map of </w:t>
      </w:r>
      <w:r>
        <w:rPr>
          <w:color w:val="808080"/>
        </w:rPr>
        <w:t>Restaurant/Grocery</w:t>
      </w:r>
      <w:r w:rsidRPr="00061828">
        <w:rPr>
          <w:color w:val="808080"/>
        </w:rPr>
        <w:t xml:space="preserve"> </w:t>
      </w:r>
      <w:r>
        <w:rPr>
          <w:color w:val="808080"/>
        </w:rPr>
        <w:t>3</w:t>
      </w:r>
      <w:r w:rsidRPr="00061828">
        <w:rPr>
          <w:color w:val="808080"/>
        </w:rPr>
        <w:t>’s Location&gt;&gt;</w:t>
      </w:r>
    </w:p>
    <w:p w:rsidR="00B5781C" w:rsidRPr="00061828" w:rsidRDefault="00B5781C" w:rsidP="006319E4">
      <w:pPr>
        <w:spacing w:after="200" w:line="276" w:lineRule="auto"/>
        <w:rPr>
          <w:color w:val="808080"/>
        </w:rPr>
      </w:pPr>
      <w:r w:rsidRPr="00061828">
        <w:rPr>
          <w:color w:val="808080"/>
        </w:rPr>
        <w:t xml:space="preserve">&lt;&lt;Directions to get to </w:t>
      </w:r>
      <w:r>
        <w:rPr>
          <w:color w:val="808080"/>
        </w:rPr>
        <w:t>Restaurant/Grocery 3</w:t>
      </w:r>
      <w:r w:rsidRPr="00061828">
        <w:rPr>
          <w:color w:val="808080"/>
        </w:rPr>
        <w:t xml:space="preserve"> from the standby facility&gt;&gt;</w:t>
      </w:r>
    </w:p>
    <w:p w:rsidR="000230B1" w:rsidRDefault="000230B1" w:rsidP="000230B1">
      <w:pPr>
        <w:pStyle w:val="Heading3"/>
      </w:pPr>
      <w:bookmarkStart w:id="42" w:name="_Toc271643186"/>
      <w:r>
        <w:t>Catering</w:t>
      </w:r>
      <w:bookmarkEnd w:id="4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80"/>
        <w:gridCol w:w="7200"/>
      </w:tblGrid>
      <w:tr w:rsidR="00B5781C" w:rsidTr="00DE42FC">
        <w:tc>
          <w:tcPr>
            <w:tcW w:w="2880" w:type="dxa"/>
          </w:tcPr>
          <w:p w:rsidR="00B5781C" w:rsidRPr="006C3F4A" w:rsidRDefault="00B5781C" w:rsidP="00DF6C5B">
            <w:pPr>
              <w:spacing w:before="120" w:after="120"/>
              <w:rPr>
                <w:b/>
              </w:rPr>
            </w:pPr>
            <w:r w:rsidRPr="006C3F4A">
              <w:rPr>
                <w:b/>
              </w:rPr>
              <w:t>Caterer 1</w:t>
            </w:r>
          </w:p>
        </w:tc>
        <w:tc>
          <w:tcPr>
            <w:tcW w:w="7200" w:type="dxa"/>
          </w:tcPr>
          <w:p w:rsidR="00B5781C" w:rsidRDefault="00B5781C" w:rsidP="00DF6C5B">
            <w:pPr>
              <w:spacing w:before="120" w:after="120"/>
            </w:pPr>
          </w:p>
        </w:tc>
      </w:tr>
      <w:tr w:rsidR="00B5781C" w:rsidTr="00DE42FC">
        <w:tc>
          <w:tcPr>
            <w:tcW w:w="2880" w:type="dxa"/>
          </w:tcPr>
          <w:p w:rsidR="00B5781C" w:rsidRPr="006C3F4A" w:rsidRDefault="00B5781C" w:rsidP="00DF6C5B">
            <w:pPr>
              <w:spacing w:before="120" w:after="120"/>
              <w:rPr>
                <w:b/>
              </w:rPr>
            </w:pPr>
            <w:r w:rsidRPr="006C3F4A">
              <w:rPr>
                <w:b/>
              </w:rPr>
              <w:t>Address</w:t>
            </w:r>
          </w:p>
        </w:tc>
        <w:tc>
          <w:tcPr>
            <w:tcW w:w="7200" w:type="dxa"/>
          </w:tcPr>
          <w:p w:rsidR="00B5781C" w:rsidRDefault="00B5781C" w:rsidP="00DF6C5B">
            <w:pPr>
              <w:spacing w:before="120" w:after="120"/>
            </w:pPr>
          </w:p>
        </w:tc>
      </w:tr>
      <w:tr w:rsidR="00B5781C" w:rsidTr="00DE42FC">
        <w:tc>
          <w:tcPr>
            <w:tcW w:w="2880" w:type="dxa"/>
          </w:tcPr>
          <w:p w:rsidR="00B5781C" w:rsidRPr="006C3F4A" w:rsidRDefault="00B5781C" w:rsidP="00DF6C5B">
            <w:pPr>
              <w:spacing w:before="120" w:after="120"/>
              <w:rPr>
                <w:b/>
              </w:rPr>
            </w:pPr>
            <w:r w:rsidRPr="006C3F4A">
              <w:rPr>
                <w:b/>
              </w:rPr>
              <w:t>Phone Number</w:t>
            </w:r>
          </w:p>
        </w:tc>
        <w:tc>
          <w:tcPr>
            <w:tcW w:w="7200" w:type="dxa"/>
          </w:tcPr>
          <w:p w:rsidR="00B5781C" w:rsidRDefault="00B5781C" w:rsidP="00DF6C5B">
            <w:pPr>
              <w:spacing w:before="120" w:after="120"/>
            </w:pPr>
          </w:p>
        </w:tc>
      </w:tr>
    </w:tbl>
    <w:p w:rsidR="00B5781C" w:rsidRPr="00061828" w:rsidRDefault="00B5781C" w:rsidP="00B5781C">
      <w:pPr>
        <w:rPr>
          <w:color w:val="808080"/>
        </w:rPr>
      </w:pPr>
      <w:r w:rsidRPr="00061828">
        <w:rPr>
          <w:color w:val="808080"/>
        </w:rPr>
        <w:t xml:space="preserve">&lt;&lt;Map of </w:t>
      </w:r>
      <w:r>
        <w:rPr>
          <w:color w:val="808080"/>
        </w:rPr>
        <w:t>Caterer</w:t>
      </w:r>
      <w:r w:rsidRPr="00061828">
        <w:rPr>
          <w:color w:val="808080"/>
        </w:rPr>
        <w:t xml:space="preserve"> 1’s Location&gt;&gt;</w:t>
      </w:r>
    </w:p>
    <w:p w:rsidR="00B5781C" w:rsidRPr="00061828" w:rsidRDefault="00B5781C" w:rsidP="006319E4">
      <w:pPr>
        <w:spacing w:after="200" w:line="276" w:lineRule="auto"/>
        <w:rPr>
          <w:color w:val="808080"/>
        </w:rPr>
      </w:pPr>
      <w:r w:rsidRPr="00061828">
        <w:rPr>
          <w:color w:val="808080"/>
        </w:rPr>
        <w:t xml:space="preserve">&lt;&lt;Directions to get to </w:t>
      </w:r>
      <w:r>
        <w:rPr>
          <w:color w:val="808080"/>
        </w:rPr>
        <w:t>Caterer</w:t>
      </w:r>
      <w:r w:rsidRPr="00061828">
        <w:rPr>
          <w:color w:val="808080"/>
        </w:rPr>
        <w:t xml:space="preserve"> 1 from the standby facility&gt;&gt;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80"/>
        <w:gridCol w:w="7200"/>
      </w:tblGrid>
      <w:tr w:rsidR="00B5781C" w:rsidTr="00DE42FC">
        <w:tc>
          <w:tcPr>
            <w:tcW w:w="2880" w:type="dxa"/>
          </w:tcPr>
          <w:p w:rsidR="00B5781C" w:rsidRPr="006C3F4A" w:rsidRDefault="00621380" w:rsidP="00DF6C5B">
            <w:pPr>
              <w:spacing w:before="120" w:after="120"/>
              <w:rPr>
                <w:b/>
              </w:rPr>
            </w:pPr>
            <w:r>
              <w:rPr>
                <w:b/>
              </w:rPr>
              <w:t>Caterer</w:t>
            </w:r>
            <w:r w:rsidR="00B5781C" w:rsidRPr="006C3F4A">
              <w:rPr>
                <w:b/>
              </w:rPr>
              <w:t xml:space="preserve"> 2</w:t>
            </w:r>
          </w:p>
        </w:tc>
        <w:tc>
          <w:tcPr>
            <w:tcW w:w="7200" w:type="dxa"/>
          </w:tcPr>
          <w:p w:rsidR="00B5781C" w:rsidRDefault="00B5781C" w:rsidP="00DF6C5B">
            <w:pPr>
              <w:spacing w:before="120" w:after="120"/>
            </w:pPr>
          </w:p>
        </w:tc>
      </w:tr>
      <w:tr w:rsidR="00B5781C" w:rsidTr="00DE42FC">
        <w:tc>
          <w:tcPr>
            <w:tcW w:w="2880" w:type="dxa"/>
          </w:tcPr>
          <w:p w:rsidR="00B5781C" w:rsidRPr="006C3F4A" w:rsidRDefault="00B5781C" w:rsidP="00DF6C5B">
            <w:pPr>
              <w:spacing w:before="120" w:after="120"/>
              <w:rPr>
                <w:b/>
              </w:rPr>
            </w:pPr>
            <w:r w:rsidRPr="006C3F4A">
              <w:rPr>
                <w:b/>
              </w:rPr>
              <w:t>Address</w:t>
            </w:r>
          </w:p>
        </w:tc>
        <w:tc>
          <w:tcPr>
            <w:tcW w:w="7200" w:type="dxa"/>
          </w:tcPr>
          <w:p w:rsidR="00B5781C" w:rsidRDefault="00B5781C" w:rsidP="00DF6C5B">
            <w:pPr>
              <w:spacing w:before="120" w:after="120"/>
            </w:pPr>
          </w:p>
        </w:tc>
      </w:tr>
      <w:tr w:rsidR="00B5781C" w:rsidTr="00DE42FC">
        <w:tc>
          <w:tcPr>
            <w:tcW w:w="2880" w:type="dxa"/>
          </w:tcPr>
          <w:p w:rsidR="00B5781C" w:rsidRPr="006C3F4A" w:rsidRDefault="00B5781C" w:rsidP="00DF6C5B">
            <w:pPr>
              <w:spacing w:before="120" w:after="120"/>
              <w:rPr>
                <w:b/>
              </w:rPr>
            </w:pPr>
            <w:r w:rsidRPr="006C3F4A">
              <w:rPr>
                <w:b/>
              </w:rPr>
              <w:t>Phone Number</w:t>
            </w:r>
          </w:p>
        </w:tc>
        <w:tc>
          <w:tcPr>
            <w:tcW w:w="7200" w:type="dxa"/>
          </w:tcPr>
          <w:p w:rsidR="00B5781C" w:rsidRDefault="00B5781C" w:rsidP="00DF6C5B">
            <w:pPr>
              <w:spacing w:before="120" w:after="120"/>
            </w:pPr>
          </w:p>
        </w:tc>
      </w:tr>
    </w:tbl>
    <w:p w:rsidR="00B5781C" w:rsidRPr="00061828" w:rsidRDefault="00B5781C" w:rsidP="00B5781C">
      <w:pPr>
        <w:rPr>
          <w:color w:val="808080"/>
        </w:rPr>
      </w:pPr>
      <w:r w:rsidRPr="00061828">
        <w:rPr>
          <w:color w:val="808080"/>
        </w:rPr>
        <w:t xml:space="preserve">&lt;&lt;Map of </w:t>
      </w:r>
      <w:r>
        <w:rPr>
          <w:color w:val="808080"/>
        </w:rPr>
        <w:t>Caterer</w:t>
      </w:r>
      <w:r w:rsidRPr="00061828">
        <w:rPr>
          <w:color w:val="808080"/>
        </w:rPr>
        <w:t xml:space="preserve"> </w:t>
      </w:r>
      <w:r>
        <w:rPr>
          <w:color w:val="808080"/>
        </w:rPr>
        <w:t>2</w:t>
      </w:r>
      <w:r w:rsidRPr="00061828">
        <w:rPr>
          <w:color w:val="808080"/>
        </w:rPr>
        <w:t>’s Location&gt;&gt;</w:t>
      </w:r>
    </w:p>
    <w:p w:rsidR="00B5781C" w:rsidRPr="00061828" w:rsidRDefault="00B5781C" w:rsidP="006319E4">
      <w:pPr>
        <w:spacing w:after="200" w:line="276" w:lineRule="auto"/>
        <w:rPr>
          <w:color w:val="808080"/>
        </w:rPr>
      </w:pPr>
      <w:r w:rsidRPr="00061828">
        <w:rPr>
          <w:color w:val="808080"/>
        </w:rPr>
        <w:t xml:space="preserve">&lt;&lt;Directions to get to </w:t>
      </w:r>
      <w:r>
        <w:rPr>
          <w:color w:val="808080"/>
        </w:rPr>
        <w:t>Caterer 2</w:t>
      </w:r>
      <w:r w:rsidRPr="00061828">
        <w:rPr>
          <w:color w:val="808080"/>
        </w:rPr>
        <w:t xml:space="preserve"> from the standby facility&gt;&gt;</w:t>
      </w:r>
    </w:p>
    <w:p w:rsidR="00B5781C" w:rsidRPr="00DA0A1F" w:rsidRDefault="00B5781C" w:rsidP="000230B1">
      <w:pPr>
        <w:pStyle w:val="Heading3"/>
      </w:pPr>
      <w:bookmarkStart w:id="43" w:name="_Toc271643187"/>
      <w:r w:rsidRPr="00DA0A1F">
        <w:t>Standby Facility Maintenance</w:t>
      </w:r>
      <w:bookmarkEnd w:id="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80"/>
        <w:gridCol w:w="7200"/>
      </w:tblGrid>
      <w:tr w:rsidR="00B5781C" w:rsidTr="00DE42FC">
        <w:tc>
          <w:tcPr>
            <w:tcW w:w="2880" w:type="dxa"/>
          </w:tcPr>
          <w:p w:rsidR="00B5781C" w:rsidRPr="006C3F4A" w:rsidRDefault="00B5781C" w:rsidP="00DF6C5B">
            <w:pPr>
              <w:spacing w:before="120" w:after="120"/>
              <w:rPr>
                <w:b/>
              </w:rPr>
            </w:pPr>
            <w:r w:rsidRPr="006C3F4A">
              <w:rPr>
                <w:b/>
              </w:rPr>
              <w:t>Maintenance Company</w:t>
            </w:r>
          </w:p>
        </w:tc>
        <w:tc>
          <w:tcPr>
            <w:tcW w:w="7200" w:type="dxa"/>
          </w:tcPr>
          <w:p w:rsidR="00B5781C" w:rsidRDefault="00B5781C" w:rsidP="00DF6C5B">
            <w:pPr>
              <w:spacing w:before="120" w:after="120"/>
            </w:pPr>
          </w:p>
        </w:tc>
      </w:tr>
      <w:tr w:rsidR="00B5781C" w:rsidTr="00DE42FC">
        <w:tc>
          <w:tcPr>
            <w:tcW w:w="2880" w:type="dxa"/>
          </w:tcPr>
          <w:p w:rsidR="00B5781C" w:rsidRPr="006C3F4A" w:rsidRDefault="00B5781C" w:rsidP="00DF6C5B">
            <w:pPr>
              <w:spacing w:before="120" w:after="120"/>
              <w:rPr>
                <w:b/>
              </w:rPr>
            </w:pPr>
            <w:r w:rsidRPr="006C3F4A">
              <w:rPr>
                <w:b/>
              </w:rPr>
              <w:t>Address</w:t>
            </w:r>
          </w:p>
        </w:tc>
        <w:tc>
          <w:tcPr>
            <w:tcW w:w="7200" w:type="dxa"/>
          </w:tcPr>
          <w:p w:rsidR="00B5781C" w:rsidRDefault="00B5781C" w:rsidP="00DF6C5B">
            <w:pPr>
              <w:spacing w:before="120" w:after="120"/>
            </w:pPr>
          </w:p>
        </w:tc>
      </w:tr>
      <w:tr w:rsidR="00B5781C" w:rsidTr="00DE42FC">
        <w:tc>
          <w:tcPr>
            <w:tcW w:w="2880" w:type="dxa"/>
          </w:tcPr>
          <w:p w:rsidR="00B5781C" w:rsidRPr="006C3F4A" w:rsidRDefault="00B5781C" w:rsidP="00DF6C5B">
            <w:pPr>
              <w:spacing w:before="120" w:after="120"/>
              <w:rPr>
                <w:b/>
              </w:rPr>
            </w:pPr>
            <w:r w:rsidRPr="006C3F4A">
              <w:rPr>
                <w:b/>
              </w:rPr>
              <w:t>Phone Number</w:t>
            </w:r>
          </w:p>
        </w:tc>
        <w:tc>
          <w:tcPr>
            <w:tcW w:w="7200" w:type="dxa"/>
          </w:tcPr>
          <w:p w:rsidR="00B5781C" w:rsidRDefault="00B5781C" w:rsidP="00DF6C5B">
            <w:pPr>
              <w:spacing w:before="120" w:after="120"/>
            </w:pPr>
          </w:p>
        </w:tc>
      </w:tr>
    </w:tbl>
    <w:p w:rsidR="000230B1" w:rsidRPr="003C2125" w:rsidRDefault="000230B1" w:rsidP="000230B1">
      <w:pPr>
        <w:rPr>
          <w:rFonts w:cs="Arial"/>
          <w:szCs w:val="20"/>
        </w:rPr>
      </w:pPr>
      <w:r>
        <w:br w:type="page"/>
      </w:r>
    </w:p>
    <w:p w:rsidR="00303B76" w:rsidRDefault="00303B76" w:rsidP="00303B76">
      <w:pPr>
        <w:pStyle w:val="Heading2"/>
      </w:pPr>
      <w:bookmarkStart w:id="44" w:name="_Toc273516748"/>
      <w:r>
        <w:lastRenderedPageBreak/>
        <w:t>Data and Backups</w:t>
      </w:r>
      <w:bookmarkEnd w:id="44"/>
    </w:p>
    <w:p w:rsidR="000230B1" w:rsidRPr="000230B1" w:rsidRDefault="000230B1" w:rsidP="000230B1">
      <w:pPr>
        <w:rPr>
          <w:b/>
          <w:color w:val="92D050"/>
          <w:sz w:val="24"/>
        </w:rPr>
      </w:pPr>
      <w:r w:rsidRPr="000230B1">
        <w:rPr>
          <w:b/>
          <w:color w:val="92D050"/>
          <w:sz w:val="24"/>
        </w:rPr>
        <w:t>Mandatory</w:t>
      </w:r>
    </w:p>
    <w:p w:rsidR="00621380" w:rsidRPr="007570AC" w:rsidRDefault="00621380" w:rsidP="006319E4">
      <w:pPr>
        <w:spacing w:after="200" w:line="276" w:lineRule="auto"/>
      </w:pPr>
      <w:r w:rsidRPr="007570AC">
        <w:t>This section explains where all of the organization’s data resides as well as where it is backed up to. Use this information to locate and restore data in the event of a disaster.</w:t>
      </w:r>
    </w:p>
    <w:p w:rsidR="00303B76" w:rsidRPr="00A16EFF" w:rsidRDefault="00303B76" w:rsidP="006319E4">
      <w:pPr>
        <w:spacing w:after="200" w:line="276" w:lineRule="auto"/>
      </w:pPr>
      <w:r w:rsidRPr="00A16EFF">
        <w:rPr>
          <w:highlight w:val="lightGray"/>
        </w:rPr>
        <w:t>In this section it is important to explain where the organization’s data resides. Discuss the location of all the organization’s servers, backups and offsite backups and list what information is stored on each of these.</w:t>
      </w:r>
    </w:p>
    <w:p w:rsidR="00303B76" w:rsidRDefault="00303B76" w:rsidP="000230B1">
      <w:pPr>
        <w:pStyle w:val="Heading3"/>
      </w:pPr>
      <w:bookmarkStart w:id="45" w:name="_Toc271643189"/>
      <w:r>
        <w:t>Data in Order of Criticality</w:t>
      </w:r>
      <w:bookmarkEnd w:id="45"/>
    </w:p>
    <w:p w:rsidR="00303B76" w:rsidRDefault="00303B76" w:rsidP="006319E4">
      <w:pPr>
        <w:spacing w:after="200" w:line="276" w:lineRule="auto"/>
      </w:pPr>
      <w:r w:rsidRPr="00326BEC">
        <w:rPr>
          <w:highlight w:val="lightGray"/>
        </w:rPr>
        <w:t>P</w:t>
      </w:r>
      <w:r>
        <w:rPr>
          <w:highlight w:val="lightGray"/>
        </w:rPr>
        <w:t>lease list all of the data</w:t>
      </w:r>
      <w:r w:rsidRPr="00326BEC">
        <w:rPr>
          <w:highlight w:val="lightGray"/>
        </w:rPr>
        <w:t xml:space="preserve"> in your organization in order of their criticality. </w:t>
      </w:r>
      <w:r>
        <w:rPr>
          <w:highlight w:val="lightGray"/>
        </w:rPr>
        <w:t>Add or delete rows as needed to the table below</w:t>
      </w:r>
      <w:r w:rsidRPr="00326BEC">
        <w:rPr>
          <w:highlight w:val="lightGray"/>
        </w:rPr>
        <w:t>.</w:t>
      </w:r>
      <w:r w:rsidRPr="00326BEC">
        <w:t xml:space="preserve"> </w:t>
      </w:r>
    </w:p>
    <w:tbl>
      <w:tblPr>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6"/>
        <w:gridCol w:w="2164"/>
        <w:gridCol w:w="1802"/>
        <w:gridCol w:w="1805"/>
        <w:gridCol w:w="3603"/>
      </w:tblGrid>
      <w:tr w:rsidR="00DE42FC" w:rsidTr="005C4211">
        <w:tc>
          <w:tcPr>
            <w:tcW w:w="706" w:type="dxa"/>
            <w:vAlign w:val="center"/>
          </w:tcPr>
          <w:p w:rsidR="00DE42FC" w:rsidRPr="005C4211" w:rsidRDefault="00DE42FC" w:rsidP="005C4211">
            <w:pPr>
              <w:spacing w:before="120" w:after="120"/>
              <w:jc w:val="center"/>
              <w:rPr>
                <w:b/>
              </w:rPr>
            </w:pPr>
            <w:r w:rsidRPr="005C4211">
              <w:rPr>
                <w:b/>
              </w:rPr>
              <w:t>Rank</w:t>
            </w:r>
          </w:p>
        </w:tc>
        <w:tc>
          <w:tcPr>
            <w:tcW w:w="2162" w:type="dxa"/>
            <w:vAlign w:val="center"/>
          </w:tcPr>
          <w:p w:rsidR="00DE42FC" w:rsidRPr="005C4211" w:rsidRDefault="00DE42FC" w:rsidP="005C4211">
            <w:pPr>
              <w:spacing w:before="120" w:after="120"/>
              <w:jc w:val="center"/>
              <w:rPr>
                <w:b/>
              </w:rPr>
            </w:pPr>
            <w:r w:rsidRPr="005C4211">
              <w:rPr>
                <w:b/>
              </w:rPr>
              <w:t>Data</w:t>
            </w:r>
          </w:p>
        </w:tc>
        <w:tc>
          <w:tcPr>
            <w:tcW w:w="1800" w:type="dxa"/>
            <w:vAlign w:val="center"/>
          </w:tcPr>
          <w:p w:rsidR="00DE42FC" w:rsidRPr="005C4211" w:rsidRDefault="00DE42FC" w:rsidP="005C4211">
            <w:pPr>
              <w:spacing w:before="120" w:after="120"/>
              <w:jc w:val="center"/>
              <w:rPr>
                <w:b/>
              </w:rPr>
            </w:pPr>
            <w:r w:rsidRPr="005C4211">
              <w:rPr>
                <w:b/>
              </w:rPr>
              <w:t>Data Type</w:t>
            </w:r>
          </w:p>
        </w:tc>
        <w:tc>
          <w:tcPr>
            <w:tcW w:w="1803" w:type="dxa"/>
            <w:vAlign w:val="center"/>
          </w:tcPr>
          <w:p w:rsidR="00DE42FC" w:rsidRPr="005C4211" w:rsidRDefault="00DE42FC" w:rsidP="005C4211">
            <w:pPr>
              <w:spacing w:before="120" w:after="120"/>
              <w:jc w:val="center"/>
              <w:rPr>
                <w:b/>
              </w:rPr>
            </w:pPr>
            <w:r w:rsidRPr="005C4211">
              <w:rPr>
                <w:b/>
              </w:rPr>
              <w:t>Back-up Frequency</w:t>
            </w:r>
          </w:p>
        </w:tc>
        <w:tc>
          <w:tcPr>
            <w:tcW w:w="3600" w:type="dxa"/>
            <w:vAlign w:val="center"/>
          </w:tcPr>
          <w:p w:rsidR="00DE42FC" w:rsidRPr="005C4211" w:rsidRDefault="00DE42FC" w:rsidP="005C4211">
            <w:pPr>
              <w:spacing w:before="120" w:after="120"/>
              <w:jc w:val="center"/>
              <w:rPr>
                <w:b/>
              </w:rPr>
            </w:pPr>
            <w:r w:rsidRPr="005C4211">
              <w:rPr>
                <w:b/>
              </w:rPr>
              <w:t>Backup Location(s)</w:t>
            </w:r>
          </w:p>
        </w:tc>
      </w:tr>
      <w:tr w:rsidR="00DE42FC" w:rsidTr="005C4211">
        <w:tc>
          <w:tcPr>
            <w:tcW w:w="706" w:type="dxa"/>
          </w:tcPr>
          <w:p w:rsidR="00DE42FC" w:rsidRDefault="00DE42FC" w:rsidP="005C4211">
            <w:pPr>
              <w:spacing w:after="200" w:line="276" w:lineRule="auto"/>
              <w:jc w:val="center"/>
            </w:pPr>
            <w:r>
              <w:t>1</w:t>
            </w:r>
          </w:p>
        </w:tc>
        <w:tc>
          <w:tcPr>
            <w:tcW w:w="2162" w:type="dxa"/>
          </w:tcPr>
          <w:p w:rsidR="00DE42FC" w:rsidRPr="005C4211" w:rsidRDefault="00DE42FC" w:rsidP="005C4211">
            <w:pPr>
              <w:spacing w:after="200" w:line="276" w:lineRule="auto"/>
              <w:rPr>
                <w:color w:val="808080"/>
              </w:rPr>
            </w:pPr>
            <w:r w:rsidRPr="005C4211">
              <w:rPr>
                <w:color w:val="808080"/>
              </w:rPr>
              <w:t>&lt;&lt;Data Name or Group&gt;&gt;</w:t>
            </w:r>
          </w:p>
        </w:tc>
        <w:tc>
          <w:tcPr>
            <w:tcW w:w="1800" w:type="dxa"/>
          </w:tcPr>
          <w:p w:rsidR="00DE42FC" w:rsidRPr="005C4211" w:rsidRDefault="00DE42FC" w:rsidP="005C4211">
            <w:pPr>
              <w:spacing w:after="200" w:line="276" w:lineRule="auto"/>
              <w:rPr>
                <w:color w:val="808080"/>
              </w:rPr>
            </w:pPr>
            <w:r w:rsidRPr="005C4211">
              <w:rPr>
                <w:color w:val="808080"/>
              </w:rPr>
              <w:t>&lt;&lt;Confidential, Public, Personally identifying information&gt;&gt;</w:t>
            </w:r>
          </w:p>
        </w:tc>
        <w:tc>
          <w:tcPr>
            <w:tcW w:w="1803" w:type="dxa"/>
          </w:tcPr>
          <w:p w:rsidR="00DE42FC" w:rsidRPr="005C4211" w:rsidRDefault="00DE42FC" w:rsidP="005C4211">
            <w:pPr>
              <w:spacing w:after="200" w:line="276" w:lineRule="auto"/>
              <w:rPr>
                <w:color w:val="808080"/>
              </w:rPr>
            </w:pPr>
            <w:r w:rsidRPr="005C4211">
              <w:rPr>
                <w:color w:val="808080"/>
              </w:rPr>
              <w:t>&lt;&lt;Frequency that data is backed up&gt;&gt;</w:t>
            </w:r>
          </w:p>
        </w:tc>
        <w:tc>
          <w:tcPr>
            <w:tcW w:w="3600" w:type="dxa"/>
          </w:tcPr>
          <w:p w:rsidR="00DE42FC" w:rsidRPr="005C4211" w:rsidRDefault="00DE42FC" w:rsidP="005C4211">
            <w:pPr>
              <w:spacing w:after="200" w:line="276" w:lineRule="auto"/>
              <w:rPr>
                <w:color w:val="808080"/>
              </w:rPr>
            </w:pPr>
            <w:r w:rsidRPr="005C4211">
              <w:rPr>
                <w:color w:val="808080"/>
              </w:rPr>
              <w:t>&lt;&lt;Where data is backed up to&gt;&gt;</w:t>
            </w:r>
          </w:p>
        </w:tc>
      </w:tr>
      <w:tr w:rsidR="00DE42FC" w:rsidTr="005C4211">
        <w:tc>
          <w:tcPr>
            <w:tcW w:w="706" w:type="dxa"/>
          </w:tcPr>
          <w:p w:rsidR="00DE42FC" w:rsidRDefault="00DE42FC" w:rsidP="005C4211">
            <w:pPr>
              <w:spacing w:after="200" w:line="276" w:lineRule="auto"/>
              <w:jc w:val="center"/>
            </w:pPr>
            <w:r>
              <w:t>2</w:t>
            </w:r>
          </w:p>
        </w:tc>
        <w:tc>
          <w:tcPr>
            <w:tcW w:w="2162" w:type="dxa"/>
          </w:tcPr>
          <w:p w:rsidR="00DE42FC" w:rsidRDefault="00DE42FC" w:rsidP="005C4211">
            <w:pPr>
              <w:spacing w:after="200" w:line="276" w:lineRule="auto"/>
            </w:pPr>
          </w:p>
        </w:tc>
        <w:tc>
          <w:tcPr>
            <w:tcW w:w="1800" w:type="dxa"/>
          </w:tcPr>
          <w:p w:rsidR="00DE42FC" w:rsidRDefault="00DE42FC" w:rsidP="005C4211">
            <w:pPr>
              <w:spacing w:after="200" w:line="276" w:lineRule="auto"/>
            </w:pPr>
          </w:p>
        </w:tc>
        <w:tc>
          <w:tcPr>
            <w:tcW w:w="1803" w:type="dxa"/>
          </w:tcPr>
          <w:p w:rsidR="00DE42FC" w:rsidRDefault="00DE42FC" w:rsidP="005C4211">
            <w:pPr>
              <w:spacing w:after="200" w:line="276" w:lineRule="auto"/>
            </w:pPr>
          </w:p>
        </w:tc>
        <w:tc>
          <w:tcPr>
            <w:tcW w:w="3600" w:type="dxa"/>
          </w:tcPr>
          <w:p w:rsidR="00DE42FC" w:rsidRDefault="00DE42FC" w:rsidP="005C4211">
            <w:pPr>
              <w:spacing w:after="200" w:line="276" w:lineRule="auto"/>
            </w:pPr>
          </w:p>
        </w:tc>
      </w:tr>
      <w:tr w:rsidR="00DE42FC" w:rsidTr="005C4211">
        <w:tc>
          <w:tcPr>
            <w:tcW w:w="706" w:type="dxa"/>
          </w:tcPr>
          <w:p w:rsidR="00DE42FC" w:rsidRDefault="00DE42FC" w:rsidP="005C4211">
            <w:pPr>
              <w:spacing w:after="200" w:line="276" w:lineRule="auto"/>
              <w:jc w:val="center"/>
            </w:pPr>
            <w:r>
              <w:t>3</w:t>
            </w:r>
          </w:p>
        </w:tc>
        <w:tc>
          <w:tcPr>
            <w:tcW w:w="2162" w:type="dxa"/>
          </w:tcPr>
          <w:p w:rsidR="00DE42FC" w:rsidRDefault="00DE42FC" w:rsidP="005C4211">
            <w:pPr>
              <w:spacing w:after="200" w:line="276" w:lineRule="auto"/>
            </w:pPr>
          </w:p>
        </w:tc>
        <w:tc>
          <w:tcPr>
            <w:tcW w:w="1800" w:type="dxa"/>
          </w:tcPr>
          <w:p w:rsidR="00DE42FC" w:rsidRDefault="00DE42FC" w:rsidP="005C4211">
            <w:pPr>
              <w:spacing w:after="200" w:line="276" w:lineRule="auto"/>
            </w:pPr>
          </w:p>
        </w:tc>
        <w:tc>
          <w:tcPr>
            <w:tcW w:w="1803" w:type="dxa"/>
          </w:tcPr>
          <w:p w:rsidR="00DE42FC" w:rsidRDefault="00DE42FC" w:rsidP="005C4211">
            <w:pPr>
              <w:spacing w:after="200" w:line="276" w:lineRule="auto"/>
            </w:pPr>
          </w:p>
        </w:tc>
        <w:tc>
          <w:tcPr>
            <w:tcW w:w="3600" w:type="dxa"/>
          </w:tcPr>
          <w:p w:rsidR="00DE42FC" w:rsidRDefault="00DE42FC" w:rsidP="005C4211">
            <w:pPr>
              <w:spacing w:after="200" w:line="276" w:lineRule="auto"/>
            </w:pPr>
          </w:p>
        </w:tc>
      </w:tr>
      <w:tr w:rsidR="00DE42FC" w:rsidTr="005C4211">
        <w:tc>
          <w:tcPr>
            <w:tcW w:w="706" w:type="dxa"/>
          </w:tcPr>
          <w:p w:rsidR="00DE42FC" w:rsidRDefault="00DE42FC" w:rsidP="005C4211">
            <w:pPr>
              <w:spacing w:after="200" w:line="276" w:lineRule="auto"/>
              <w:jc w:val="center"/>
            </w:pPr>
            <w:r>
              <w:t>4</w:t>
            </w:r>
          </w:p>
        </w:tc>
        <w:tc>
          <w:tcPr>
            <w:tcW w:w="2162" w:type="dxa"/>
          </w:tcPr>
          <w:p w:rsidR="00DE42FC" w:rsidRDefault="00DE42FC" w:rsidP="005C4211">
            <w:pPr>
              <w:spacing w:after="200" w:line="276" w:lineRule="auto"/>
            </w:pPr>
          </w:p>
        </w:tc>
        <w:tc>
          <w:tcPr>
            <w:tcW w:w="1800" w:type="dxa"/>
          </w:tcPr>
          <w:p w:rsidR="00DE42FC" w:rsidRDefault="00DE42FC" w:rsidP="005C4211">
            <w:pPr>
              <w:spacing w:after="200" w:line="276" w:lineRule="auto"/>
            </w:pPr>
          </w:p>
        </w:tc>
        <w:tc>
          <w:tcPr>
            <w:tcW w:w="1803" w:type="dxa"/>
          </w:tcPr>
          <w:p w:rsidR="00DE42FC" w:rsidRDefault="00DE42FC" w:rsidP="005C4211">
            <w:pPr>
              <w:spacing w:after="200" w:line="276" w:lineRule="auto"/>
            </w:pPr>
          </w:p>
        </w:tc>
        <w:tc>
          <w:tcPr>
            <w:tcW w:w="3600" w:type="dxa"/>
          </w:tcPr>
          <w:p w:rsidR="00DE42FC" w:rsidRDefault="00DE42FC" w:rsidP="005C4211">
            <w:pPr>
              <w:spacing w:after="200" w:line="276" w:lineRule="auto"/>
            </w:pPr>
          </w:p>
        </w:tc>
      </w:tr>
      <w:tr w:rsidR="00DE42FC" w:rsidTr="005C4211">
        <w:tc>
          <w:tcPr>
            <w:tcW w:w="706" w:type="dxa"/>
          </w:tcPr>
          <w:p w:rsidR="00DE42FC" w:rsidRDefault="00DE42FC" w:rsidP="005C4211">
            <w:pPr>
              <w:spacing w:after="200" w:line="276" w:lineRule="auto"/>
              <w:jc w:val="center"/>
            </w:pPr>
            <w:r>
              <w:t>5</w:t>
            </w:r>
          </w:p>
        </w:tc>
        <w:tc>
          <w:tcPr>
            <w:tcW w:w="2162" w:type="dxa"/>
          </w:tcPr>
          <w:p w:rsidR="00DE42FC" w:rsidRDefault="00DE42FC" w:rsidP="005C4211">
            <w:pPr>
              <w:spacing w:after="200" w:line="276" w:lineRule="auto"/>
            </w:pPr>
          </w:p>
        </w:tc>
        <w:tc>
          <w:tcPr>
            <w:tcW w:w="1800" w:type="dxa"/>
          </w:tcPr>
          <w:p w:rsidR="00DE42FC" w:rsidRDefault="00DE42FC" w:rsidP="005C4211">
            <w:pPr>
              <w:spacing w:after="200" w:line="276" w:lineRule="auto"/>
            </w:pPr>
          </w:p>
        </w:tc>
        <w:tc>
          <w:tcPr>
            <w:tcW w:w="1803" w:type="dxa"/>
          </w:tcPr>
          <w:p w:rsidR="00DE42FC" w:rsidRDefault="00DE42FC" w:rsidP="005C4211">
            <w:pPr>
              <w:spacing w:after="200" w:line="276" w:lineRule="auto"/>
            </w:pPr>
          </w:p>
        </w:tc>
        <w:tc>
          <w:tcPr>
            <w:tcW w:w="3600" w:type="dxa"/>
          </w:tcPr>
          <w:p w:rsidR="00DE42FC" w:rsidRDefault="00DE42FC" w:rsidP="005C4211">
            <w:pPr>
              <w:spacing w:after="200" w:line="276" w:lineRule="auto"/>
            </w:pPr>
          </w:p>
        </w:tc>
      </w:tr>
      <w:tr w:rsidR="00DE42FC" w:rsidTr="005C4211">
        <w:tc>
          <w:tcPr>
            <w:tcW w:w="706" w:type="dxa"/>
          </w:tcPr>
          <w:p w:rsidR="00DE42FC" w:rsidRDefault="00DE42FC" w:rsidP="005C4211">
            <w:pPr>
              <w:spacing w:after="200" w:line="276" w:lineRule="auto"/>
              <w:jc w:val="center"/>
            </w:pPr>
            <w:r>
              <w:t>6</w:t>
            </w:r>
          </w:p>
        </w:tc>
        <w:tc>
          <w:tcPr>
            <w:tcW w:w="2162" w:type="dxa"/>
          </w:tcPr>
          <w:p w:rsidR="00DE42FC" w:rsidRDefault="00DE42FC" w:rsidP="005C4211">
            <w:pPr>
              <w:spacing w:after="200" w:line="276" w:lineRule="auto"/>
            </w:pPr>
          </w:p>
        </w:tc>
        <w:tc>
          <w:tcPr>
            <w:tcW w:w="1800" w:type="dxa"/>
          </w:tcPr>
          <w:p w:rsidR="00DE42FC" w:rsidRDefault="00DE42FC" w:rsidP="005C4211">
            <w:pPr>
              <w:spacing w:after="200" w:line="276" w:lineRule="auto"/>
            </w:pPr>
          </w:p>
        </w:tc>
        <w:tc>
          <w:tcPr>
            <w:tcW w:w="1803" w:type="dxa"/>
          </w:tcPr>
          <w:p w:rsidR="00DE42FC" w:rsidRDefault="00DE42FC" w:rsidP="005C4211">
            <w:pPr>
              <w:spacing w:after="200" w:line="276" w:lineRule="auto"/>
            </w:pPr>
          </w:p>
        </w:tc>
        <w:tc>
          <w:tcPr>
            <w:tcW w:w="3600" w:type="dxa"/>
          </w:tcPr>
          <w:p w:rsidR="00DE42FC" w:rsidRDefault="00DE42FC" w:rsidP="005C4211">
            <w:pPr>
              <w:spacing w:after="200" w:line="276" w:lineRule="auto"/>
            </w:pPr>
          </w:p>
        </w:tc>
      </w:tr>
      <w:tr w:rsidR="00DE42FC" w:rsidTr="005C4211">
        <w:tc>
          <w:tcPr>
            <w:tcW w:w="706" w:type="dxa"/>
          </w:tcPr>
          <w:p w:rsidR="00DE42FC" w:rsidRDefault="00DE42FC" w:rsidP="005C4211">
            <w:pPr>
              <w:spacing w:after="200" w:line="276" w:lineRule="auto"/>
              <w:jc w:val="center"/>
            </w:pPr>
            <w:r>
              <w:t>7</w:t>
            </w:r>
          </w:p>
        </w:tc>
        <w:tc>
          <w:tcPr>
            <w:tcW w:w="2162" w:type="dxa"/>
          </w:tcPr>
          <w:p w:rsidR="00DE42FC" w:rsidRDefault="00DE42FC" w:rsidP="005C4211">
            <w:pPr>
              <w:spacing w:after="200" w:line="276" w:lineRule="auto"/>
            </w:pPr>
          </w:p>
        </w:tc>
        <w:tc>
          <w:tcPr>
            <w:tcW w:w="1800" w:type="dxa"/>
          </w:tcPr>
          <w:p w:rsidR="00DE42FC" w:rsidRDefault="00DE42FC" w:rsidP="005C4211">
            <w:pPr>
              <w:spacing w:after="200" w:line="276" w:lineRule="auto"/>
            </w:pPr>
          </w:p>
        </w:tc>
        <w:tc>
          <w:tcPr>
            <w:tcW w:w="1803" w:type="dxa"/>
          </w:tcPr>
          <w:p w:rsidR="00DE42FC" w:rsidRDefault="00DE42FC" w:rsidP="005C4211">
            <w:pPr>
              <w:spacing w:after="200" w:line="276" w:lineRule="auto"/>
            </w:pPr>
          </w:p>
        </w:tc>
        <w:tc>
          <w:tcPr>
            <w:tcW w:w="3600" w:type="dxa"/>
          </w:tcPr>
          <w:p w:rsidR="00DE42FC" w:rsidRDefault="00DE42FC" w:rsidP="005C4211">
            <w:pPr>
              <w:spacing w:after="200" w:line="276" w:lineRule="auto"/>
            </w:pPr>
          </w:p>
        </w:tc>
      </w:tr>
      <w:tr w:rsidR="00DE42FC" w:rsidTr="005C4211">
        <w:tc>
          <w:tcPr>
            <w:tcW w:w="706" w:type="dxa"/>
          </w:tcPr>
          <w:p w:rsidR="00DE42FC" w:rsidRDefault="00DE42FC" w:rsidP="005C4211">
            <w:pPr>
              <w:spacing w:after="200" w:line="276" w:lineRule="auto"/>
              <w:jc w:val="center"/>
            </w:pPr>
            <w:r>
              <w:t>8</w:t>
            </w:r>
          </w:p>
        </w:tc>
        <w:tc>
          <w:tcPr>
            <w:tcW w:w="2162" w:type="dxa"/>
          </w:tcPr>
          <w:p w:rsidR="00DE42FC" w:rsidRDefault="00DE42FC" w:rsidP="005C4211">
            <w:pPr>
              <w:spacing w:after="200" w:line="276" w:lineRule="auto"/>
            </w:pPr>
          </w:p>
        </w:tc>
        <w:tc>
          <w:tcPr>
            <w:tcW w:w="1800" w:type="dxa"/>
          </w:tcPr>
          <w:p w:rsidR="00DE42FC" w:rsidRDefault="00DE42FC" w:rsidP="005C4211">
            <w:pPr>
              <w:spacing w:after="200" w:line="276" w:lineRule="auto"/>
            </w:pPr>
          </w:p>
        </w:tc>
        <w:tc>
          <w:tcPr>
            <w:tcW w:w="1803" w:type="dxa"/>
          </w:tcPr>
          <w:p w:rsidR="00DE42FC" w:rsidRDefault="00DE42FC" w:rsidP="005C4211">
            <w:pPr>
              <w:spacing w:after="200" w:line="276" w:lineRule="auto"/>
            </w:pPr>
          </w:p>
        </w:tc>
        <w:tc>
          <w:tcPr>
            <w:tcW w:w="3600" w:type="dxa"/>
          </w:tcPr>
          <w:p w:rsidR="00DE42FC" w:rsidRDefault="00DE42FC" w:rsidP="005C4211">
            <w:pPr>
              <w:spacing w:after="200" w:line="276" w:lineRule="auto"/>
            </w:pPr>
          </w:p>
        </w:tc>
      </w:tr>
      <w:tr w:rsidR="00DE42FC" w:rsidTr="005C4211">
        <w:tc>
          <w:tcPr>
            <w:tcW w:w="706" w:type="dxa"/>
          </w:tcPr>
          <w:p w:rsidR="00DE42FC" w:rsidRDefault="00DE42FC" w:rsidP="005C4211">
            <w:pPr>
              <w:spacing w:after="200" w:line="276" w:lineRule="auto"/>
              <w:jc w:val="center"/>
            </w:pPr>
            <w:r>
              <w:t>9</w:t>
            </w:r>
          </w:p>
        </w:tc>
        <w:tc>
          <w:tcPr>
            <w:tcW w:w="2162" w:type="dxa"/>
          </w:tcPr>
          <w:p w:rsidR="00DE42FC" w:rsidRDefault="00DE42FC" w:rsidP="005C4211">
            <w:pPr>
              <w:spacing w:after="200" w:line="276" w:lineRule="auto"/>
            </w:pPr>
          </w:p>
        </w:tc>
        <w:tc>
          <w:tcPr>
            <w:tcW w:w="1800" w:type="dxa"/>
          </w:tcPr>
          <w:p w:rsidR="00DE42FC" w:rsidRDefault="00DE42FC" w:rsidP="005C4211">
            <w:pPr>
              <w:spacing w:after="200" w:line="276" w:lineRule="auto"/>
            </w:pPr>
          </w:p>
        </w:tc>
        <w:tc>
          <w:tcPr>
            <w:tcW w:w="1803" w:type="dxa"/>
          </w:tcPr>
          <w:p w:rsidR="00DE42FC" w:rsidRDefault="00DE42FC" w:rsidP="005C4211">
            <w:pPr>
              <w:spacing w:after="200" w:line="276" w:lineRule="auto"/>
            </w:pPr>
          </w:p>
        </w:tc>
        <w:tc>
          <w:tcPr>
            <w:tcW w:w="3600" w:type="dxa"/>
          </w:tcPr>
          <w:p w:rsidR="00DE42FC" w:rsidRDefault="00DE42FC" w:rsidP="005C4211">
            <w:pPr>
              <w:spacing w:after="200" w:line="276" w:lineRule="auto"/>
            </w:pPr>
          </w:p>
        </w:tc>
      </w:tr>
      <w:tr w:rsidR="00DE42FC" w:rsidTr="005C4211">
        <w:tc>
          <w:tcPr>
            <w:tcW w:w="706" w:type="dxa"/>
          </w:tcPr>
          <w:p w:rsidR="00DE42FC" w:rsidRDefault="00DE42FC" w:rsidP="005C4211">
            <w:pPr>
              <w:spacing w:after="200" w:line="276" w:lineRule="auto"/>
              <w:jc w:val="center"/>
            </w:pPr>
            <w:r>
              <w:t>10</w:t>
            </w:r>
          </w:p>
        </w:tc>
        <w:tc>
          <w:tcPr>
            <w:tcW w:w="2162" w:type="dxa"/>
          </w:tcPr>
          <w:p w:rsidR="00DE42FC" w:rsidRDefault="00DE42FC" w:rsidP="005C4211">
            <w:pPr>
              <w:spacing w:after="200" w:line="276" w:lineRule="auto"/>
            </w:pPr>
          </w:p>
        </w:tc>
        <w:tc>
          <w:tcPr>
            <w:tcW w:w="1800" w:type="dxa"/>
          </w:tcPr>
          <w:p w:rsidR="00DE42FC" w:rsidRDefault="00DE42FC" w:rsidP="005C4211">
            <w:pPr>
              <w:spacing w:after="200" w:line="276" w:lineRule="auto"/>
            </w:pPr>
          </w:p>
        </w:tc>
        <w:tc>
          <w:tcPr>
            <w:tcW w:w="1803" w:type="dxa"/>
          </w:tcPr>
          <w:p w:rsidR="00DE42FC" w:rsidRDefault="00DE42FC" w:rsidP="005C4211">
            <w:pPr>
              <w:spacing w:after="200" w:line="276" w:lineRule="auto"/>
            </w:pPr>
          </w:p>
        </w:tc>
        <w:tc>
          <w:tcPr>
            <w:tcW w:w="3600" w:type="dxa"/>
          </w:tcPr>
          <w:p w:rsidR="00DE42FC" w:rsidRDefault="00DE42FC" w:rsidP="005C4211">
            <w:pPr>
              <w:spacing w:after="200" w:line="276" w:lineRule="auto"/>
            </w:pPr>
          </w:p>
        </w:tc>
      </w:tr>
    </w:tbl>
    <w:p w:rsidR="00B5781C" w:rsidRPr="00CC79DF" w:rsidRDefault="00B5781C" w:rsidP="00B5781C">
      <w:r>
        <w:rPr>
          <w:color w:val="808080"/>
        </w:rPr>
        <w:br w:type="page"/>
      </w:r>
    </w:p>
    <w:p w:rsidR="00B5781C" w:rsidRDefault="00E05C9E" w:rsidP="00B5781C">
      <w:pPr>
        <w:pStyle w:val="Heading1"/>
      </w:pPr>
      <w:bookmarkStart w:id="46" w:name="_Toc273516749"/>
      <w:r>
        <w:lastRenderedPageBreak/>
        <w:t>Communicating During a</w:t>
      </w:r>
      <w:r w:rsidR="00550FD4" w:rsidRPr="002D62A7">
        <w:t xml:space="preserve"> Disaster</w:t>
      </w:r>
      <w:bookmarkEnd w:id="46"/>
    </w:p>
    <w:p w:rsidR="00C74DF6" w:rsidRPr="005F520E" w:rsidRDefault="00C74DF6" w:rsidP="00C74DF6">
      <w:pPr>
        <w:rPr>
          <w:b/>
          <w:color w:val="92D050"/>
          <w:sz w:val="24"/>
        </w:rPr>
      </w:pPr>
      <w:r w:rsidRPr="005F520E">
        <w:rPr>
          <w:b/>
          <w:color w:val="92D050"/>
          <w:sz w:val="24"/>
        </w:rPr>
        <w:t>Mandatory</w:t>
      </w:r>
    </w:p>
    <w:p w:rsidR="00550FD4" w:rsidRDefault="00550FD4" w:rsidP="006319E4">
      <w:pPr>
        <w:spacing w:after="200" w:line="276" w:lineRule="auto"/>
      </w:pPr>
      <w:r>
        <w:t xml:space="preserve">In the event of a disaster </w:t>
      </w:r>
      <w:r w:rsidRPr="009318D8">
        <w:rPr>
          <w:color w:val="808080"/>
        </w:rPr>
        <w:t>&lt;</w:t>
      </w:r>
      <w:r>
        <w:rPr>
          <w:color w:val="808080"/>
        </w:rPr>
        <w:t>&lt;</w:t>
      </w:r>
      <w:r w:rsidRPr="009318D8">
        <w:rPr>
          <w:color w:val="808080"/>
        </w:rPr>
        <w:t>Organization Name&gt;&gt;</w:t>
      </w:r>
      <w:r>
        <w:t xml:space="preserve"> will need to communicate with various parties to inform them of the effects on the business, surrounding areas and timelines. The Communications Team will be responsible for contacting all of </w:t>
      </w:r>
      <w:r w:rsidRPr="009318D8">
        <w:rPr>
          <w:color w:val="808080"/>
        </w:rPr>
        <w:t>&lt;</w:t>
      </w:r>
      <w:r>
        <w:rPr>
          <w:color w:val="808080"/>
        </w:rPr>
        <w:t>&lt;</w:t>
      </w:r>
      <w:r w:rsidRPr="009318D8">
        <w:rPr>
          <w:color w:val="808080"/>
        </w:rPr>
        <w:t>Organization Name&gt;&gt;</w:t>
      </w:r>
      <w:r w:rsidRPr="003C13D8">
        <w:rPr>
          <w:color w:val="808080"/>
        </w:rPr>
        <w:t>‘s</w:t>
      </w:r>
      <w:r w:rsidR="006319E4">
        <w:t xml:space="preserve"> stakeholders.</w:t>
      </w:r>
    </w:p>
    <w:p w:rsidR="0097755C" w:rsidRDefault="0097755C" w:rsidP="0097755C">
      <w:pPr>
        <w:pStyle w:val="Heading2"/>
      </w:pPr>
      <w:bookmarkStart w:id="47" w:name="_Toc273516750"/>
      <w:r w:rsidRPr="00FE1A55">
        <w:t>Communicatin</w:t>
      </w:r>
      <w:r>
        <w:t>g with the Authorities</w:t>
      </w:r>
      <w:bookmarkEnd w:id="47"/>
    </w:p>
    <w:p w:rsidR="0097755C" w:rsidRDefault="0097755C" w:rsidP="0097755C">
      <w:r w:rsidRPr="005F520E">
        <w:rPr>
          <w:b/>
          <w:color w:val="92D050"/>
          <w:sz w:val="24"/>
        </w:rPr>
        <w:t>Mandatory</w:t>
      </w:r>
    </w:p>
    <w:p w:rsidR="0097755C" w:rsidRDefault="0097755C" w:rsidP="006319E4">
      <w:pPr>
        <w:spacing w:after="200" w:line="276" w:lineRule="auto"/>
      </w:pPr>
      <w:r>
        <w:t>The Communications Team’s first priority will be to ensure that the appropriate authorities have been notified of the disaster, providing the following information:</w:t>
      </w:r>
    </w:p>
    <w:p w:rsidR="0097755C" w:rsidRPr="009F64B6" w:rsidRDefault="0097755C" w:rsidP="0097755C">
      <w:pPr>
        <w:pStyle w:val="ListParagraph"/>
        <w:numPr>
          <w:ilvl w:val="0"/>
          <w:numId w:val="14"/>
        </w:numPr>
        <w:rPr>
          <w:highlight w:val="lightGray"/>
        </w:rPr>
      </w:pPr>
      <w:r w:rsidRPr="009F64B6">
        <w:rPr>
          <w:highlight w:val="lightGray"/>
        </w:rPr>
        <w:t>Edit this list to reflect your organization</w:t>
      </w:r>
    </w:p>
    <w:p w:rsidR="0097755C" w:rsidRDefault="0097755C" w:rsidP="0097755C">
      <w:pPr>
        <w:pStyle w:val="ListParagraph"/>
        <w:numPr>
          <w:ilvl w:val="0"/>
          <w:numId w:val="14"/>
        </w:numPr>
        <w:spacing w:after="200" w:line="276" w:lineRule="auto"/>
        <w:rPr>
          <w:i/>
          <w:color w:val="808080"/>
        </w:rPr>
      </w:pPr>
      <w:r>
        <w:rPr>
          <w:i/>
          <w:color w:val="808080"/>
        </w:rPr>
        <w:t>The location of the disaster</w:t>
      </w:r>
    </w:p>
    <w:p w:rsidR="0097755C" w:rsidRDefault="0097755C" w:rsidP="0097755C">
      <w:pPr>
        <w:pStyle w:val="ListParagraph"/>
        <w:numPr>
          <w:ilvl w:val="0"/>
          <w:numId w:val="14"/>
        </w:numPr>
        <w:spacing w:after="200" w:line="276" w:lineRule="auto"/>
        <w:rPr>
          <w:i/>
          <w:color w:val="808080"/>
        </w:rPr>
      </w:pPr>
      <w:r>
        <w:rPr>
          <w:i/>
          <w:color w:val="808080"/>
        </w:rPr>
        <w:t>The nature of the disaster</w:t>
      </w:r>
    </w:p>
    <w:p w:rsidR="0097755C" w:rsidRPr="00461763" w:rsidRDefault="0097755C" w:rsidP="0097755C">
      <w:pPr>
        <w:pStyle w:val="ListParagraph"/>
        <w:numPr>
          <w:ilvl w:val="0"/>
          <w:numId w:val="14"/>
        </w:numPr>
        <w:spacing w:after="200" w:line="276" w:lineRule="auto"/>
        <w:rPr>
          <w:i/>
          <w:color w:val="808080"/>
        </w:rPr>
      </w:pPr>
      <w:r>
        <w:rPr>
          <w:i/>
          <w:color w:val="808080"/>
        </w:rPr>
        <w:t>The magnitude of the disaster</w:t>
      </w:r>
    </w:p>
    <w:p w:rsidR="0097755C" w:rsidRDefault="0097755C" w:rsidP="0097755C">
      <w:pPr>
        <w:pStyle w:val="ListParagraph"/>
        <w:numPr>
          <w:ilvl w:val="0"/>
          <w:numId w:val="14"/>
        </w:numPr>
        <w:spacing w:after="200" w:line="276" w:lineRule="auto"/>
        <w:rPr>
          <w:i/>
          <w:color w:val="808080"/>
        </w:rPr>
      </w:pPr>
      <w:r>
        <w:rPr>
          <w:i/>
          <w:color w:val="808080"/>
        </w:rPr>
        <w:t>The impact of the disaster</w:t>
      </w:r>
    </w:p>
    <w:p w:rsidR="0097755C" w:rsidRPr="00123AD2" w:rsidRDefault="0097755C" w:rsidP="0097755C">
      <w:pPr>
        <w:pStyle w:val="ListParagraph"/>
        <w:numPr>
          <w:ilvl w:val="0"/>
          <w:numId w:val="14"/>
        </w:numPr>
        <w:spacing w:after="200" w:line="276" w:lineRule="auto"/>
        <w:rPr>
          <w:i/>
          <w:color w:val="808080"/>
        </w:rPr>
      </w:pPr>
      <w:r>
        <w:rPr>
          <w:i/>
          <w:color w:val="808080"/>
        </w:rPr>
        <w:t>Assistance required in overcoming the disaster</w:t>
      </w:r>
    </w:p>
    <w:p w:rsidR="0097755C" w:rsidRPr="00461763" w:rsidRDefault="0097755C" w:rsidP="0097755C">
      <w:pPr>
        <w:pStyle w:val="ListParagraph"/>
        <w:numPr>
          <w:ilvl w:val="0"/>
          <w:numId w:val="14"/>
        </w:numPr>
        <w:spacing w:after="200" w:line="276" w:lineRule="auto"/>
        <w:rPr>
          <w:i/>
          <w:color w:val="808080"/>
        </w:rPr>
      </w:pPr>
      <w:r w:rsidRPr="00461763">
        <w:rPr>
          <w:i/>
          <w:color w:val="808080"/>
        </w:rPr>
        <w:t>Anticipated timelines</w:t>
      </w:r>
    </w:p>
    <w:p w:rsidR="0097755C" w:rsidRDefault="00984931" w:rsidP="0097755C">
      <w:pPr>
        <w:pStyle w:val="Heading3"/>
      </w:pPr>
      <w:r>
        <w:t>Authorities</w:t>
      </w:r>
      <w:r w:rsidR="0097755C">
        <w:t xml:space="preserve"> Contacts</w:t>
      </w:r>
    </w:p>
    <w:p w:rsidR="0097755C" w:rsidRPr="006F0296" w:rsidRDefault="0097755C" w:rsidP="006319E4">
      <w:pPr>
        <w:spacing w:after="200" w:line="276" w:lineRule="auto"/>
      </w:pPr>
      <w:r w:rsidRPr="00652C74">
        <w:rPr>
          <w:highlight w:val="lightGray"/>
        </w:rPr>
        <w:t xml:space="preserve">Add or delete rows to reflect the </w:t>
      </w:r>
      <w:r>
        <w:rPr>
          <w:highlight w:val="lightGray"/>
        </w:rPr>
        <w:t>media contacts your enterprise must contact</w:t>
      </w:r>
      <w:r w:rsidRPr="00652C74">
        <w:rPr>
          <w:highlight w:val="lightGray"/>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20"/>
        <w:gridCol w:w="2520"/>
        <w:gridCol w:w="2520"/>
        <w:gridCol w:w="2520"/>
      </w:tblGrid>
      <w:tr w:rsidR="0097755C" w:rsidTr="001C04A0">
        <w:tc>
          <w:tcPr>
            <w:tcW w:w="2520" w:type="dxa"/>
            <w:vAlign w:val="center"/>
          </w:tcPr>
          <w:p w:rsidR="0097755C" w:rsidRPr="00675881" w:rsidRDefault="0097755C" w:rsidP="001C04A0">
            <w:pPr>
              <w:spacing w:before="120" w:after="120"/>
              <w:jc w:val="center"/>
              <w:rPr>
                <w:b/>
              </w:rPr>
            </w:pPr>
            <w:r>
              <w:rPr>
                <w:b/>
              </w:rPr>
              <w:t>Authorities</w:t>
            </w:r>
          </w:p>
        </w:tc>
        <w:tc>
          <w:tcPr>
            <w:tcW w:w="2520" w:type="dxa"/>
            <w:vAlign w:val="center"/>
          </w:tcPr>
          <w:p w:rsidR="0097755C" w:rsidRPr="00675881" w:rsidRDefault="0097755C" w:rsidP="001C04A0">
            <w:pPr>
              <w:spacing w:before="120" w:after="120"/>
              <w:jc w:val="center"/>
              <w:rPr>
                <w:b/>
              </w:rPr>
            </w:pPr>
            <w:r>
              <w:rPr>
                <w:b/>
              </w:rPr>
              <w:t>Point of Contact</w:t>
            </w:r>
          </w:p>
        </w:tc>
        <w:tc>
          <w:tcPr>
            <w:tcW w:w="2520" w:type="dxa"/>
            <w:vAlign w:val="center"/>
          </w:tcPr>
          <w:p w:rsidR="0097755C" w:rsidRPr="00675881" w:rsidRDefault="0097755C" w:rsidP="001C04A0">
            <w:pPr>
              <w:spacing w:before="120" w:after="120"/>
              <w:jc w:val="center"/>
              <w:rPr>
                <w:b/>
              </w:rPr>
            </w:pPr>
            <w:r w:rsidRPr="00675881">
              <w:rPr>
                <w:b/>
              </w:rPr>
              <w:t>Phone Number</w:t>
            </w:r>
          </w:p>
        </w:tc>
        <w:tc>
          <w:tcPr>
            <w:tcW w:w="2520" w:type="dxa"/>
            <w:vAlign w:val="center"/>
          </w:tcPr>
          <w:p w:rsidR="0097755C" w:rsidRPr="00675881" w:rsidRDefault="0097755C" w:rsidP="001C04A0">
            <w:pPr>
              <w:spacing w:before="120" w:after="120"/>
              <w:jc w:val="center"/>
              <w:rPr>
                <w:b/>
              </w:rPr>
            </w:pPr>
            <w:r>
              <w:rPr>
                <w:b/>
              </w:rPr>
              <w:t>E-mail</w:t>
            </w:r>
          </w:p>
        </w:tc>
      </w:tr>
      <w:tr w:rsidR="0097755C" w:rsidTr="001C04A0">
        <w:tc>
          <w:tcPr>
            <w:tcW w:w="2520" w:type="dxa"/>
          </w:tcPr>
          <w:p w:rsidR="0097755C" w:rsidRPr="00621380" w:rsidRDefault="0097755C" w:rsidP="001C04A0">
            <w:pPr>
              <w:spacing w:before="120" w:after="120"/>
              <w:jc w:val="center"/>
              <w:rPr>
                <w:i/>
                <w:color w:val="808080"/>
              </w:rPr>
            </w:pPr>
            <w:r>
              <w:rPr>
                <w:i/>
                <w:color w:val="808080"/>
              </w:rPr>
              <w:t>Police Department</w:t>
            </w:r>
          </w:p>
        </w:tc>
        <w:tc>
          <w:tcPr>
            <w:tcW w:w="2520" w:type="dxa"/>
          </w:tcPr>
          <w:p w:rsidR="0097755C" w:rsidRPr="00621380" w:rsidRDefault="0097755C" w:rsidP="001C04A0">
            <w:pPr>
              <w:spacing w:before="120" w:after="120"/>
              <w:jc w:val="center"/>
              <w:rPr>
                <w:i/>
                <w:color w:val="808080"/>
              </w:rPr>
            </w:pPr>
            <w:r w:rsidRPr="00621380">
              <w:rPr>
                <w:i/>
                <w:color w:val="808080"/>
              </w:rPr>
              <w:t>&lt;&lt;Contact Name&gt;&gt;</w:t>
            </w:r>
          </w:p>
        </w:tc>
        <w:tc>
          <w:tcPr>
            <w:tcW w:w="2520" w:type="dxa"/>
          </w:tcPr>
          <w:p w:rsidR="0097755C" w:rsidRPr="00621380" w:rsidRDefault="0097755C" w:rsidP="001C04A0">
            <w:pPr>
              <w:spacing w:before="120" w:after="120"/>
              <w:jc w:val="center"/>
              <w:rPr>
                <w:i/>
                <w:color w:val="808080"/>
              </w:rPr>
            </w:pPr>
            <w:r w:rsidRPr="00621380">
              <w:rPr>
                <w:i/>
                <w:color w:val="808080"/>
              </w:rPr>
              <w:t>111-222-3333</w:t>
            </w:r>
          </w:p>
        </w:tc>
        <w:tc>
          <w:tcPr>
            <w:tcW w:w="2520" w:type="dxa"/>
          </w:tcPr>
          <w:p w:rsidR="0097755C" w:rsidRPr="00621380" w:rsidRDefault="0097755C" w:rsidP="001C04A0">
            <w:pPr>
              <w:spacing w:before="120" w:after="120"/>
              <w:jc w:val="center"/>
              <w:rPr>
                <w:i/>
                <w:color w:val="808080"/>
              </w:rPr>
            </w:pPr>
            <w:r w:rsidRPr="00621380">
              <w:rPr>
                <w:i/>
                <w:color w:val="808080"/>
              </w:rPr>
              <w:t>&lt;&lt;Contact E-mail&gt;&gt;</w:t>
            </w:r>
          </w:p>
        </w:tc>
      </w:tr>
      <w:tr w:rsidR="0097755C" w:rsidTr="001C04A0">
        <w:tc>
          <w:tcPr>
            <w:tcW w:w="2520" w:type="dxa"/>
          </w:tcPr>
          <w:p w:rsidR="0097755C" w:rsidRPr="00621380" w:rsidRDefault="0097755C" w:rsidP="001C04A0">
            <w:pPr>
              <w:spacing w:before="120" w:after="120"/>
              <w:jc w:val="center"/>
              <w:rPr>
                <w:i/>
                <w:color w:val="808080"/>
              </w:rPr>
            </w:pPr>
            <w:r>
              <w:rPr>
                <w:i/>
                <w:color w:val="808080"/>
              </w:rPr>
              <w:t>Fire Department</w:t>
            </w:r>
          </w:p>
        </w:tc>
        <w:tc>
          <w:tcPr>
            <w:tcW w:w="2520" w:type="dxa"/>
          </w:tcPr>
          <w:p w:rsidR="0097755C" w:rsidRPr="00621380" w:rsidRDefault="0097755C" w:rsidP="001C04A0">
            <w:pPr>
              <w:spacing w:before="120" w:after="120"/>
              <w:jc w:val="center"/>
              <w:rPr>
                <w:i/>
                <w:color w:val="808080"/>
              </w:rPr>
            </w:pPr>
            <w:r w:rsidRPr="00621380">
              <w:rPr>
                <w:i/>
                <w:color w:val="808080"/>
              </w:rPr>
              <w:t>&lt;&lt;Contact Name&gt;&gt;</w:t>
            </w:r>
          </w:p>
        </w:tc>
        <w:tc>
          <w:tcPr>
            <w:tcW w:w="2520" w:type="dxa"/>
          </w:tcPr>
          <w:p w:rsidR="0097755C" w:rsidRPr="00621380" w:rsidRDefault="0097755C" w:rsidP="001C04A0">
            <w:pPr>
              <w:spacing w:before="120" w:after="120"/>
              <w:jc w:val="center"/>
              <w:rPr>
                <w:i/>
                <w:color w:val="808080"/>
              </w:rPr>
            </w:pPr>
            <w:r w:rsidRPr="00621380">
              <w:rPr>
                <w:i/>
                <w:color w:val="808080"/>
              </w:rPr>
              <w:t>111-222-3333</w:t>
            </w:r>
          </w:p>
        </w:tc>
        <w:tc>
          <w:tcPr>
            <w:tcW w:w="2520" w:type="dxa"/>
          </w:tcPr>
          <w:p w:rsidR="0097755C" w:rsidRPr="00621380" w:rsidRDefault="0097755C" w:rsidP="001C04A0">
            <w:pPr>
              <w:spacing w:before="120" w:after="120"/>
              <w:jc w:val="center"/>
              <w:rPr>
                <w:i/>
                <w:color w:val="808080"/>
              </w:rPr>
            </w:pPr>
            <w:r w:rsidRPr="00621380">
              <w:rPr>
                <w:i/>
                <w:color w:val="808080"/>
              </w:rPr>
              <w:t>&lt;&lt;Contact E-mail&gt;&gt;</w:t>
            </w:r>
          </w:p>
        </w:tc>
      </w:tr>
      <w:tr w:rsidR="0097755C" w:rsidTr="001C04A0">
        <w:tc>
          <w:tcPr>
            <w:tcW w:w="2520" w:type="dxa"/>
          </w:tcPr>
          <w:p w:rsidR="0097755C" w:rsidRPr="00621380" w:rsidRDefault="0097755C" w:rsidP="001C04A0">
            <w:pPr>
              <w:spacing w:before="120" w:after="120"/>
              <w:jc w:val="center"/>
              <w:rPr>
                <w:b/>
                <w:i/>
              </w:rPr>
            </w:pPr>
          </w:p>
        </w:tc>
        <w:tc>
          <w:tcPr>
            <w:tcW w:w="2520" w:type="dxa"/>
          </w:tcPr>
          <w:p w:rsidR="0097755C" w:rsidRPr="00621380" w:rsidRDefault="0097755C" w:rsidP="001C04A0">
            <w:pPr>
              <w:spacing w:before="120" w:after="120"/>
              <w:jc w:val="center"/>
              <w:rPr>
                <w:b/>
                <w:i/>
              </w:rPr>
            </w:pPr>
          </w:p>
        </w:tc>
        <w:tc>
          <w:tcPr>
            <w:tcW w:w="2520" w:type="dxa"/>
          </w:tcPr>
          <w:p w:rsidR="0097755C" w:rsidRPr="00621380" w:rsidRDefault="0097755C" w:rsidP="001C04A0">
            <w:pPr>
              <w:spacing w:before="120" w:after="120"/>
              <w:jc w:val="center"/>
              <w:rPr>
                <w:b/>
                <w:i/>
              </w:rPr>
            </w:pPr>
          </w:p>
        </w:tc>
        <w:tc>
          <w:tcPr>
            <w:tcW w:w="2520" w:type="dxa"/>
          </w:tcPr>
          <w:p w:rsidR="0097755C" w:rsidRPr="00621380" w:rsidRDefault="0097755C" w:rsidP="001C04A0">
            <w:pPr>
              <w:spacing w:before="120" w:after="120"/>
              <w:jc w:val="center"/>
              <w:rPr>
                <w:b/>
                <w:i/>
              </w:rPr>
            </w:pPr>
          </w:p>
        </w:tc>
      </w:tr>
    </w:tbl>
    <w:p w:rsidR="0097755C" w:rsidRPr="00CC79DF" w:rsidRDefault="0097755C" w:rsidP="0097755C">
      <w:pPr>
        <w:rPr>
          <w:rFonts w:cs="Arial"/>
          <w:bCs/>
          <w:iCs/>
          <w:szCs w:val="20"/>
        </w:rPr>
      </w:pPr>
      <w:r>
        <w:rPr>
          <w:color w:val="808080"/>
        </w:rPr>
        <w:br w:type="page"/>
      </w:r>
    </w:p>
    <w:p w:rsidR="00550FD4" w:rsidRDefault="004A4E35" w:rsidP="00E05C9E">
      <w:pPr>
        <w:pStyle w:val="Heading2"/>
      </w:pPr>
      <w:bookmarkStart w:id="48" w:name="_Toc273516751"/>
      <w:r>
        <w:lastRenderedPageBreak/>
        <w:t>Communicating with</w:t>
      </w:r>
      <w:r w:rsidR="00550FD4">
        <w:t xml:space="preserve"> </w:t>
      </w:r>
      <w:r w:rsidR="00550FD4" w:rsidRPr="005B3EA2">
        <w:t>Employees</w:t>
      </w:r>
      <w:bookmarkEnd w:id="48"/>
    </w:p>
    <w:p w:rsidR="005F520E" w:rsidRPr="005F520E" w:rsidRDefault="005F520E" w:rsidP="005F520E">
      <w:pPr>
        <w:rPr>
          <w:b/>
          <w:color w:val="92D050"/>
          <w:sz w:val="24"/>
        </w:rPr>
      </w:pPr>
      <w:r w:rsidRPr="005F520E">
        <w:rPr>
          <w:b/>
          <w:color w:val="92D050"/>
          <w:sz w:val="24"/>
        </w:rPr>
        <w:t>Mandatory</w:t>
      </w:r>
    </w:p>
    <w:p w:rsidR="009F64B6" w:rsidRDefault="0097755C" w:rsidP="006319E4">
      <w:pPr>
        <w:spacing w:after="200" w:line="276" w:lineRule="auto"/>
      </w:pPr>
      <w:r>
        <w:t>The Communications Team’s second</w:t>
      </w:r>
      <w:r w:rsidR="00550FD4">
        <w:t xml:space="preserve"> priority will be to ensure that the entire company has been notified of the disaster. The best and/or most practical means of contacting all of the employees will be used</w:t>
      </w:r>
      <w:r w:rsidR="009F64B6">
        <w:t xml:space="preserve"> with preference on the following methods (in order):</w:t>
      </w:r>
    </w:p>
    <w:p w:rsidR="009F64B6" w:rsidRPr="009F64B6" w:rsidRDefault="009F64B6" w:rsidP="009F64B6">
      <w:pPr>
        <w:pStyle w:val="ListParagraph"/>
        <w:numPr>
          <w:ilvl w:val="0"/>
          <w:numId w:val="13"/>
        </w:numPr>
        <w:rPr>
          <w:highlight w:val="lightGray"/>
        </w:rPr>
      </w:pPr>
      <w:r w:rsidRPr="009F64B6">
        <w:rPr>
          <w:highlight w:val="lightGray"/>
        </w:rPr>
        <w:t>Edit this list to reflect your organization</w:t>
      </w:r>
    </w:p>
    <w:p w:rsidR="009F64B6" w:rsidRPr="009F64B6" w:rsidRDefault="009F64B6" w:rsidP="009F64B6">
      <w:pPr>
        <w:pStyle w:val="ListParagraph"/>
        <w:numPr>
          <w:ilvl w:val="0"/>
          <w:numId w:val="13"/>
        </w:numPr>
        <w:spacing w:after="200" w:line="276" w:lineRule="auto"/>
        <w:rPr>
          <w:i/>
          <w:color w:val="808080"/>
        </w:rPr>
      </w:pPr>
      <w:r w:rsidRPr="009F64B6">
        <w:rPr>
          <w:i/>
          <w:color w:val="808080"/>
        </w:rPr>
        <w:t>E-mail (via corporate e-mail where that system still functions)</w:t>
      </w:r>
    </w:p>
    <w:p w:rsidR="009F64B6" w:rsidRPr="00984931" w:rsidRDefault="009F64B6" w:rsidP="009F64B6">
      <w:pPr>
        <w:pStyle w:val="ListParagraph"/>
        <w:numPr>
          <w:ilvl w:val="0"/>
          <w:numId w:val="13"/>
        </w:numPr>
        <w:spacing w:after="200" w:line="276" w:lineRule="auto"/>
        <w:rPr>
          <w:i/>
          <w:color w:val="808080"/>
          <w:lang w:val="it-IT"/>
        </w:rPr>
      </w:pPr>
      <w:r w:rsidRPr="00984931">
        <w:rPr>
          <w:i/>
          <w:color w:val="808080"/>
          <w:lang w:val="it-IT"/>
        </w:rPr>
        <w:t>E-mail (via non-corporate or personal e-mail)</w:t>
      </w:r>
    </w:p>
    <w:p w:rsidR="009F64B6" w:rsidRPr="009F64B6" w:rsidRDefault="009F64B6" w:rsidP="009F64B6">
      <w:pPr>
        <w:pStyle w:val="ListParagraph"/>
        <w:numPr>
          <w:ilvl w:val="0"/>
          <w:numId w:val="13"/>
        </w:numPr>
        <w:spacing w:after="200" w:line="276" w:lineRule="auto"/>
        <w:rPr>
          <w:i/>
          <w:color w:val="808080"/>
        </w:rPr>
      </w:pPr>
      <w:r w:rsidRPr="009F64B6">
        <w:rPr>
          <w:i/>
          <w:color w:val="808080"/>
        </w:rPr>
        <w:t>Telephone to employee home phone number</w:t>
      </w:r>
    </w:p>
    <w:p w:rsidR="009F64B6" w:rsidRPr="009F64B6" w:rsidRDefault="009F64B6" w:rsidP="009F64B6">
      <w:pPr>
        <w:pStyle w:val="ListParagraph"/>
        <w:numPr>
          <w:ilvl w:val="0"/>
          <w:numId w:val="13"/>
        </w:numPr>
        <w:spacing w:after="200" w:line="276" w:lineRule="auto"/>
        <w:rPr>
          <w:i/>
          <w:color w:val="808080"/>
        </w:rPr>
      </w:pPr>
      <w:r w:rsidRPr="009F64B6">
        <w:rPr>
          <w:i/>
          <w:color w:val="808080"/>
        </w:rPr>
        <w:t>Telephone to employee mobile phone number</w:t>
      </w:r>
    </w:p>
    <w:p w:rsidR="00652C74" w:rsidRPr="00652C74" w:rsidRDefault="00550FD4" w:rsidP="006319E4">
      <w:pPr>
        <w:spacing w:after="200" w:line="276" w:lineRule="auto"/>
      </w:pPr>
      <w:r>
        <w:t>The employees will need to be informed of the following:</w:t>
      </w:r>
    </w:p>
    <w:p w:rsidR="00652C74" w:rsidRPr="009F64B6" w:rsidRDefault="00652C74" w:rsidP="00652C74">
      <w:pPr>
        <w:pStyle w:val="ListParagraph"/>
        <w:numPr>
          <w:ilvl w:val="0"/>
          <w:numId w:val="13"/>
        </w:numPr>
        <w:rPr>
          <w:highlight w:val="lightGray"/>
        </w:rPr>
      </w:pPr>
      <w:r w:rsidRPr="009F64B6">
        <w:rPr>
          <w:highlight w:val="lightGray"/>
        </w:rPr>
        <w:t>Edit this list to reflect your organization</w:t>
      </w:r>
    </w:p>
    <w:p w:rsidR="00550FD4" w:rsidRPr="009F64B6" w:rsidRDefault="00550FD4" w:rsidP="003C13D8">
      <w:pPr>
        <w:pStyle w:val="ListParagraph"/>
        <w:numPr>
          <w:ilvl w:val="0"/>
          <w:numId w:val="13"/>
        </w:numPr>
        <w:spacing w:after="200" w:line="276" w:lineRule="auto"/>
        <w:rPr>
          <w:i/>
          <w:color w:val="808080"/>
        </w:rPr>
      </w:pPr>
      <w:r w:rsidRPr="009F64B6">
        <w:rPr>
          <w:i/>
          <w:color w:val="808080"/>
        </w:rPr>
        <w:t>Whether it is safe for them to come into the office</w:t>
      </w:r>
    </w:p>
    <w:p w:rsidR="00550FD4" w:rsidRPr="009F64B6" w:rsidRDefault="00550FD4" w:rsidP="003C13D8">
      <w:pPr>
        <w:pStyle w:val="ListParagraph"/>
        <w:numPr>
          <w:ilvl w:val="0"/>
          <w:numId w:val="13"/>
        </w:numPr>
        <w:spacing w:after="200" w:line="276" w:lineRule="auto"/>
        <w:rPr>
          <w:i/>
          <w:color w:val="808080"/>
        </w:rPr>
      </w:pPr>
      <w:r w:rsidRPr="009F64B6">
        <w:rPr>
          <w:i/>
          <w:color w:val="808080"/>
        </w:rPr>
        <w:t>Where they should go if they cannot come into the office</w:t>
      </w:r>
    </w:p>
    <w:p w:rsidR="00550FD4" w:rsidRPr="009F64B6" w:rsidRDefault="00550FD4" w:rsidP="003C13D8">
      <w:pPr>
        <w:pStyle w:val="ListParagraph"/>
        <w:numPr>
          <w:ilvl w:val="0"/>
          <w:numId w:val="13"/>
        </w:numPr>
        <w:spacing w:after="200" w:line="276" w:lineRule="auto"/>
        <w:rPr>
          <w:i/>
          <w:color w:val="808080"/>
        </w:rPr>
      </w:pPr>
      <w:r w:rsidRPr="009F64B6">
        <w:rPr>
          <w:i/>
          <w:color w:val="808080"/>
        </w:rPr>
        <w:t>Which servic</w:t>
      </w:r>
      <w:r w:rsidR="009F64B6" w:rsidRPr="009F64B6">
        <w:rPr>
          <w:i/>
          <w:color w:val="808080"/>
        </w:rPr>
        <w:t>es are still available to them</w:t>
      </w:r>
    </w:p>
    <w:p w:rsidR="009F64B6" w:rsidRPr="009F64B6" w:rsidRDefault="009F64B6" w:rsidP="003C13D8">
      <w:pPr>
        <w:pStyle w:val="ListParagraph"/>
        <w:numPr>
          <w:ilvl w:val="0"/>
          <w:numId w:val="13"/>
        </w:numPr>
        <w:spacing w:after="200" w:line="276" w:lineRule="auto"/>
        <w:rPr>
          <w:i/>
          <w:color w:val="808080"/>
        </w:rPr>
      </w:pPr>
      <w:r w:rsidRPr="009F64B6">
        <w:rPr>
          <w:i/>
          <w:color w:val="808080"/>
        </w:rPr>
        <w:t>Work expectations of them during the disaster</w:t>
      </w:r>
    </w:p>
    <w:p w:rsidR="00B43667" w:rsidRDefault="00B43667" w:rsidP="00B43667">
      <w:pPr>
        <w:pStyle w:val="Heading3"/>
      </w:pPr>
      <w:bookmarkStart w:id="49" w:name="_Toc271643192"/>
      <w:r>
        <w:t>Employee Contacts</w:t>
      </w:r>
      <w:bookmarkEnd w:id="49"/>
    </w:p>
    <w:p w:rsidR="00B43667" w:rsidRPr="00F44EFF" w:rsidRDefault="00B43667" w:rsidP="006319E4">
      <w:pPr>
        <w:spacing w:after="200" w:line="276" w:lineRule="auto"/>
      </w:pPr>
      <w:r w:rsidRPr="00652C74">
        <w:rPr>
          <w:highlight w:val="lightGray"/>
        </w:rPr>
        <w:t xml:space="preserve">Add or delete rows to reflect the </w:t>
      </w:r>
      <w:r>
        <w:rPr>
          <w:highlight w:val="lightGray"/>
        </w:rPr>
        <w:t>employees</w:t>
      </w:r>
      <w:r w:rsidRPr="00652C74">
        <w:rPr>
          <w:highlight w:val="lightGray"/>
        </w:rPr>
        <w:t xml:space="preserve"> in your organization.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80"/>
        <w:gridCol w:w="2520"/>
        <w:gridCol w:w="1800"/>
        <w:gridCol w:w="1800"/>
        <w:gridCol w:w="1800"/>
      </w:tblGrid>
      <w:tr w:rsidR="00B43667" w:rsidTr="0028116E">
        <w:tc>
          <w:tcPr>
            <w:tcW w:w="2180" w:type="dxa"/>
            <w:vAlign w:val="center"/>
          </w:tcPr>
          <w:p w:rsidR="00B43667" w:rsidRPr="00675881" w:rsidRDefault="00B43667" w:rsidP="00B43667">
            <w:pPr>
              <w:spacing w:before="120" w:after="120"/>
              <w:jc w:val="center"/>
              <w:rPr>
                <w:b/>
              </w:rPr>
            </w:pPr>
            <w:r w:rsidRPr="00675881">
              <w:rPr>
                <w:b/>
              </w:rPr>
              <w:t>Name</w:t>
            </w:r>
          </w:p>
        </w:tc>
        <w:tc>
          <w:tcPr>
            <w:tcW w:w="2520" w:type="dxa"/>
            <w:vAlign w:val="center"/>
          </w:tcPr>
          <w:p w:rsidR="00B43667" w:rsidRPr="00675881" w:rsidRDefault="00B43667" w:rsidP="00B43667">
            <w:pPr>
              <w:spacing w:before="120" w:after="120"/>
              <w:jc w:val="center"/>
              <w:rPr>
                <w:b/>
              </w:rPr>
            </w:pPr>
            <w:r>
              <w:rPr>
                <w:b/>
              </w:rPr>
              <w:t>Role/Title</w:t>
            </w:r>
          </w:p>
        </w:tc>
        <w:tc>
          <w:tcPr>
            <w:tcW w:w="1800" w:type="dxa"/>
            <w:vAlign w:val="center"/>
          </w:tcPr>
          <w:p w:rsidR="00B43667" w:rsidRPr="00675881" w:rsidRDefault="009F64B6" w:rsidP="00B43667">
            <w:pPr>
              <w:spacing w:before="120" w:after="120"/>
              <w:jc w:val="center"/>
              <w:rPr>
                <w:b/>
              </w:rPr>
            </w:pPr>
            <w:r w:rsidRPr="00675881">
              <w:rPr>
                <w:b/>
              </w:rPr>
              <w:t>Home Phone Number</w:t>
            </w:r>
          </w:p>
        </w:tc>
        <w:tc>
          <w:tcPr>
            <w:tcW w:w="1800" w:type="dxa"/>
            <w:vAlign w:val="center"/>
          </w:tcPr>
          <w:p w:rsidR="00B43667" w:rsidRPr="00675881" w:rsidRDefault="009F64B6" w:rsidP="00B43667">
            <w:pPr>
              <w:spacing w:before="120" w:after="120"/>
              <w:jc w:val="center"/>
              <w:rPr>
                <w:b/>
              </w:rPr>
            </w:pPr>
            <w:r w:rsidRPr="00675881">
              <w:rPr>
                <w:b/>
              </w:rPr>
              <w:t>Mobile Phone Number</w:t>
            </w:r>
          </w:p>
        </w:tc>
        <w:tc>
          <w:tcPr>
            <w:tcW w:w="1800" w:type="dxa"/>
            <w:vAlign w:val="center"/>
          </w:tcPr>
          <w:p w:rsidR="00B43667" w:rsidRPr="00675881" w:rsidRDefault="009F64B6" w:rsidP="00B43667">
            <w:pPr>
              <w:spacing w:before="120" w:after="120"/>
              <w:jc w:val="center"/>
              <w:rPr>
                <w:b/>
              </w:rPr>
            </w:pPr>
            <w:r>
              <w:rPr>
                <w:b/>
              </w:rPr>
              <w:t>Personal E-mail Address</w:t>
            </w:r>
          </w:p>
        </w:tc>
      </w:tr>
      <w:tr w:rsidR="00B43667" w:rsidTr="0028116E">
        <w:tc>
          <w:tcPr>
            <w:tcW w:w="2180" w:type="dxa"/>
            <w:vAlign w:val="center"/>
          </w:tcPr>
          <w:p w:rsidR="00B43667" w:rsidRPr="00621380" w:rsidRDefault="00B43667" w:rsidP="00B43667">
            <w:pPr>
              <w:spacing w:before="120" w:after="120"/>
              <w:rPr>
                <w:i/>
                <w:color w:val="808080"/>
              </w:rPr>
            </w:pPr>
            <w:r w:rsidRPr="00621380">
              <w:rPr>
                <w:i/>
                <w:color w:val="808080"/>
              </w:rPr>
              <w:t>John Smith</w:t>
            </w:r>
          </w:p>
        </w:tc>
        <w:tc>
          <w:tcPr>
            <w:tcW w:w="2520" w:type="dxa"/>
            <w:vAlign w:val="center"/>
          </w:tcPr>
          <w:p w:rsidR="00B43667" w:rsidRPr="00621380" w:rsidRDefault="00621380" w:rsidP="00B43667">
            <w:pPr>
              <w:spacing w:before="120" w:after="120"/>
              <w:rPr>
                <w:i/>
                <w:color w:val="808080"/>
              </w:rPr>
            </w:pPr>
            <w:r>
              <w:rPr>
                <w:i/>
                <w:color w:val="808080"/>
              </w:rPr>
              <w:t>Employee</w:t>
            </w:r>
          </w:p>
        </w:tc>
        <w:tc>
          <w:tcPr>
            <w:tcW w:w="1800" w:type="dxa"/>
            <w:vAlign w:val="center"/>
          </w:tcPr>
          <w:p w:rsidR="00B43667" w:rsidRPr="00621380" w:rsidRDefault="00B43667" w:rsidP="00B43667">
            <w:pPr>
              <w:spacing w:before="120" w:after="120"/>
              <w:rPr>
                <w:i/>
                <w:color w:val="808080"/>
              </w:rPr>
            </w:pPr>
            <w:r w:rsidRPr="00621380">
              <w:rPr>
                <w:i/>
                <w:color w:val="808080"/>
              </w:rPr>
              <w:t>111-222-3333</w:t>
            </w:r>
          </w:p>
        </w:tc>
        <w:tc>
          <w:tcPr>
            <w:tcW w:w="1800" w:type="dxa"/>
            <w:vAlign w:val="center"/>
          </w:tcPr>
          <w:p w:rsidR="00B43667" w:rsidRPr="00621380" w:rsidRDefault="00B43667" w:rsidP="00B43667">
            <w:pPr>
              <w:spacing w:before="120" w:after="120"/>
              <w:rPr>
                <w:i/>
                <w:color w:val="808080"/>
              </w:rPr>
            </w:pPr>
            <w:r w:rsidRPr="00621380">
              <w:rPr>
                <w:i/>
                <w:color w:val="808080"/>
              </w:rPr>
              <w:t>111-222-3333</w:t>
            </w:r>
          </w:p>
        </w:tc>
        <w:tc>
          <w:tcPr>
            <w:tcW w:w="1800" w:type="dxa"/>
            <w:vAlign w:val="center"/>
          </w:tcPr>
          <w:p w:rsidR="00B43667" w:rsidRPr="00621380" w:rsidRDefault="009F64B6" w:rsidP="00B43667">
            <w:pPr>
              <w:spacing w:before="120" w:after="120"/>
              <w:rPr>
                <w:i/>
                <w:color w:val="808080"/>
              </w:rPr>
            </w:pPr>
            <w:r>
              <w:rPr>
                <w:i/>
                <w:color w:val="808080"/>
              </w:rPr>
              <w:t>jsmith@org.org</w:t>
            </w:r>
          </w:p>
        </w:tc>
      </w:tr>
      <w:tr w:rsidR="00B43667" w:rsidTr="0028116E">
        <w:tc>
          <w:tcPr>
            <w:tcW w:w="2180" w:type="dxa"/>
            <w:vAlign w:val="center"/>
          </w:tcPr>
          <w:p w:rsidR="00B43667" w:rsidRPr="00621380" w:rsidRDefault="00B43667" w:rsidP="00B43667">
            <w:pPr>
              <w:spacing w:before="120" w:after="120"/>
              <w:rPr>
                <w:i/>
                <w:color w:val="808080"/>
              </w:rPr>
            </w:pPr>
            <w:r w:rsidRPr="00621380">
              <w:rPr>
                <w:i/>
                <w:color w:val="808080"/>
              </w:rPr>
              <w:t>Fred Jones</w:t>
            </w:r>
          </w:p>
        </w:tc>
        <w:tc>
          <w:tcPr>
            <w:tcW w:w="2520" w:type="dxa"/>
            <w:vAlign w:val="center"/>
          </w:tcPr>
          <w:p w:rsidR="00B43667" w:rsidRPr="00621380" w:rsidRDefault="00621380" w:rsidP="00B43667">
            <w:pPr>
              <w:spacing w:before="120" w:after="120"/>
              <w:rPr>
                <w:i/>
                <w:color w:val="808080"/>
              </w:rPr>
            </w:pPr>
            <w:r>
              <w:rPr>
                <w:i/>
                <w:color w:val="808080"/>
              </w:rPr>
              <w:t>Employee</w:t>
            </w:r>
          </w:p>
        </w:tc>
        <w:tc>
          <w:tcPr>
            <w:tcW w:w="1800" w:type="dxa"/>
            <w:vAlign w:val="center"/>
          </w:tcPr>
          <w:p w:rsidR="00B43667" w:rsidRPr="00621380" w:rsidRDefault="00B43667" w:rsidP="00B43667">
            <w:pPr>
              <w:spacing w:before="120" w:after="120"/>
              <w:rPr>
                <w:i/>
                <w:color w:val="808080"/>
              </w:rPr>
            </w:pPr>
            <w:r w:rsidRPr="00621380">
              <w:rPr>
                <w:i/>
                <w:color w:val="808080"/>
              </w:rPr>
              <w:t>111-222-3333</w:t>
            </w:r>
          </w:p>
        </w:tc>
        <w:tc>
          <w:tcPr>
            <w:tcW w:w="1800" w:type="dxa"/>
            <w:vAlign w:val="center"/>
          </w:tcPr>
          <w:p w:rsidR="00B43667" w:rsidRPr="00621380" w:rsidRDefault="00B43667" w:rsidP="00B43667">
            <w:pPr>
              <w:spacing w:before="120" w:after="120"/>
              <w:rPr>
                <w:i/>
                <w:color w:val="808080"/>
              </w:rPr>
            </w:pPr>
            <w:r w:rsidRPr="00621380">
              <w:rPr>
                <w:i/>
                <w:color w:val="808080"/>
              </w:rPr>
              <w:t>111-222-3333</w:t>
            </w:r>
          </w:p>
        </w:tc>
        <w:tc>
          <w:tcPr>
            <w:tcW w:w="1800" w:type="dxa"/>
            <w:vAlign w:val="center"/>
          </w:tcPr>
          <w:p w:rsidR="00B43667" w:rsidRPr="00621380" w:rsidRDefault="009F64B6" w:rsidP="00B43667">
            <w:pPr>
              <w:spacing w:before="120" w:after="120"/>
              <w:rPr>
                <w:i/>
                <w:color w:val="808080"/>
              </w:rPr>
            </w:pPr>
            <w:r>
              <w:rPr>
                <w:i/>
                <w:color w:val="808080"/>
              </w:rPr>
              <w:t>fjones@org.org</w:t>
            </w:r>
          </w:p>
        </w:tc>
      </w:tr>
    </w:tbl>
    <w:p w:rsidR="00B43667" w:rsidRPr="00CC79DF" w:rsidRDefault="00B43667">
      <w:pPr>
        <w:rPr>
          <w:rFonts w:cs="Arial"/>
          <w:bCs/>
          <w:iCs/>
          <w:szCs w:val="20"/>
        </w:rPr>
      </w:pPr>
      <w:r>
        <w:br w:type="page"/>
      </w:r>
    </w:p>
    <w:p w:rsidR="00550FD4" w:rsidRDefault="00550FD4" w:rsidP="00E05C9E">
      <w:pPr>
        <w:pStyle w:val="Heading2"/>
      </w:pPr>
      <w:bookmarkStart w:id="50" w:name="_Toc273516752"/>
      <w:r w:rsidRPr="005B3EA2">
        <w:lastRenderedPageBreak/>
        <w:t>Communicating with Clients</w:t>
      </w:r>
      <w:bookmarkEnd w:id="50"/>
    </w:p>
    <w:p w:rsidR="005F520E" w:rsidRPr="005F520E" w:rsidRDefault="005F520E" w:rsidP="005F520E">
      <w:pPr>
        <w:rPr>
          <w:b/>
          <w:color w:val="92D050"/>
          <w:sz w:val="24"/>
        </w:rPr>
      </w:pPr>
      <w:r w:rsidRPr="005F520E">
        <w:rPr>
          <w:b/>
          <w:color w:val="92D050"/>
          <w:sz w:val="24"/>
        </w:rPr>
        <w:t>Mandatory</w:t>
      </w:r>
    </w:p>
    <w:p w:rsidR="00550FD4" w:rsidRDefault="00550FD4" w:rsidP="006319E4">
      <w:pPr>
        <w:spacing w:after="200" w:line="276" w:lineRule="auto"/>
      </w:pPr>
      <w:r>
        <w:t>After all of the organization’s employees have been informed of the disaster, the Communications Team will be responsible for informing clients of the disaster and the impact that it will have on the following:</w:t>
      </w:r>
    </w:p>
    <w:p w:rsidR="009F64B6" w:rsidRPr="009F64B6" w:rsidRDefault="009F64B6" w:rsidP="009F64B6">
      <w:pPr>
        <w:pStyle w:val="ListParagraph"/>
        <w:numPr>
          <w:ilvl w:val="0"/>
          <w:numId w:val="14"/>
        </w:numPr>
        <w:rPr>
          <w:highlight w:val="lightGray"/>
        </w:rPr>
      </w:pPr>
      <w:r w:rsidRPr="009F64B6">
        <w:rPr>
          <w:highlight w:val="lightGray"/>
        </w:rPr>
        <w:t>Edit this list to reflect your organization</w:t>
      </w:r>
    </w:p>
    <w:p w:rsidR="00550FD4" w:rsidRPr="00461763" w:rsidRDefault="009F64B6" w:rsidP="005B3EA2">
      <w:pPr>
        <w:pStyle w:val="ListParagraph"/>
        <w:numPr>
          <w:ilvl w:val="0"/>
          <w:numId w:val="14"/>
        </w:numPr>
        <w:spacing w:after="200" w:line="276" w:lineRule="auto"/>
        <w:rPr>
          <w:i/>
          <w:color w:val="808080"/>
        </w:rPr>
      </w:pPr>
      <w:r w:rsidRPr="00461763">
        <w:rPr>
          <w:i/>
          <w:color w:val="808080"/>
        </w:rPr>
        <w:t>Anticipated impact on service</w:t>
      </w:r>
      <w:r w:rsidR="00550FD4" w:rsidRPr="00461763">
        <w:rPr>
          <w:i/>
          <w:color w:val="808080"/>
        </w:rPr>
        <w:t xml:space="preserve"> offerings</w:t>
      </w:r>
    </w:p>
    <w:p w:rsidR="009F64B6" w:rsidRPr="00461763" w:rsidRDefault="009F64B6" w:rsidP="005B3EA2">
      <w:pPr>
        <w:pStyle w:val="ListParagraph"/>
        <w:numPr>
          <w:ilvl w:val="0"/>
          <w:numId w:val="14"/>
        </w:numPr>
        <w:spacing w:after="200" w:line="276" w:lineRule="auto"/>
        <w:rPr>
          <w:i/>
          <w:color w:val="808080"/>
        </w:rPr>
      </w:pPr>
      <w:r w:rsidRPr="00461763">
        <w:rPr>
          <w:i/>
          <w:color w:val="808080"/>
        </w:rPr>
        <w:t>Anticipated impact on delivery schedules</w:t>
      </w:r>
    </w:p>
    <w:p w:rsidR="009F64B6" w:rsidRPr="00461763" w:rsidRDefault="009F64B6" w:rsidP="005B3EA2">
      <w:pPr>
        <w:pStyle w:val="ListParagraph"/>
        <w:numPr>
          <w:ilvl w:val="0"/>
          <w:numId w:val="14"/>
        </w:numPr>
        <w:spacing w:after="200" w:line="276" w:lineRule="auto"/>
        <w:rPr>
          <w:i/>
          <w:color w:val="808080"/>
        </w:rPr>
      </w:pPr>
      <w:r w:rsidRPr="00461763">
        <w:rPr>
          <w:i/>
          <w:color w:val="808080"/>
        </w:rPr>
        <w:t>Anticipated impact on</w:t>
      </w:r>
      <w:r w:rsidR="00461763" w:rsidRPr="00461763">
        <w:rPr>
          <w:i/>
          <w:color w:val="808080"/>
        </w:rPr>
        <w:t xml:space="preserve"> security of client information</w:t>
      </w:r>
    </w:p>
    <w:p w:rsidR="00550FD4" w:rsidRPr="00461763" w:rsidRDefault="00461763" w:rsidP="005B3EA2">
      <w:pPr>
        <w:pStyle w:val="ListParagraph"/>
        <w:numPr>
          <w:ilvl w:val="0"/>
          <w:numId w:val="14"/>
        </w:numPr>
        <w:spacing w:after="200" w:line="276" w:lineRule="auto"/>
        <w:rPr>
          <w:i/>
          <w:color w:val="808080"/>
        </w:rPr>
      </w:pPr>
      <w:r w:rsidRPr="00461763">
        <w:rPr>
          <w:i/>
          <w:color w:val="808080"/>
        </w:rPr>
        <w:t>Anticipated timelines</w:t>
      </w:r>
    </w:p>
    <w:p w:rsidR="00550FD4" w:rsidRDefault="00550FD4" w:rsidP="006319E4">
      <w:pPr>
        <w:spacing w:after="200" w:line="276" w:lineRule="auto"/>
      </w:pPr>
      <w:r>
        <w:t xml:space="preserve">Crucial clients will be made aware </w:t>
      </w:r>
      <w:r w:rsidR="009F64B6">
        <w:t>of the disaster situation first</w:t>
      </w:r>
      <w:r>
        <w:t>. Crucial clients will be</w:t>
      </w:r>
      <w:r w:rsidRPr="002A1039">
        <w:rPr>
          <w:color w:val="808080"/>
        </w:rPr>
        <w:t xml:space="preserve"> E-mailed first then called after to ensure that the message has been delivered</w:t>
      </w:r>
      <w:r>
        <w:t xml:space="preserve">. All other clients will be contacted </w:t>
      </w:r>
      <w:r w:rsidR="009F64B6">
        <w:t xml:space="preserve">only </w:t>
      </w:r>
      <w:r>
        <w:t xml:space="preserve">after </w:t>
      </w:r>
      <w:r w:rsidR="009F64B6">
        <w:t>all</w:t>
      </w:r>
      <w:r>
        <w:t xml:space="preserve"> crucial </w:t>
      </w:r>
      <w:r w:rsidR="009F64B6">
        <w:t>clients have been contacted.</w:t>
      </w:r>
    </w:p>
    <w:p w:rsidR="00B43667" w:rsidRDefault="00B43667" w:rsidP="00B43667">
      <w:pPr>
        <w:pStyle w:val="Heading3"/>
      </w:pPr>
      <w:bookmarkStart w:id="51" w:name="_Toc271643194"/>
      <w:r>
        <w:t>Crucial Clients</w:t>
      </w:r>
      <w:bookmarkEnd w:id="51"/>
    </w:p>
    <w:p w:rsidR="00B43667" w:rsidRPr="00B43667" w:rsidRDefault="00B43667" w:rsidP="00B43667">
      <w:pPr>
        <w:rPr>
          <w:b/>
          <w:color w:val="92D050"/>
          <w:sz w:val="24"/>
        </w:rPr>
      </w:pPr>
      <w:r w:rsidRPr="00B43667">
        <w:rPr>
          <w:b/>
          <w:color w:val="92D050"/>
          <w:sz w:val="24"/>
        </w:rPr>
        <w:t>Mandatory</w:t>
      </w:r>
    </w:p>
    <w:p w:rsidR="00B43667" w:rsidRPr="006F0296" w:rsidRDefault="00B43667" w:rsidP="006319E4">
      <w:pPr>
        <w:spacing w:after="200" w:line="276" w:lineRule="auto"/>
      </w:pPr>
      <w:r w:rsidRPr="00652C74">
        <w:rPr>
          <w:highlight w:val="lightGray"/>
        </w:rPr>
        <w:t xml:space="preserve">Add or delete rows to reflect the </w:t>
      </w:r>
      <w:r>
        <w:rPr>
          <w:highlight w:val="lightGray"/>
        </w:rPr>
        <w:t>crucial clients your enterprise must contact</w:t>
      </w:r>
      <w:r w:rsidRPr="00652C74">
        <w:rPr>
          <w:highlight w:val="lightGray"/>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20"/>
        <w:gridCol w:w="2520"/>
        <w:gridCol w:w="2520"/>
        <w:gridCol w:w="2520"/>
      </w:tblGrid>
      <w:tr w:rsidR="00B43667" w:rsidTr="00165C99">
        <w:tc>
          <w:tcPr>
            <w:tcW w:w="2520" w:type="dxa"/>
            <w:vAlign w:val="center"/>
          </w:tcPr>
          <w:p w:rsidR="00B43667" w:rsidRPr="00675881" w:rsidRDefault="00B43667" w:rsidP="00165C99">
            <w:pPr>
              <w:spacing w:before="120" w:after="120"/>
              <w:jc w:val="center"/>
              <w:rPr>
                <w:b/>
              </w:rPr>
            </w:pPr>
            <w:r>
              <w:rPr>
                <w:b/>
              </w:rPr>
              <w:t>Company Name</w:t>
            </w:r>
          </w:p>
        </w:tc>
        <w:tc>
          <w:tcPr>
            <w:tcW w:w="2520" w:type="dxa"/>
            <w:vAlign w:val="center"/>
          </w:tcPr>
          <w:p w:rsidR="00B43667" w:rsidRPr="00675881" w:rsidRDefault="00B43667" w:rsidP="00165C99">
            <w:pPr>
              <w:spacing w:before="120" w:after="120"/>
              <w:jc w:val="center"/>
              <w:rPr>
                <w:b/>
              </w:rPr>
            </w:pPr>
            <w:r>
              <w:rPr>
                <w:b/>
              </w:rPr>
              <w:t>Point of Contact</w:t>
            </w:r>
          </w:p>
        </w:tc>
        <w:tc>
          <w:tcPr>
            <w:tcW w:w="2520" w:type="dxa"/>
            <w:vAlign w:val="center"/>
          </w:tcPr>
          <w:p w:rsidR="00B43667" w:rsidRPr="00675881" w:rsidRDefault="00B43667" w:rsidP="00165C99">
            <w:pPr>
              <w:spacing w:before="120" w:after="120"/>
              <w:jc w:val="center"/>
              <w:rPr>
                <w:b/>
              </w:rPr>
            </w:pPr>
            <w:r w:rsidRPr="00675881">
              <w:rPr>
                <w:b/>
              </w:rPr>
              <w:t>Phone Number</w:t>
            </w:r>
          </w:p>
        </w:tc>
        <w:tc>
          <w:tcPr>
            <w:tcW w:w="2520" w:type="dxa"/>
            <w:vAlign w:val="center"/>
          </w:tcPr>
          <w:p w:rsidR="00B43667" w:rsidRPr="00675881" w:rsidRDefault="00B43667" w:rsidP="00165C99">
            <w:pPr>
              <w:spacing w:before="120" w:after="120"/>
              <w:jc w:val="center"/>
              <w:rPr>
                <w:b/>
              </w:rPr>
            </w:pPr>
            <w:r>
              <w:rPr>
                <w:b/>
              </w:rPr>
              <w:t>E-mail</w:t>
            </w:r>
          </w:p>
        </w:tc>
      </w:tr>
      <w:tr w:rsidR="00B43667" w:rsidTr="0028116E">
        <w:tc>
          <w:tcPr>
            <w:tcW w:w="2520" w:type="dxa"/>
          </w:tcPr>
          <w:p w:rsidR="00B43667" w:rsidRPr="00621380" w:rsidRDefault="00B43667" w:rsidP="00621380">
            <w:pPr>
              <w:spacing w:before="120" w:after="120"/>
              <w:jc w:val="center"/>
              <w:rPr>
                <w:i/>
                <w:color w:val="808080"/>
              </w:rPr>
            </w:pPr>
            <w:r w:rsidRPr="00621380">
              <w:rPr>
                <w:i/>
                <w:color w:val="808080"/>
              </w:rPr>
              <w:t>&lt;&lt;Company Name&gt;&gt;</w:t>
            </w:r>
          </w:p>
        </w:tc>
        <w:tc>
          <w:tcPr>
            <w:tcW w:w="2520" w:type="dxa"/>
          </w:tcPr>
          <w:p w:rsidR="00B43667" w:rsidRPr="00621380" w:rsidRDefault="00B43667" w:rsidP="00621380">
            <w:pPr>
              <w:spacing w:before="120" w:after="120"/>
              <w:jc w:val="center"/>
              <w:rPr>
                <w:i/>
                <w:color w:val="808080"/>
              </w:rPr>
            </w:pPr>
            <w:r w:rsidRPr="00621380">
              <w:rPr>
                <w:i/>
                <w:color w:val="808080"/>
              </w:rPr>
              <w:t>&lt;&lt;Contact Name&gt;&gt;</w:t>
            </w:r>
          </w:p>
        </w:tc>
        <w:tc>
          <w:tcPr>
            <w:tcW w:w="2520" w:type="dxa"/>
          </w:tcPr>
          <w:p w:rsidR="00B43667" w:rsidRPr="00621380" w:rsidRDefault="00B43667" w:rsidP="00621380">
            <w:pPr>
              <w:spacing w:before="120" w:after="120"/>
              <w:jc w:val="center"/>
              <w:rPr>
                <w:i/>
                <w:color w:val="808080"/>
              </w:rPr>
            </w:pPr>
            <w:r w:rsidRPr="00621380">
              <w:rPr>
                <w:i/>
                <w:color w:val="808080"/>
              </w:rPr>
              <w:t>111-222-3333</w:t>
            </w:r>
          </w:p>
        </w:tc>
        <w:tc>
          <w:tcPr>
            <w:tcW w:w="2520" w:type="dxa"/>
          </w:tcPr>
          <w:p w:rsidR="00B43667" w:rsidRPr="00621380" w:rsidRDefault="00B43667" w:rsidP="00621380">
            <w:pPr>
              <w:spacing w:before="120" w:after="120"/>
              <w:jc w:val="center"/>
              <w:rPr>
                <w:i/>
                <w:color w:val="808080"/>
              </w:rPr>
            </w:pPr>
            <w:r w:rsidRPr="00621380">
              <w:rPr>
                <w:i/>
                <w:color w:val="808080"/>
              </w:rPr>
              <w:t>&lt;&lt;Contact E-mail&gt;&gt;</w:t>
            </w:r>
          </w:p>
        </w:tc>
      </w:tr>
      <w:tr w:rsidR="00B43667" w:rsidTr="0028116E">
        <w:tc>
          <w:tcPr>
            <w:tcW w:w="2520" w:type="dxa"/>
          </w:tcPr>
          <w:p w:rsidR="00B43667" w:rsidRPr="00621380" w:rsidRDefault="00B43667" w:rsidP="00621380">
            <w:pPr>
              <w:spacing w:before="120" w:after="120"/>
              <w:jc w:val="center"/>
              <w:rPr>
                <w:i/>
                <w:color w:val="808080"/>
              </w:rPr>
            </w:pPr>
          </w:p>
        </w:tc>
        <w:tc>
          <w:tcPr>
            <w:tcW w:w="2520" w:type="dxa"/>
          </w:tcPr>
          <w:p w:rsidR="00B43667" w:rsidRPr="00621380" w:rsidRDefault="00B43667" w:rsidP="00621380">
            <w:pPr>
              <w:spacing w:before="120" w:after="120"/>
              <w:jc w:val="center"/>
              <w:rPr>
                <w:i/>
                <w:color w:val="808080"/>
              </w:rPr>
            </w:pPr>
          </w:p>
        </w:tc>
        <w:tc>
          <w:tcPr>
            <w:tcW w:w="2520" w:type="dxa"/>
          </w:tcPr>
          <w:p w:rsidR="00B43667" w:rsidRPr="00621380" w:rsidRDefault="00B43667" w:rsidP="00621380">
            <w:pPr>
              <w:spacing w:before="120" w:after="120"/>
              <w:jc w:val="center"/>
              <w:rPr>
                <w:i/>
                <w:color w:val="808080"/>
              </w:rPr>
            </w:pPr>
          </w:p>
        </w:tc>
        <w:tc>
          <w:tcPr>
            <w:tcW w:w="2520" w:type="dxa"/>
          </w:tcPr>
          <w:p w:rsidR="00B43667" w:rsidRPr="00621380" w:rsidRDefault="00B43667" w:rsidP="00621380">
            <w:pPr>
              <w:spacing w:before="120" w:after="120"/>
              <w:jc w:val="center"/>
              <w:rPr>
                <w:i/>
                <w:color w:val="808080"/>
              </w:rPr>
            </w:pPr>
          </w:p>
        </w:tc>
      </w:tr>
      <w:tr w:rsidR="00B43667" w:rsidTr="0028116E">
        <w:tc>
          <w:tcPr>
            <w:tcW w:w="2520" w:type="dxa"/>
          </w:tcPr>
          <w:p w:rsidR="00B43667" w:rsidRPr="00621380" w:rsidRDefault="00B43667" w:rsidP="00621380">
            <w:pPr>
              <w:spacing w:before="120" w:after="120"/>
              <w:jc w:val="center"/>
              <w:rPr>
                <w:b/>
                <w:i/>
              </w:rPr>
            </w:pPr>
          </w:p>
        </w:tc>
        <w:tc>
          <w:tcPr>
            <w:tcW w:w="2520" w:type="dxa"/>
          </w:tcPr>
          <w:p w:rsidR="00B43667" w:rsidRPr="00621380" w:rsidRDefault="00B43667" w:rsidP="00621380">
            <w:pPr>
              <w:spacing w:before="120" w:after="120"/>
              <w:jc w:val="center"/>
              <w:rPr>
                <w:b/>
                <w:i/>
              </w:rPr>
            </w:pPr>
          </w:p>
        </w:tc>
        <w:tc>
          <w:tcPr>
            <w:tcW w:w="2520" w:type="dxa"/>
          </w:tcPr>
          <w:p w:rsidR="00B43667" w:rsidRPr="00621380" w:rsidRDefault="00B43667" w:rsidP="00621380">
            <w:pPr>
              <w:spacing w:before="120" w:after="120"/>
              <w:jc w:val="center"/>
              <w:rPr>
                <w:b/>
                <w:i/>
              </w:rPr>
            </w:pPr>
          </w:p>
        </w:tc>
        <w:tc>
          <w:tcPr>
            <w:tcW w:w="2520" w:type="dxa"/>
          </w:tcPr>
          <w:p w:rsidR="00B43667" w:rsidRPr="00621380" w:rsidRDefault="00B43667" w:rsidP="00621380">
            <w:pPr>
              <w:spacing w:before="120" w:after="120"/>
              <w:jc w:val="center"/>
              <w:rPr>
                <w:b/>
                <w:i/>
              </w:rPr>
            </w:pPr>
          </w:p>
        </w:tc>
      </w:tr>
    </w:tbl>
    <w:p w:rsidR="00B43667" w:rsidRDefault="00B43667" w:rsidP="00B43667">
      <w:pPr>
        <w:pStyle w:val="Heading3"/>
      </w:pPr>
      <w:bookmarkStart w:id="52" w:name="_Toc271643195"/>
      <w:r>
        <w:t>Secondary Clients</w:t>
      </w:r>
      <w:bookmarkEnd w:id="52"/>
    </w:p>
    <w:p w:rsidR="00B43667" w:rsidRPr="00CC645D" w:rsidRDefault="00CC645D" w:rsidP="00B43667">
      <w:pPr>
        <w:rPr>
          <w:rFonts w:cs="Arial"/>
          <w:b/>
          <w:color w:val="FFC000"/>
          <w:sz w:val="24"/>
        </w:rPr>
      </w:pPr>
      <w:r w:rsidRPr="00CC645D">
        <w:rPr>
          <w:rFonts w:cs="Arial"/>
          <w:b/>
          <w:color w:val="F79646"/>
          <w:sz w:val="24"/>
        </w:rPr>
        <w:t>Elective</w:t>
      </w:r>
    </w:p>
    <w:p w:rsidR="00B43667" w:rsidRPr="006F0296" w:rsidRDefault="00B43667" w:rsidP="006319E4">
      <w:pPr>
        <w:spacing w:after="200" w:line="276" w:lineRule="auto"/>
      </w:pPr>
      <w:r w:rsidRPr="00652C74">
        <w:rPr>
          <w:highlight w:val="lightGray"/>
        </w:rPr>
        <w:t xml:space="preserve">Add or delete rows to reflect the </w:t>
      </w:r>
      <w:r>
        <w:rPr>
          <w:highlight w:val="lightGray"/>
        </w:rPr>
        <w:t>secondary clients your enterprise must contact</w:t>
      </w:r>
      <w:r w:rsidRPr="00652C74">
        <w:rPr>
          <w:highlight w:val="lightGray"/>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20"/>
        <w:gridCol w:w="2520"/>
        <w:gridCol w:w="2520"/>
        <w:gridCol w:w="2520"/>
      </w:tblGrid>
      <w:tr w:rsidR="00B43667" w:rsidTr="00165C99">
        <w:tc>
          <w:tcPr>
            <w:tcW w:w="2520" w:type="dxa"/>
            <w:vAlign w:val="center"/>
          </w:tcPr>
          <w:p w:rsidR="00B43667" w:rsidRPr="00675881" w:rsidRDefault="00B43667" w:rsidP="00165C99">
            <w:pPr>
              <w:spacing w:before="120" w:after="120"/>
              <w:jc w:val="center"/>
              <w:rPr>
                <w:b/>
              </w:rPr>
            </w:pPr>
            <w:r>
              <w:rPr>
                <w:b/>
              </w:rPr>
              <w:t>Company Name</w:t>
            </w:r>
          </w:p>
        </w:tc>
        <w:tc>
          <w:tcPr>
            <w:tcW w:w="2520" w:type="dxa"/>
            <w:vAlign w:val="center"/>
          </w:tcPr>
          <w:p w:rsidR="00B43667" w:rsidRPr="00675881" w:rsidRDefault="00B43667" w:rsidP="00165C99">
            <w:pPr>
              <w:spacing w:before="120" w:after="120"/>
              <w:jc w:val="center"/>
              <w:rPr>
                <w:b/>
              </w:rPr>
            </w:pPr>
            <w:r>
              <w:rPr>
                <w:b/>
              </w:rPr>
              <w:t>Point of Contact</w:t>
            </w:r>
          </w:p>
        </w:tc>
        <w:tc>
          <w:tcPr>
            <w:tcW w:w="2520" w:type="dxa"/>
            <w:vAlign w:val="center"/>
          </w:tcPr>
          <w:p w:rsidR="00B43667" w:rsidRPr="00675881" w:rsidRDefault="00B43667" w:rsidP="00165C99">
            <w:pPr>
              <w:spacing w:before="120" w:after="120"/>
              <w:jc w:val="center"/>
              <w:rPr>
                <w:b/>
              </w:rPr>
            </w:pPr>
            <w:r w:rsidRPr="00675881">
              <w:rPr>
                <w:b/>
              </w:rPr>
              <w:t>Phone Number</w:t>
            </w:r>
          </w:p>
        </w:tc>
        <w:tc>
          <w:tcPr>
            <w:tcW w:w="2520" w:type="dxa"/>
            <w:vAlign w:val="center"/>
          </w:tcPr>
          <w:p w:rsidR="00B43667" w:rsidRPr="00675881" w:rsidRDefault="00B43667" w:rsidP="00165C99">
            <w:pPr>
              <w:spacing w:before="120" w:after="120"/>
              <w:jc w:val="center"/>
              <w:rPr>
                <w:b/>
              </w:rPr>
            </w:pPr>
            <w:r>
              <w:rPr>
                <w:b/>
              </w:rPr>
              <w:t>E-mail</w:t>
            </w:r>
          </w:p>
        </w:tc>
      </w:tr>
      <w:tr w:rsidR="00B43667" w:rsidTr="0091602F">
        <w:tc>
          <w:tcPr>
            <w:tcW w:w="2520" w:type="dxa"/>
          </w:tcPr>
          <w:p w:rsidR="00B43667" w:rsidRPr="00621380" w:rsidRDefault="00B43667" w:rsidP="00621380">
            <w:pPr>
              <w:spacing w:before="120" w:after="120"/>
              <w:jc w:val="center"/>
              <w:rPr>
                <w:i/>
                <w:color w:val="808080"/>
              </w:rPr>
            </w:pPr>
            <w:r w:rsidRPr="00621380">
              <w:rPr>
                <w:i/>
                <w:color w:val="808080"/>
              </w:rPr>
              <w:t>&lt;&lt;Company Name&gt;&gt;</w:t>
            </w:r>
          </w:p>
        </w:tc>
        <w:tc>
          <w:tcPr>
            <w:tcW w:w="2520" w:type="dxa"/>
          </w:tcPr>
          <w:p w:rsidR="00B43667" w:rsidRPr="00621380" w:rsidRDefault="00B43667" w:rsidP="00621380">
            <w:pPr>
              <w:spacing w:before="120" w:after="120"/>
              <w:jc w:val="center"/>
              <w:rPr>
                <w:i/>
                <w:color w:val="808080"/>
              </w:rPr>
            </w:pPr>
            <w:r w:rsidRPr="00621380">
              <w:rPr>
                <w:i/>
                <w:color w:val="808080"/>
              </w:rPr>
              <w:t>&lt;&lt;Contact Name&gt;&gt;</w:t>
            </w:r>
          </w:p>
        </w:tc>
        <w:tc>
          <w:tcPr>
            <w:tcW w:w="2520" w:type="dxa"/>
          </w:tcPr>
          <w:p w:rsidR="00B43667" w:rsidRPr="00621380" w:rsidRDefault="00B43667" w:rsidP="00621380">
            <w:pPr>
              <w:spacing w:before="120" w:after="120"/>
              <w:jc w:val="center"/>
              <w:rPr>
                <w:i/>
                <w:color w:val="808080"/>
              </w:rPr>
            </w:pPr>
            <w:r w:rsidRPr="00621380">
              <w:rPr>
                <w:i/>
                <w:color w:val="808080"/>
              </w:rPr>
              <w:t>111-222-3333</w:t>
            </w:r>
          </w:p>
        </w:tc>
        <w:tc>
          <w:tcPr>
            <w:tcW w:w="2520" w:type="dxa"/>
          </w:tcPr>
          <w:p w:rsidR="00B43667" w:rsidRPr="00621380" w:rsidRDefault="00B43667" w:rsidP="00621380">
            <w:pPr>
              <w:spacing w:before="120" w:after="120"/>
              <w:jc w:val="center"/>
              <w:rPr>
                <w:i/>
                <w:color w:val="808080"/>
              </w:rPr>
            </w:pPr>
            <w:r w:rsidRPr="00621380">
              <w:rPr>
                <w:i/>
                <w:color w:val="808080"/>
              </w:rPr>
              <w:t>&lt;&lt;Contact E-mail&gt;&gt;</w:t>
            </w:r>
          </w:p>
        </w:tc>
      </w:tr>
      <w:tr w:rsidR="00B43667" w:rsidTr="0091602F">
        <w:tc>
          <w:tcPr>
            <w:tcW w:w="2520" w:type="dxa"/>
          </w:tcPr>
          <w:p w:rsidR="00B43667" w:rsidRPr="00621380" w:rsidRDefault="00B43667" w:rsidP="00621380">
            <w:pPr>
              <w:spacing w:before="120" w:after="120"/>
              <w:jc w:val="center"/>
              <w:rPr>
                <w:i/>
                <w:color w:val="808080"/>
              </w:rPr>
            </w:pPr>
          </w:p>
        </w:tc>
        <w:tc>
          <w:tcPr>
            <w:tcW w:w="2520" w:type="dxa"/>
          </w:tcPr>
          <w:p w:rsidR="00B43667" w:rsidRPr="00621380" w:rsidRDefault="00B43667" w:rsidP="00621380">
            <w:pPr>
              <w:spacing w:before="120" w:after="120"/>
              <w:jc w:val="center"/>
              <w:rPr>
                <w:i/>
                <w:color w:val="808080"/>
              </w:rPr>
            </w:pPr>
          </w:p>
        </w:tc>
        <w:tc>
          <w:tcPr>
            <w:tcW w:w="2520" w:type="dxa"/>
          </w:tcPr>
          <w:p w:rsidR="00B43667" w:rsidRPr="00621380" w:rsidRDefault="00B43667" w:rsidP="00621380">
            <w:pPr>
              <w:spacing w:before="120" w:after="120"/>
              <w:jc w:val="center"/>
              <w:rPr>
                <w:i/>
                <w:color w:val="808080"/>
              </w:rPr>
            </w:pPr>
          </w:p>
        </w:tc>
        <w:tc>
          <w:tcPr>
            <w:tcW w:w="2520" w:type="dxa"/>
          </w:tcPr>
          <w:p w:rsidR="00B43667" w:rsidRPr="00621380" w:rsidRDefault="00B43667" w:rsidP="00621380">
            <w:pPr>
              <w:spacing w:before="120" w:after="120"/>
              <w:jc w:val="center"/>
              <w:rPr>
                <w:i/>
                <w:color w:val="808080"/>
              </w:rPr>
            </w:pPr>
          </w:p>
        </w:tc>
      </w:tr>
      <w:tr w:rsidR="00B43667" w:rsidTr="0091602F">
        <w:tc>
          <w:tcPr>
            <w:tcW w:w="2520" w:type="dxa"/>
          </w:tcPr>
          <w:p w:rsidR="00B43667" w:rsidRPr="00621380" w:rsidRDefault="00B43667" w:rsidP="00621380">
            <w:pPr>
              <w:spacing w:before="120" w:after="120"/>
              <w:jc w:val="center"/>
              <w:rPr>
                <w:b/>
                <w:i/>
              </w:rPr>
            </w:pPr>
          </w:p>
        </w:tc>
        <w:tc>
          <w:tcPr>
            <w:tcW w:w="2520" w:type="dxa"/>
          </w:tcPr>
          <w:p w:rsidR="00B43667" w:rsidRPr="00621380" w:rsidRDefault="00B43667" w:rsidP="00621380">
            <w:pPr>
              <w:spacing w:before="120" w:after="120"/>
              <w:jc w:val="center"/>
              <w:rPr>
                <w:b/>
                <w:i/>
              </w:rPr>
            </w:pPr>
          </w:p>
        </w:tc>
        <w:tc>
          <w:tcPr>
            <w:tcW w:w="2520" w:type="dxa"/>
          </w:tcPr>
          <w:p w:rsidR="00B43667" w:rsidRPr="00621380" w:rsidRDefault="00B43667" w:rsidP="00621380">
            <w:pPr>
              <w:spacing w:before="120" w:after="120"/>
              <w:jc w:val="center"/>
              <w:rPr>
                <w:b/>
                <w:i/>
              </w:rPr>
            </w:pPr>
          </w:p>
        </w:tc>
        <w:tc>
          <w:tcPr>
            <w:tcW w:w="2520" w:type="dxa"/>
          </w:tcPr>
          <w:p w:rsidR="00B43667" w:rsidRPr="00621380" w:rsidRDefault="00B43667" w:rsidP="00621380">
            <w:pPr>
              <w:spacing w:before="120" w:after="120"/>
              <w:jc w:val="center"/>
              <w:rPr>
                <w:b/>
                <w:i/>
              </w:rPr>
            </w:pPr>
          </w:p>
        </w:tc>
      </w:tr>
    </w:tbl>
    <w:p w:rsidR="00B43667" w:rsidRPr="00CC79DF" w:rsidRDefault="00B43667" w:rsidP="00B43667">
      <w:pPr>
        <w:rPr>
          <w:rFonts w:cs="Arial"/>
          <w:szCs w:val="20"/>
        </w:rPr>
      </w:pPr>
      <w:r>
        <w:br w:type="page"/>
      </w:r>
    </w:p>
    <w:p w:rsidR="00550FD4" w:rsidRDefault="00550FD4" w:rsidP="00E05C9E">
      <w:pPr>
        <w:pStyle w:val="Heading2"/>
      </w:pPr>
      <w:bookmarkStart w:id="53" w:name="_Toc273516753"/>
      <w:r w:rsidRPr="002A1039">
        <w:lastRenderedPageBreak/>
        <w:t>Communicating with Vendors</w:t>
      </w:r>
      <w:bookmarkEnd w:id="53"/>
    </w:p>
    <w:p w:rsidR="005F520E" w:rsidRPr="005F520E" w:rsidRDefault="005F520E" w:rsidP="005F520E">
      <w:pPr>
        <w:rPr>
          <w:b/>
          <w:color w:val="92D050"/>
          <w:sz w:val="24"/>
        </w:rPr>
      </w:pPr>
      <w:r w:rsidRPr="005F520E">
        <w:rPr>
          <w:b/>
          <w:color w:val="92D050"/>
          <w:sz w:val="24"/>
        </w:rPr>
        <w:t>Mandatory</w:t>
      </w:r>
    </w:p>
    <w:p w:rsidR="003E7EA8" w:rsidRDefault="003E7EA8" w:rsidP="006319E4">
      <w:pPr>
        <w:spacing w:after="200" w:line="276" w:lineRule="auto"/>
      </w:pPr>
      <w:r>
        <w:t>After all of the organization’s employees have been informed of the disaster, the Communications Team will be responsible for informing vendors of the disaster and the impact that it will have on the following:</w:t>
      </w:r>
    </w:p>
    <w:p w:rsidR="003E7EA8" w:rsidRPr="009F64B6" w:rsidRDefault="003E7EA8" w:rsidP="003E7EA8">
      <w:pPr>
        <w:pStyle w:val="ListParagraph"/>
        <w:numPr>
          <w:ilvl w:val="0"/>
          <w:numId w:val="14"/>
        </w:numPr>
        <w:rPr>
          <w:highlight w:val="lightGray"/>
        </w:rPr>
      </w:pPr>
      <w:r w:rsidRPr="009F64B6">
        <w:rPr>
          <w:highlight w:val="lightGray"/>
        </w:rPr>
        <w:t>Edit this list to reflect your organization</w:t>
      </w:r>
    </w:p>
    <w:p w:rsidR="003E7EA8" w:rsidRDefault="003E7EA8" w:rsidP="003E7EA8">
      <w:pPr>
        <w:pStyle w:val="ListParagraph"/>
        <w:numPr>
          <w:ilvl w:val="0"/>
          <w:numId w:val="14"/>
        </w:numPr>
        <w:spacing w:after="200" w:line="276" w:lineRule="auto"/>
        <w:rPr>
          <w:i/>
          <w:color w:val="808080"/>
        </w:rPr>
      </w:pPr>
      <w:r>
        <w:rPr>
          <w:i/>
          <w:color w:val="808080"/>
        </w:rPr>
        <w:t>Adjustments to service requirements</w:t>
      </w:r>
    </w:p>
    <w:p w:rsidR="003E7EA8" w:rsidRPr="00461763" w:rsidRDefault="003E7EA8" w:rsidP="003E7EA8">
      <w:pPr>
        <w:pStyle w:val="ListParagraph"/>
        <w:numPr>
          <w:ilvl w:val="0"/>
          <w:numId w:val="14"/>
        </w:numPr>
        <w:spacing w:after="200" w:line="276" w:lineRule="auto"/>
        <w:rPr>
          <w:i/>
          <w:color w:val="808080"/>
        </w:rPr>
      </w:pPr>
      <w:r>
        <w:rPr>
          <w:i/>
          <w:color w:val="808080"/>
        </w:rPr>
        <w:t>Adjustments to delivery locations</w:t>
      </w:r>
    </w:p>
    <w:p w:rsidR="003E7EA8" w:rsidRPr="00461763" w:rsidRDefault="003E7EA8" w:rsidP="003E7EA8">
      <w:pPr>
        <w:pStyle w:val="ListParagraph"/>
        <w:numPr>
          <w:ilvl w:val="0"/>
          <w:numId w:val="14"/>
        </w:numPr>
        <w:spacing w:after="200" w:line="276" w:lineRule="auto"/>
        <w:rPr>
          <w:i/>
          <w:color w:val="808080"/>
        </w:rPr>
      </w:pPr>
      <w:r>
        <w:rPr>
          <w:i/>
          <w:color w:val="808080"/>
        </w:rPr>
        <w:t>Adjustments to contact information</w:t>
      </w:r>
    </w:p>
    <w:p w:rsidR="003E7EA8" w:rsidRPr="00461763" w:rsidRDefault="003E7EA8" w:rsidP="003E7EA8">
      <w:pPr>
        <w:pStyle w:val="ListParagraph"/>
        <w:numPr>
          <w:ilvl w:val="0"/>
          <w:numId w:val="14"/>
        </w:numPr>
        <w:spacing w:after="200" w:line="276" w:lineRule="auto"/>
        <w:rPr>
          <w:i/>
          <w:color w:val="808080"/>
        </w:rPr>
      </w:pPr>
      <w:r w:rsidRPr="00461763">
        <w:rPr>
          <w:i/>
          <w:color w:val="808080"/>
        </w:rPr>
        <w:t>Anticipated timelines</w:t>
      </w:r>
    </w:p>
    <w:p w:rsidR="003E7EA8" w:rsidRDefault="003E7EA8" w:rsidP="006319E4">
      <w:pPr>
        <w:spacing w:after="200" w:line="276" w:lineRule="auto"/>
      </w:pPr>
      <w:r>
        <w:t>Crucial vendors will be made aware of the disaster situation first. Crucial vendors will be</w:t>
      </w:r>
      <w:r w:rsidRPr="002A1039">
        <w:rPr>
          <w:color w:val="808080"/>
        </w:rPr>
        <w:t xml:space="preserve"> E-mailed first then called after to ensure that the message has been delivered</w:t>
      </w:r>
      <w:r>
        <w:t>. All other vendors will be contacted only after all crucial vendors have been contacted.</w:t>
      </w:r>
    </w:p>
    <w:p w:rsidR="00550FD4" w:rsidRDefault="00550FD4" w:rsidP="006319E4">
      <w:pPr>
        <w:spacing w:after="200" w:line="276" w:lineRule="auto"/>
      </w:pPr>
      <w:r>
        <w:t xml:space="preserve">Vendors encompass those </w:t>
      </w:r>
      <w:r w:rsidR="003E7EA8">
        <w:t>organizations that</w:t>
      </w:r>
      <w:r>
        <w:t xml:space="preserve"> provide everyday services to the </w:t>
      </w:r>
      <w:r w:rsidR="003E7EA8">
        <w:t>enterprise, but also the hardware and software companies</w:t>
      </w:r>
      <w:r>
        <w:t xml:space="preserve"> that supply the IT department. The Communications Team will </w:t>
      </w:r>
      <w:r w:rsidR="003E7EA8">
        <w:t>act as a go-between between the DR Team leads and vendor contacts should additional IT infrastructure be required.</w:t>
      </w:r>
    </w:p>
    <w:p w:rsidR="00B43667" w:rsidRDefault="00B43667" w:rsidP="00B43667">
      <w:pPr>
        <w:pStyle w:val="Heading3"/>
      </w:pPr>
      <w:bookmarkStart w:id="54" w:name="_Toc271643197"/>
      <w:r>
        <w:t>Crucial</w:t>
      </w:r>
      <w:r w:rsidRPr="00E05C9E">
        <w:t xml:space="preserve"> </w:t>
      </w:r>
      <w:r>
        <w:t>Vendors</w:t>
      </w:r>
      <w:bookmarkEnd w:id="54"/>
    </w:p>
    <w:p w:rsidR="00B43667" w:rsidRPr="00B43667" w:rsidRDefault="00B43667" w:rsidP="00B43667">
      <w:pPr>
        <w:rPr>
          <w:b/>
          <w:color w:val="92D050"/>
          <w:sz w:val="24"/>
        </w:rPr>
      </w:pPr>
      <w:r w:rsidRPr="00B43667">
        <w:rPr>
          <w:b/>
          <w:color w:val="92D050"/>
          <w:sz w:val="24"/>
        </w:rPr>
        <w:t>Mandatory</w:t>
      </w:r>
    </w:p>
    <w:p w:rsidR="00B43667" w:rsidRPr="006F0296" w:rsidRDefault="00B43667" w:rsidP="006319E4">
      <w:pPr>
        <w:spacing w:after="200" w:line="276" w:lineRule="auto"/>
      </w:pPr>
      <w:r w:rsidRPr="00652C74">
        <w:rPr>
          <w:highlight w:val="lightGray"/>
        </w:rPr>
        <w:t xml:space="preserve">Add or delete rows to reflect the </w:t>
      </w:r>
      <w:r>
        <w:rPr>
          <w:highlight w:val="lightGray"/>
        </w:rPr>
        <w:t>crucial vendors your enterprise must contact</w:t>
      </w:r>
      <w:r w:rsidRPr="00652C74">
        <w:rPr>
          <w:highlight w:val="lightGray"/>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20"/>
        <w:gridCol w:w="2520"/>
        <w:gridCol w:w="2520"/>
        <w:gridCol w:w="2520"/>
      </w:tblGrid>
      <w:tr w:rsidR="00B43667" w:rsidTr="00165C99">
        <w:tc>
          <w:tcPr>
            <w:tcW w:w="2520" w:type="dxa"/>
            <w:vAlign w:val="center"/>
          </w:tcPr>
          <w:p w:rsidR="00B43667" w:rsidRPr="00675881" w:rsidRDefault="00B43667" w:rsidP="00165C99">
            <w:pPr>
              <w:spacing w:before="120" w:after="120"/>
              <w:jc w:val="center"/>
              <w:rPr>
                <w:b/>
              </w:rPr>
            </w:pPr>
            <w:r>
              <w:rPr>
                <w:b/>
              </w:rPr>
              <w:t>Company Name</w:t>
            </w:r>
          </w:p>
        </w:tc>
        <w:tc>
          <w:tcPr>
            <w:tcW w:w="2520" w:type="dxa"/>
            <w:vAlign w:val="center"/>
          </w:tcPr>
          <w:p w:rsidR="00B43667" w:rsidRPr="00675881" w:rsidRDefault="00B43667" w:rsidP="00165C99">
            <w:pPr>
              <w:spacing w:before="120" w:after="120"/>
              <w:jc w:val="center"/>
              <w:rPr>
                <w:b/>
              </w:rPr>
            </w:pPr>
            <w:r>
              <w:rPr>
                <w:b/>
              </w:rPr>
              <w:t>Point of Contact</w:t>
            </w:r>
          </w:p>
        </w:tc>
        <w:tc>
          <w:tcPr>
            <w:tcW w:w="2520" w:type="dxa"/>
            <w:vAlign w:val="center"/>
          </w:tcPr>
          <w:p w:rsidR="00B43667" w:rsidRPr="00675881" w:rsidRDefault="00B43667" w:rsidP="00165C99">
            <w:pPr>
              <w:spacing w:before="120" w:after="120"/>
              <w:jc w:val="center"/>
              <w:rPr>
                <w:b/>
              </w:rPr>
            </w:pPr>
            <w:r w:rsidRPr="00675881">
              <w:rPr>
                <w:b/>
              </w:rPr>
              <w:t>Phone Number</w:t>
            </w:r>
          </w:p>
        </w:tc>
        <w:tc>
          <w:tcPr>
            <w:tcW w:w="2520" w:type="dxa"/>
            <w:vAlign w:val="center"/>
          </w:tcPr>
          <w:p w:rsidR="00B43667" w:rsidRPr="00675881" w:rsidRDefault="00B43667" w:rsidP="00165C99">
            <w:pPr>
              <w:spacing w:before="120" w:after="120"/>
              <w:jc w:val="center"/>
              <w:rPr>
                <w:b/>
              </w:rPr>
            </w:pPr>
            <w:r>
              <w:rPr>
                <w:b/>
              </w:rPr>
              <w:t>E-mail</w:t>
            </w:r>
          </w:p>
        </w:tc>
      </w:tr>
      <w:tr w:rsidR="00B43667" w:rsidTr="0091602F">
        <w:tc>
          <w:tcPr>
            <w:tcW w:w="2520" w:type="dxa"/>
          </w:tcPr>
          <w:p w:rsidR="00B43667" w:rsidRPr="00621380" w:rsidRDefault="00B43667" w:rsidP="00621380">
            <w:pPr>
              <w:spacing w:before="120" w:after="120"/>
              <w:jc w:val="center"/>
              <w:rPr>
                <w:i/>
                <w:color w:val="808080"/>
              </w:rPr>
            </w:pPr>
            <w:r w:rsidRPr="00621380">
              <w:rPr>
                <w:i/>
                <w:color w:val="808080"/>
              </w:rPr>
              <w:t>&lt;&lt;Company Name&gt;&gt;</w:t>
            </w:r>
          </w:p>
        </w:tc>
        <w:tc>
          <w:tcPr>
            <w:tcW w:w="2520" w:type="dxa"/>
          </w:tcPr>
          <w:p w:rsidR="00B43667" w:rsidRPr="00621380" w:rsidRDefault="00B43667" w:rsidP="00621380">
            <w:pPr>
              <w:spacing w:before="120" w:after="120"/>
              <w:jc w:val="center"/>
              <w:rPr>
                <w:i/>
                <w:color w:val="808080"/>
              </w:rPr>
            </w:pPr>
            <w:r w:rsidRPr="00621380">
              <w:rPr>
                <w:i/>
                <w:color w:val="808080"/>
              </w:rPr>
              <w:t>&lt;&lt;Contact Name&gt;&gt;</w:t>
            </w:r>
          </w:p>
        </w:tc>
        <w:tc>
          <w:tcPr>
            <w:tcW w:w="2520" w:type="dxa"/>
          </w:tcPr>
          <w:p w:rsidR="00B43667" w:rsidRPr="00621380" w:rsidRDefault="00B43667" w:rsidP="00621380">
            <w:pPr>
              <w:spacing w:before="120" w:after="120"/>
              <w:jc w:val="center"/>
              <w:rPr>
                <w:i/>
                <w:color w:val="808080"/>
              </w:rPr>
            </w:pPr>
            <w:r w:rsidRPr="00621380">
              <w:rPr>
                <w:i/>
                <w:color w:val="808080"/>
              </w:rPr>
              <w:t>111-222-3333</w:t>
            </w:r>
          </w:p>
        </w:tc>
        <w:tc>
          <w:tcPr>
            <w:tcW w:w="2520" w:type="dxa"/>
          </w:tcPr>
          <w:p w:rsidR="00B43667" w:rsidRPr="00621380" w:rsidRDefault="00B43667" w:rsidP="00621380">
            <w:pPr>
              <w:spacing w:before="120" w:after="120"/>
              <w:jc w:val="center"/>
              <w:rPr>
                <w:i/>
                <w:color w:val="808080"/>
              </w:rPr>
            </w:pPr>
            <w:r w:rsidRPr="00621380">
              <w:rPr>
                <w:i/>
                <w:color w:val="808080"/>
              </w:rPr>
              <w:t>&lt;&lt;Contact E-mail&gt;&gt;</w:t>
            </w:r>
          </w:p>
        </w:tc>
      </w:tr>
      <w:tr w:rsidR="00B43667" w:rsidTr="0091602F">
        <w:tc>
          <w:tcPr>
            <w:tcW w:w="2520" w:type="dxa"/>
          </w:tcPr>
          <w:p w:rsidR="00B43667" w:rsidRPr="00621380" w:rsidRDefault="00B43667" w:rsidP="00621380">
            <w:pPr>
              <w:spacing w:before="120" w:after="120"/>
              <w:jc w:val="center"/>
              <w:rPr>
                <w:i/>
                <w:color w:val="808080"/>
              </w:rPr>
            </w:pPr>
          </w:p>
        </w:tc>
        <w:tc>
          <w:tcPr>
            <w:tcW w:w="2520" w:type="dxa"/>
          </w:tcPr>
          <w:p w:rsidR="00B43667" w:rsidRPr="00621380" w:rsidRDefault="00B43667" w:rsidP="00621380">
            <w:pPr>
              <w:spacing w:before="120" w:after="120"/>
              <w:jc w:val="center"/>
              <w:rPr>
                <w:i/>
                <w:color w:val="808080"/>
              </w:rPr>
            </w:pPr>
          </w:p>
        </w:tc>
        <w:tc>
          <w:tcPr>
            <w:tcW w:w="2520" w:type="dxa"/>
          </w:tcPr>
          <w:p w:rsidR="00B43667" w:rsidRPr="00621380" w:rsidRDefault="00B43667" w:rsidP="00621380">
            <w:pPr>
              <w:spacing w:before="120" w:after="120"/>
              <w:jc w:val="center"/>
              <w:rPr>
                <w:i/>
                <w:color w:val="808080"/>
              </w:rPr>
            </w:pPr>
          </w:p>
        </w:tc>
        <w:tc>
          <w:tcPr>
            <w:tcW w:w="2520" w:type="dxa"/>
          </w:tcPr>
          <w:p w:rsidR="00B43667" w:rsidRPr="00621380" w:rsidRDefault="00B43667" w:rsidP="00621380">
            <w:pPr>
              <w:spacing w:before="120" w:after="120"/>
              <w:jc w:val="center"/>
              <w:rPr>
                <w:i/>
                <w:color w:val="808080"/>
              </w:rPr>
            </w:pPr>
          </w:p>
        </w:tc>
      </w:tr>
      <w:tr w:rsidR="00B43667" w:rsidTr="0091602F">
        <w:tc>
          <w:tcPr>
            <w:tcW w:w="2520" w:type="dxa"/>
          </w:tcPr>
          <w:p w:rsidR="00B43667" w:rsidRPr="00621380" w:rsidRDefault="00B43667" w:rsidP="00621380">
            <w:pPr>
              <w:spacing w:before="120" w:after="120"/>
              <w:jc w:val="center"/>
              <w:rPr>
                <w:b/>
                <w:i/>
              </w:rPr>
            </w:pPr>
          </w:p>
        </w:tc>
        <w:tc>
          <w:tcPr>
            <w:tcW w:w="2520" w:type="dxa"/>
          </w:tcPr>
          <w:p w:rsidR="00B43667" w:rsidRPr="00621380" w:rsidRDefault="00B43667" w:rsidP="00621380">
            <w:pPr>
              <w:spacing w:before="120" w:after="120"/>
              <w:jc w:val="center"/>
              <w:rPr>
                <w:b/>
                <w:i/>
              </w:rPr>
            </w:pPr>
          </w:p>
        </w:tc>
        <w:tc>
          <w:tcPr>
            <w:tcW w:w="2520" w:type="dxa"/>
          </w:tcPr>
          <w:p w:rsidR="00B43667" w:rsidRPr="00621380" w:rsidRDefault="00B43667" w:rsidP="00621380">
            <w:pPr>
              <w:spacing w:before="120" w:after="120"/>
              <w:jc w:val="center"/>
              <w:rPr>
                <w:b/>
                <w:i/>
              </w:rPr>
            </w:pPr>
          </w:p>
        </w:tc>
        <w:tc>
          <w:tcPr>
            <w:tcW w:w="2520" w:type="dxa"/>
          </w:tcPr>
          <w:p w:rsidR="00B43667" w:rsidRPr="00621380" w:rsidRDefault="00B43667" w:rsidP="00621380">
            <w:pPr>
              <w:spacing w:before="120" w:after="120"/>
              <w:jc w:val="center"/>
              <w:rPr>
                <w:b/>
                <w:i/>
              </w:rPr>
            </w:pPr>
          </w:p>
        </w:tc>
      </w:tr>
    </w:tbl>
    <w:p w:rsidR="00B43667" w:rsidRDefault="00B43667" w:rsidP="00B43667">
      <w:pPr>
        <w:pStyle w:val="Heading3"/>
      </w:pPr>
      <w:bookmarkStart w:id="55" w:name="_Toc271643198"/>
      <w:r>
        <w:t>Secondary</w:t>
      </w:r>
      <w:r w:rsidRPr="00E05C9E">
        <w:t xml:space="preserve"> </w:t>
      </w:r>
      <w:r>
        <w:t>Vendors</w:t>
      </w:r>
      <w:bookmarkEnd w:id="55"/>
    </w:p>
    <w:p w:rsidR="00B43667" w:rsidRPr="00CC645D" w:rsidRDefault="00CC645D" w:rsidP="00B43667">
      <w:pPr>
        <w:rPr>
          <w:rFonts w:cs="Arial"/>
          <w:b/>
          <w:color w:val="FFC000"/>
          <w:sz w:val="24"/>
        </w:rPr>
      </w:pPr>
      <w:r w:rsidRPr="00CC645D">
        <w:rPr>
          <w:rFonts w:cs="Arial"/>
          <w:b/>
          <w:color w:val="F79646"/>
          <w:sz w:val="24"/>
        </w:rPr>
        <w:t>Elective</w:t>
      </w:r>
    </w:p>
    <w:p w:rsidR="00B43667" w:rsidRPr="006F0296" w:rsidRDefault="00B43667" w:rsidP="006319E4">
      <w:pPr>
        <w:spacing w:after="200" w:line="276" w:lineRule="auto"/>
      </w:pPr>
      <w:r w:rsidRPr="00652C74">
        <w:rPr>
          <w:highlight w:val="lightGray"/>
        </w:rPr>
        <w:t xml:space="preserve">Add or delete rows to reflect the </w:t>
      </w:r>
      <w:r>
        <w:rPr>
          <w:highlight w:val="lightGray"/>
        </w:rPr>
        <w:t>secondary vendors your enterprise must contact</w:t>
      </w:r>
      <w:r w:rsidRPr="00652C74">
        <w:rPr>
          <w:highlight w:val="lightGray"/>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20"/>
        <w:gridCol w:w="2520"/>
        <w:gridCol w:w="2520"/>
        <w:gridCol w:w="2520"/>
      </w:tblGrid>
      <w:tr w:rsidR="00B43667" w:rsidTr="00165C99">
        <w:tc>
          <w:tcPr>
            <w:tcW w:w="2520" w:type="dxa"/>
            <w:vAlign w:val="center"/>
          </w:tcPr>
          <w:p w:rsidR="00B43667" w:rsidRPr="00675881" w:rsidRDefault="00B43667" w:rsidP="00165C99">
            <w:pPr>
              <w:spacing w:before="120" w:after="120"/>
              <w:jc w:val="center"/>
              <w:rPr>
                <w:b/>
              </w:rPr>
            </w:pPr>
            <w:r>
              <w:rPr>
                <w:b/>
              </w:rPr>
              <w:t>Company Name</w:t>
            </w:r>
          </w:p>
        </w:tc>
        <w:tc>
          <w:tcPr>
            <w:tcW w:w="2520" w:type="dxa"/>
            <w:vAlign w:val="center"/>
          </w:tcPr>
          <w:p w:rsidR="00B43667" w:rsidRPr="00675881" w:rsidRDefault="00B43667" w:rsidP="00165C99">
            <w:pPr>
              <w:spacing w:before="120" w:after="120"/>
              <w:jc w:val="center"/>
              <w:rPr>
                <w:b/>
              </w:rPr>
            </w:pPr>
            <w:r>
              <w:rPr>
                <w:b/>
              </w:rPr>
              <w:t>Point of Contact</w:t>
            </w:r>
          </w:p>
        </w:tc>
        <w:tc>
          <w:tcPr>
            <w:tcW w:w="2520" w:type="dxa"/>
            <w:vAlign w:val="center"/>
          </w:tcPr>
          <w:p w:rsidR="00B43667" w:rsidRPr="00675881" w:rsidRDefault="00B43667" w:rsidP="00165C99">
            <w:pPr>
              <w:spacing w:before="120" w:after="120"/>
              <w:jc w:val="center"/>
              <w:rPr>
                <w:b/>
              </w:rPr>
            </w:pPr>
            <w:r w:rsidRPr="00675881">
              <w:rPr>
                <w:b/>
              </w:rPr>
              <w:t>Phone Number</w:t>
            </w:r>
          </w:p>
        </w:tc>
        <w:tc>
          <w:tcPr>
            <w:tcW w:w="2520" w:type="dxa"/>
            <w:vAlign w:val="center"/>
          </w:tcPr>
          <w:p w:rsidR="00B43667" w:rsidRPr="00675881" w:rsidRDefault="00B43667" w:rsidP="00165C99">
            <w:pPr>
              <w:spacing w:before="120" w:after="120"/>
              <w:jc w:val="center"/>
              <w:rPr>
                <w:b/>
              </w:rPr>
            </w:pPr>
            <w:r>
              <w:rPr>
                <w:b/>
              </w:rPr>
              <w:t>E-mail</w:t>
            </w:r>
          </w:p>
        </w:tc>
      </w:tr>
      <w:tr w:rsidR="00B43667" w:rsidTr="0091602F">
        <w:tc>
          <w:tcPr>
            <w:tcW w:w="2520" w:type="dxa"/>
          </w:tcPr>
          <w:p w:rsidR="00B43667" w:rsidRPr="00621380" w:rsidRDefault="00B43667" w:rsidP="00621380">
            <w:pPr>
              <w:spacing w:before="120" w:after="120"/>
              <w:jc w:val="center"/>
              <w:rPr>
                <w:i/>
                <w:color w:val="808080"/>
              </w:rPr>
            </w:pPr>
            <w:r w:rsidRPr="00621380">
              <w:rPr>
                <w:i/>
                <w:color w:val="808080"/>
              </w:rPr>
              <w:t>&lt;&lt;Company Name&gt;&gt;</w:t>
            </w:r>
          </w:p>
        </w:tc>
        <w:tc>
          <w:tcPr>
            <w:tcW w:w="2520" w:type="dxa"/>
          </w:tcPr>
          <w:p w:rsidR="00B43667" w:rsidRPr="00621380" w:rsidRDefault="00B43667" w:rsidP="00621380">
            <w:pPr>
              <w:spacing w:before="120" w:after="120"/>
              <w:jc w:val="center"/>
              <w:rPr>
                <w:i/>
                <w:color w:val="808080"/>
              </w:rPr>
            </w:pPr>
            <w:r w:rsidRPr="00621380">
              <w:rPr>
                <w:i/>
                <w:color w:val="808080"/>
              </w:rPr>
              <w:t>&lt;&lt;Contact Name&gt;&gt;</w:t>
            </w:r>
          </w:p>
        </w:tc>
        <w:tc>
          <w:tcPr>
            <w:tcW w:w="2520" w:type="dxa"/>
          </w:tcPr>
          <w:p w:rsidR="00B43667" w:rsidRPr="00621380" w:rsidRDefault="00B43667" w:rsidP="00621380">
            <w:pPr>
              <w:spacing w:before="120" w:after="120"/>
              <w:jc w:val="center"/>
              <w:rPr>
                <w:i/>
                <w:color w:val="808080"/>
              </w:rPr>
            </w:pPr>
            <w:r w:rsidRPr="00621380">
              <w:rPr>
                <w:i/>
                <w:color w:val="808080"/>
              </w:rPr>
              <w:t>111-222-3333</w:t>
            </w:r>
          </w:p>
        </w:tc>
        <w:tc>
          <w:tcPr>
            <w:tcW w:w="2520" w:type="dxa"/>
          </w:tcPr>
          <w:p w:rsidR="00B43667" w:rsidRPr="00621380" w:rsidRDefault="00B43667" w:rsidP="00621380">
            <w:pPr>
              <w:spacing w:before="120" w:after="120"/>
              <w:jc w:val="center"/>
              <w:rPr>
                <w:i/>
                <w:color w:val="808080"/>
              </w:rPr>
            </w:pPr>
            <w:r w:rsidRPr="00621380">
              <w:rPr>
                <w:i/>
                <w:color w:val="808080"/>
              </w:rPr>
              <w:t>&lt;&lt;Contact E-mail&gt;&gt;</w:t>
            </w:r>
          </w:p>
        </w:tc>
      </w:tr>
      <w:tr w:rsidR="00B43667" w:rsidTr="0091602F">
        <w:tc>
          <w:tcPr>
            <w:tcW w:w="2520" w:type="dxa"/>
          </w:tcPr>
          <w:p w:rsidR="00B43667" w:rsidRPr="00621380" w:rsidRDefault="00B43667" w:rsidP="00621380">
            <w:pPr>
              <w:spacing w:before="120" w:after="120"/>
              <w:jc w:val="center"/>
              <w:rPr>
                <w:i/>
                <w:color w:val="808080"/>
              </w:rPr>
            </w:pPr>
          </w:p>
        </w:tc>
        <w:tc>
          <w:tcPr>
            <w:tcW w:w="2520" w:type="dxa"/>
          </w:tcPr>
          <w:p w:rsidR="00B43667" w:rsidRPr="00621380" w:rsidRDefault="00B43667" w:rsidP="00621380">
            <w:pPr>
              <w:spacing w:before="120" w:after="120"/>
              <w:jc w:val="center"/>
              <w:rPr>
                <w:i/>
                <w:color w:val="808080"/>
              </w:rPr>
            </w:pPr>
          </w:p>
        </w:tc>
        <w:tc>
          <w:tcPr>
            <w:tcW w:w="2520" w:type="dxa"/>
          </w:tcPr>
          <w:p w:rsidR="00B43667" w:rsidRPr="00621380" w:rsidRDefault="00B43667" w:rsidP="00621380">
            <w:pPr>
              <w:spacing w:before="120" w:after="120"/>
              <w:jc w:val="center"/>
              <w:rPr>
                <w:i/>
                <w:color w:val="808080"/>
              </w:rPr>
            </w:pPr>
          </w:p>
        </w:tc>
        <w:tc>
          <w:tcPr>
            <w:tcW w:w="2520" w:type="dxa"/>
          </w:tcPr>
          <w:p w:rsidR="00B43667" w:rsidRPr="00621380" w:rsidRDefault="00B43667" w:rsidP="00621380">
            <w:pPr>
              <w:spacing w:before="120" w:after="120"/>
              <w:jc w:val="center"/>
              <w:rPr>
                <w:i/>
                <w:color w:val="808080"/>
              </w:rPr>
            </w:pPr>
          </w:p>
        </w:tc>
      </w:tr>
      <w:tr w:rsidR="00B43667" w:rsidTr="0091602F">
        <w:tc>
          <w:tcPr>
            <w:tcW w:w="2520" w:type="dxa"/>
          </w:tcPr>
          <w:p w:rsidR="00B43667" w:rsidRPr="00621380" w:rsidRDefault="00B43667" w:rsidP="00621380">
            <w:pPr>
              <w:spacing w:before="120" w:after="120"/>
              <w:jc w:val="center"/>
              <w:rPr>
                <w:b/>
                <w:i/>
              </w:rPr>
            </w:pPr>
          </w:p>
        </w:tc>
        <w:tc>
          <w:tcPr>
            <w:tcW w:w="2520" w:type="dxa"/>
          </w:tcPr>
          <w:p w:rsidR="00B43667" w:rsidRPr="00621380" w:rsidRDefault="00B43667" w:rsidP="00621380">
            <w:pPr>
              <w:spacing w:before="120" w:after="120"/>
              <w:jc w:val="center"/>
              <w:rPr>
                <w:b/>
                <w:i/>
              </w:rPr>
            </w:pPr>
          </w:p>
        </w:tc>
        <w:tc>
          <w:tcPr>
            <w:tcW w:w="2520" w:type="dxa"/>
          </w:tcPr>
          <w:p w:rsidR="00B43667" w:rsidRPr="00621380" w:rsidRDefault="00B43667" w:rsidP="00621380">
            <w:pPr>
              <w:spacing w:before="120" w:after="120"/>
              <w:jc w:val="center"/>
              <w:rPr>
                <w:b/>
                <w:i/>
              </w:rPr>
            </w:pPr>
          </w:p>
        </w:tc>
        <w:tc>
          <w:tcPr>
            <w:tcW w:w="2520" w:type="dxa"/>
          </w:tcPr>
          <w:p w:rsidR="00B43667" w:rsidRPr="00621380" w:rsidRDefault="00B43667" w:rsidP="00621380">
            <w:pPr>
              <w:spacing w:before="120" w:after="120"/>
              <w:jc w:val="center"/>
              <w:rPr>
                <w:b/>
                <w:i/>
              </w:rPr>
            </w:pPr>
          </w:p>
        </w:tc>
      </w:tr>
    </w:tbl>
    <w:p w:rsidR="00B43667" w:rsidRPr="00CC79DF" w:rsidRDefault="00B43667" w:rsidP="00B43667">
      <w:pPr>
        <w:rPr>
          <w:rFonts w:cs="Arial"/>
          <w:szCs w:val="20"/>
        </w:rPr>
      </w:pPr>
      <w:r>
        <w:br w:type="page"/>
      </w:r>
    </w:p>
    <w:p w:rsidR="00550FD4" w:rsidRDefault="00550FD4" w:rsidP="00E05C9E">
      <w:pPr>
        <w:pStyle w:val="Heading2"/>
      </w:pPr>
      <w:bookmarkStart w:id="56" w:name="_Toc273516754"/>
      <w:r w:rsidRPr="00FE1A55">
        <w:lastRenderedPageBreak/>
        <w:t>Communicating with the Media</w:t>
      </w:r>
      <w:bookmarkEnd w:id="56"/>
    </w:p>
    <w:p w:rsidR="0069538C" w:rsidRPr="00CC645D" w:rsidRDefault="00CC645D" w:rsidP="0069538C">
      <w:pPr>
        <w:rPr>
          <w:rFonts w:cs="Arial"/>
          <w:b/>
          <w:color w:val="FFC000"/>
          <w:sz w:val="24"/>
        </w:rPr>
      </w:pPr>
      <w:r w:rsidRPr="00CC645D">
        <w:rPr>
          <w:rFonts w:cs="Arial"/>
          <w:b/>
          <w:color w:val="F79646"/>
          <w:sz w:val="24"/>
        </w:rPr>
        <w:t>Elective</w:t>
      </w:r>
    </w:p>
    <w:p w:rsidR="003E7EA8" w:rsidRDefault="003E7EA8" w:rsidP="006319E4">
      <w:pPr>
        <w:spacing w:after="200" w:line="276" w:lineRule="auto"/>
      </w:pPr>
      <w:r>
        <w:t>After all of the organization’s employees have been informed of the disaster, the Communications Team will be responsible for informing media outlets of the disaster</w:t>
      </w:r>
      <w:r w:rsidR="00123AD2">
        <w:t>, providing the following information</w:t>
      </w:r>
      <w:r>
        <w:t>:</w:t>
      </w:r>
    </w:p>
    <w:p w:rsidR="003E7EA8" w:rsidRPr="009F64B6" w:rsidRDefault="003E7EA8" w:rsidP="003E7EA8">
      <w:pPr>
        <w:pStyle w:val="ListParagraph"/>
        <w:numPr>
          <w:ilvl w:val="0"/>
          <w:numId w:val="14"/>
        </w:numPr>
        <w:rPr>
          <w:highlight w:val="lightGray"/>
        </w:rPr>
      </w:pPr>
      <w:r w:rsidRPr="009F64B6">
        <w:rPr>
          <w:highlight w:val="lightGray"/>
        </w:rPr>
        <w:t>Edit this list to reflect your organization</w:t>
      </w:r>
    </w:p>
    <w:p w:rsidR="003E7EA8" w:rsidRDefault="003E7EA8" w:rsidP="003E7EA8">
      <w:pPr>
        <w:pStyle w:val="ListParagraph"/>
        <w:numPr>
          <w:ilvl w:val="0"/>
          <w:numId w:val="14"/>
        </w:numPr>
        <w:spacing w:after="200" w:line="276" w:lineRule="auto"/>
        <w:rPr>
          <w:i/>
          <w:color w:val="808080"/>
        </w:rPr>
      </w:pPr>
      <w:r>
        <w:rPr>
          <w:i/>
          <w:color w:val="808080"/>
        </w:rPr>
        <w:t>An official statement regarding the disaster</w:t>
      </w:r>
    </w:p>
    <w:p w:rsidR="003E7EA8" w:rsidRPr="00461763" w:rsidRDefault="003E7EA8" w:rsidP="003E7EA8">
      <w:pPr>
        <w:pStyle w:val="ListParagraph"/>
        <w:numPr>
          <w:ilvl w:val="0"/>
          <w:numId w:val="14"/>
        </w:numPr>
        <w:spacing w:after="200" w:line="276" w:lineRule="auto"/>
        <w:rPr>
          <w:i/>
          <w:color w:val="808080"/>
        </w:rPr>
      </w:pPr>
      <w:r>
        <w:rPr>
          <w:i/>
          <w:color w:val="808080"/>
        </w:rPr>
        <w:t>The magnitude of the disaster</w:t>
      </w:r>
    </w:p>
    <w:p w:rsidR="003E7EA8" w:rsidRPr="00461763" w:rsidRDefault="003E7EA8" w:rsidP="003E7EA8">
      <w:pPr>
        <w:pStyle w:val="ListParagraph"/>
        <w:numPr>
          <w:ilvl w:val="0"/>
          <w:numId w:val="14"/>
        </w:numPr>
        <w:spacing w:after="200" w:line="276" w:lineRule="auto"/>
        <w:rPr>
          <w:i/>
          <w:color w:val="808080"/>
        </w:rPr>
      </w:pPr>
      <w:r>
        <w:rPr>
          <w:i/>
          <w:color w:val="808080"/>
        </w:rPr>
        <w:t>The impact of the disaster</w:t>
      </w:r>
    </w:p>
    <w:p w:rsidR="003E7EA8" w:rsidRPr="00461763" w:rsidRDefault="003E7EA8" w:rsidP="003E7EA8">
      <w:pPr>
        <w:pStyle w:val="ListParagraph"/>
        <w:numPr>
          <w:ilvl w:val="0"/>
          <w:numId w:val="14"/>
        </w:numPr>
        <w:spacing w:after="200" w:line="276" w:lineRule="auto"/>
        <w:rPr>
          <w:i/>
          <w:color w:val="808080"/>
        </w:rPr>
      </w:pPr>
      <w:r w:rsidRPr="00461763">
        <w:rPr>
          <w:i/>
          <w:color w:val="808080"/>
        </w:rPr>
        <w:t>Anticipated timelines</w:t>
      </w:r>
    </w:p>
    <w:p w:rsidR="00B43667" w:rsidRDefault="00B43667" w:rsidP="00B43667">
      <w:pPr>
        <w:pStyle w:val="Heading3"/>
      </w:pPr>
      <w:bookmarkStart w:id="57" w:name="_Toc271643200"/>
      <w:r>
        <w:t>Media Contacts</w:t>
      </w:r>
      <w:bookmarkEnd w:id="57"/>
    </w:p>
    <w:p w:rsidR="00B43667" w:rsidRPr="006F0296" w:rsidRDefault="00B43667" w:rsidP="006319E4">
      <w:pPr>
        <w:spacing w:after="200" w:line="276" w:lineRule="auto"/>
      </w:pPr>
      <w:r w:rsidRPr="00652C74">
        <w:rPr>
          <w:highlight w:val="lightGray"/>
        </w:rPr>
        <w:t xml:space="preserve">Add or delete rows to reflect the </w:t>
      </w:r>
      <w:r>
        <w:rPr>
          <w:highlight w:val="lightGray"/>
        </w:rPr>
        <w:t>media contacts your enterprise must contact</w:t>
      </w:r>
      <w:r w:rsidRPr="00652C74">
        <w:rPr>
          <w:highlight w:val="lightGray"/>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20"/>
        <w:gridCol w:w="2520"/>
        <w:gridCol w:w="2520"/>
        <w:gridCol w:w="2520"/>
      </w:tblGrid>
      <w:tr w:rsidR="00B43667" w:rsidTr="00165C99">
        <w:tc>
          <w:tcPr>
            <w:tcW w:w="2520" w:type="dxa"/>
            <w:vAlign w:val="center"/>
          </w:tcPr>
          <w:p w:rsidR="00B43667" w:rsidRPr="00675881" w:rsidRDefault="00B43667" w:rsidP="00165C99">
            <w:pPr>
              <w:spacing w:before="120" w:after="120"/>
              <w:jc w:val="center"/>
              <w:rPr>
                <w:b/>
              </w:rPr>
            </w:pPr>
            <w:r>
              <w:rPr>
                <w:b/>
              </w:rPr>
              <w:t>Company Name</w:t>
            </w:r>
          </w:p>
        </w:tc>
        <w:tc>
          <w:tcPr>
            <w:tcW w:w="2520" w:type="dxa"/>
            <w:vAlign w:val="center"/>
          </w:tcPr>
          <w:p w:rsidR="00B43667" w:rsidRPr="00675881" w:rsidRDefault="00B43667" w:rsidP="00165C99">
            <w:pPr>
              <w:spacing w:before="120" w:after="120"/>
              <w:jc w:val="center"/>
              <w:rPr>
                <w:b/>
              </w:rPr>
            </w:pPr>
            <w:r>
              <w:rPr>
                <w:b/>
              </w:rPr>
              <w:t>Point of Contact</w:t>
            </w:r>
          </w:p>
        </w:tc>
        <w:tc>
          <w:tcPr>
            <w:tcW w:w="2520" w:type="dxa"/>
            <w:vAlign w:val="center"/>
          </w:tcPr>
          <w:p w:rsidR="00B43667" w:rsidRPr="00675881" w:rsidRDefault="00B43667" w:rsidP="00165C99">
            <w:pPr>
              <w:spacing w:before="120" w:after="120"/>
              <w:jc w:val="center"/>
              <w:rPr>
                <w:b/>
              </w:rPr>
            </w:pPr>
            <w:r w:rsidRPr="00675881">
              <w:rPr>
                <w:b/>
              </w:rPr>
              <w:t>Phone Number</w:t>
            </w:r>
          </w:p>
        </w:tc>
        <w:tc>
          <w:tcPr>
            <w:tcW w:w="2520" w:type="dxa"/>
            <w:vAlign w:val="center"/>
          </w:tcPr>
          <w:p w:rsidR="00B43667" w:rsidRPr="00675881" w:rsidRDefault="00B43667" w:rsidP="00165C99">
            <w:pPr>
              <w:spacing w:before="120" w:after="120"/>
              <w:jc w:val="center"/>
              <w:rPr>
                <w:b/>
              </w:rPr>
            </w:pPr>
            <w:r>
              <w:rPr>
                <w:b/>
              </w:rPr>
              <w:t>E-mail</w:t>
            </w:r>
          </w:p>
        </w:tc>
      </w:tr>
      <w:tr w:rsidR="00B43667" w:rsidTr="0091602F">
        <w:tc>
          <w:tcPr>
            <w:tcW w:w="2520" w:type="dxa"/>
          </w:tcPr>
          <w:p w:rsidR="00B43667" w:rsidRPr="00621380" w:rsidRDefault="00B43667" w:rsidP="00621380">
            <w:pPr>
              <w:spacing w:before="120" w:after="120"/>
              <w:jc w:val="center"/>
              <w:rPr>
                <w:i/>
                <w:color w:val="808080"/>
              </w:rPr>
            </w:pPr>
            <w:r w:rsidRPr="00621380">
              <w:rPr>
                <w:i/>
                <w:color w:val="808080"/>
              </w:rPr>
              <w:t>&lt;&lt;Company Name&gt;&gt;</w:t>
            </w:r>
          </w:p>
        </w:tc>
        <w:tc>
          <w:tcPr>
            <w:tcW w:w="2520" w:type="dxa"/>
          </w:tcPr>
          <w:p w:rsidR="00B43667" w:rsidRPr="00621380" w:rsidRDefault="00B43667" w:rsidP="00621380">
            <w:pPr>
              <w:spacing w:before="120" w:after="120"/>
              <w:jc w:val="center"/>
              <w:rPr>
                <w:i/>
                <w:color w:val="808080"/>
              </w:rPr>
            </w:pPr>
            <w:r w:rsidRPr="00621380">
              <w:rPr>
                <w:i/>
                <w:color w:val="808080"/>
              </w:rPr>
              <w:t>&lt;&lt;Contact Name&gt;&gt;</w:t>
            </w:r>
          </w:p>
        </w:tc>
        <w:tc>
          <w:tcPr>
            <w:tcW w:w="2520" w:type="dxa"/>
          </w:tcPr>
          <w:p w:rsidR="00B43667" w:rsidRPr="00621380" w:rsidRDefault="00B43667" w:rsidP="00621380">
            <w:pPr>
              <w:spacing w:before="120" w:after="120"/>
              <w:jc w:val="center"/>
              <w:rPr>
                <w:i/>
                <w:color w:val="808080"/>
              </w:rPr>
            </w:pPr>
            <w:r w:rsidRPr="00621380">
              <w:rPr>
                <w:i/>
                <w:color w:val="808080"/>
              </w:rPr>
              <w:t>111-222-3333</w:t>
            </w:r>
          </w:p>
        </w:tc>
        <w:tc>
          <w:tcPr>
            <w:tcW w:w="2520" w:type="dxa"/>
          </w:tcPr>
          <w:p w:rsidR="00B43667" w:rsidRPr="00621380" w:rsidRDefault="00B43667" w:rsidP="00621380">
            <w:pPr>
              <w:spacing w:before="120" w:after="120"/>
              <w:jc w:val="center"/>
              <w:rPr>
                <w:i/>
                <w:color w:val="808080"/>
              </w:rPr>
            </w:pPr>
            <w:r w:rsidRPr="00621380">
              <w:rPr>
                <w:i/>
                <w:color w:val="808080"/>
              </w:rPr>
              <w:t>&lt;&lt;Contact E-mail&gt;&gt;</w:t>
            </w:r>
          </w:p>
        </w:tc>
      </w:tr>
      <w:tr w:rsidR="00B43667" w:rsidTr="0091602F">
        <w:tc>
          <w:tcPr>
            <w:tcW w:w="2520" w:type="dxa"/>
          </w:tcPr>
          <w:p w:rsidR="00B43667" w:rsidRPr="00621380" w:rsidRDefault="00B43667" w:rsidP="00621380">
            <w:pPr>
              <w:spacing w:before="120" w:after="120"/>
              <w:jc w:val="center"/>
              <w:rPr>
                <w:i/>
                <w:color w:val="808080"/>
              </w:rPr>
            </w:pPr>
          </w:p>
        </w:tc>
        <w:tc>
          <w:tcPr>
            <w:tcW w:w="2520" w:type="dxa"/>
          </w:tcPr>
          <w:p w:rsidR="00B43667" w:rsidRPr="00621380" w:rsidRDefault="00B43667" w:rsidP="00621380">
            <w:pPr>
              <w:spacing w:before="120" w:after="120"/>
              <w:jc w:val="center"/>
              <w:rPr>
                <w:i/>
                <w:color w:val="808080"/>
              </w:rPr>
            </w:pPr>
          </w:p>
        </w:tc>
        <w:tc>
          <w:tcPr>
            <w:tcW w:w="2520" w:type="dxa"/>
          </w:tcPr>
          <w:p w:rsidR="00B43667" w:rsidRPr="00621380" w:rsidRDefault="00B43667" w:rsidP="00621380">
            <w:pPr>
              <w:spacing w:before="120" w:after="120"/>
              <w:jc w:val="center"/>
              <w:rPr>
                <w:i/>
                <w:color w:val="808080"/>
              </w:rPr>
            </w:pPr>
          </w:p>
        </w:tc>
        <w:tc>
          <w:tcPr>
            <w:tcW w:w="2520" w:type="dxa"/>
          </w:tcPr>
          <w:p w:rsidR="00B43667" w:rsidRPr="00621380" w:rsidRDefault="00B43667" w:rsidP="00621380">
            <w:pPr>
              <w:spacing w:before="120" w:after="120"/>
              <w:jc w:val="center"/>
              <w:rPr>
                <w:i/>
                <w:color w:val="808080"/>
              </w:rPr>
            </w:pPr>
          </w:p>
        </w:tc>
      </w:tr>
      <w:tr w:rsidR="00B43667" w:rsidTr="0091602F">
        <w:tc>
          <w:tcPr>
            <w:tcW w:w="2520" w:type="dxa"/>
          </w:tcPr>
          <w:p w:rsidR="00B43667" w:rsidRPr="00621380" w:rsidRDefault="00B43667" w:rsidP="00621380">
            <w:pPr>
              <w:spacing w:before="120" w:after="120"/>
              <w:jc w:val="center"/>
              <w:rPr>
                <w:b/>
                <w:i/>
              </w:rPr>
            </w:pPr>
          </w:p>
        </w:tc>
        <w:tc>
          <w:tcPr>
            <w:tcW w:w="2520" w:type="dxa"/>
          </w:tcPr>
          <w:p w:rsidR="00B43667" w:rsidRPr="00621380" w:rsidRDefault="00B43667" w:rsidP="00621380">
            <w:pPr>
              <w:spacing w:before="120" w:after="120"/>
              <w:jc w:val="center"/>
              <w:rPr>
                <w:b/>
                <w:i/>
              </w:rPr>
            </w:pPr>
          </w:p>
        </w:tc>
        <w:tc>
          <w:tcPr>
            <w:tcW w:w="2520" w:type="dxa"/>
          </w:tcPr>
          <w:p w:rsidR="00B43667" w:rsidRPr="00621380" w:rsidRDefault="00B43667" w:rsidP="00621380">
            <w:pPr>
              <w:spacing w:before="120" w:after="120"/>
              <w:jc w:val="center"/>
              <w:rPr>
                <w:b/>
                <w:i/>
              </w:rPr>
            </w:pPr>
          </w:p>
        </w:tc>
        <w:tc>
          <w:tcPr>
            <w:tcW w:w="2520" w:type="dxa"/>
          </w:tcPr>
          <w:p w:rsidR="00B43667" w:rsidRPr="00621380" w:rsidRDefault="00B43667" w:rsidP="00621380">
            <w:pPr>
              <w:spacing w:before="120" w:after="120"/>
              <w:jc w:val="center"/>
              <w:rPr>
                <w:b/>
                <w:i/>
              </w:rPr>
            </w:pPr>
          </w:p>
        </w:tc>
      </w:tr>
    </w:tbl>
    <w:p w:rsidR="00B43667" w:rsidRPr="00CC79DF" w:rsidRDefault="00B43667">
      <w:pPr>
        <w:rPr>
          <w:rFonts w:cs="Arial"/>
          <w:bCs/>
          <w:iCs/>
          <w:szCs w:val="20"/>
        </w:rPr>
      </w:pPr>
      <w:r>
        <w:rPr>
          <w:color w:val="808080"/>
        </w:rPr>
        <w:br w:type="page"/>
      </w:r>
    </w:p>
    <w:p w:rsidR="00B43667" w:rsidRDefault="00B43667" w:rsidP="00B43667">
      <w:pPr>
        <w:pStyle w:val="Heading2"/>
        <w:rPr>
          <w:color w:val="808080"/>
        </w:rPr>
      </w:pPr>
      <w:bookmarkStart w:id="58" w:name="_Toc273516755"/>
      <w:r w:rsidRPr="00B43667">
        <w:rPr>
          <w:color w:val="808080"/>
        </w:rPr>
        <w:lastRenderedPageBreak/>
        <w:t>Communicating with &lt;&lt;Other group/stakeholders&gt;&gt;</w:t>
      </w:r>
      <w:bookmarkEnd w:id="58"/>
    </w:p>
    <w:p w:rsidR="0069538C" w:rsidRPr="00CC645D" w:rsidRDefault="00CC645D" w:rsidP="0069538C">
      <w:pPr>
        <w:rPr>
          <w:rFonts w:cs="Arial"/>
          <w:b/>
          <w:color w:val="FFC000"/>
          <w:sz w:val="24"/>
        </w:rPr>
      </w:pPr>
      <w:r w:rsidRPr="00CC645D">
        <w:rPr>
          <w:rFonts w:cs="Arial"/>
          <w:b/>
          <w:color w:val="F79646"/>
          <w:sz w:val="24"/>
        </w:rPr>
        <w:t>Elective</w:t>
      </w:r>
    </w:p>
    <w:p w:rsidR="00123AD2" w:rsidRPr="001311E7" w:rsidRDefault="00123AD2" w:rsidP="006319E4">
      <w:pPr>
        <w:spacing w:after="200" w:line="276" w:lineRule="auto"/>
      </w:pPr>
      <w:r>
        <w:rPr>
          <w:highlight w:val="lightGray"/>
        </w:rPr>
        <w:t>Specify additional contacts as required</w:t>
      </w:r>
      <w:r w:rsidRPr="00652C74">
        <w:rPr>
          <w:highlight w:val="lightGray"/>
        </w:rPr>
        <w:t xml:space="preserve"> in your organization.</w:t>
      </w:r>
    </w:p>
    <w:p w:rsidR="00123AD2" w:rsidRPr="00DC6224" w:rsidRDefault="00123AD2" w:rsidP="006319E4">
      <w:pPr>
        <w:spacing w:after="200" w:line="276" w:lineRule="auto"/>
        <w:rPr>
          <w:i/>
          <w:color w:val="808080"/>
        </w:rPr>
      </w:pPr>
      <w:r w:rsidRPr="00DC6224">
        <w:rPr>
          <w:i/>
          <w:color w:val="808080"/>
        </w:rPr>
        <w:t>Define the</w:t>
      </w:r>
      <w:r>
        <w:rPr>
          <w:i/>
          <w:color w:val="808080"/>
        </w:rPr>
        <w:t xml:space="preserve"> contact, the circumstances under which they are contacted, and the information that is communicated here</w:t>
      </w:r>
      <w:r w:rsidRPr="00DC6224">
        <w:rPr>
          <w:i/>
          <w:color w:val="808080"/>
        </w:rPr>
        <w:t>.</w:t>
      </w:r>
    </w:p>
    <w:p w:rsidR="00B43667" w:rsidRPr="00B43667" w:rsidRDefault="00B43667" w:rsidP="00B43667">
      <w:pPr>
        <w:pStyle w:val="Heading3"/>
        <w:rPr>
          <w:color w:val="808080"/>
        </w:rPr>
      </w:pPr>
      <w:bookmarkStart w:id="59" w:name="_Toc271643202"/>
      <w:r w:rsidRPr="00B43667">
        <w:rPr>
          <w:color w:val="808080"/>
        </w:rPr>
        <w:t>Other Contacts</w:t>
      </w:r>
      <w:bookmarkEnd w:id="59"/>
    </w:p>
    <w:p w:rsidR="00B43667" w:rsidRPr="006F0296" w:rsidRDefault="00B43667" w:rsidP="006319E4">
      <w:pPr>
        <w:spacing w:after="200" w:line="276" w:lineRule="auto"/>
      </w:pPr>
      <w:r w:rsidRPr="00652C74">
        <w:rPr>
          <w:highlight w:val="lightGray"/>
        </w:rPr>
        <w:t xml:space="preserve">Add or delete rows to reflect the </w:t>
      </w:r>
      <w:r>
        <w:rPr>
          <w:highlight w:val="lightGray"/>
        </w:rPr>
        <w:t>other contacts your enterprise must contact</w:t>
      </w:r>
      <w:r w:rsidRPr="00652C74">
        <w:rPr>
          <w:highlight w:val="lightGray"/>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20"/>
        <w:gridCol w:w="2520"/>
        <w:gridCol w:w="2520"/>
        <w:gridCol w:w="2520"/>
      </w:tblGrid>
      <w:tr w:rsidR="00B43667" w:rsidTr="00165C99">
        <w:tc>
          <w:tcPr>
            <w:tcW w:w="2520" w:type="dxa"/>
            <w:vAlign w:val="center"/>
          </w:tcPr>
          <w:p w:rsidR="00B43667" w:rsidRPr="00675881" w:rsidRDefault="00B43667" w:rsidP="00165C99">
            <w:pPr>
              <w:spacing w:before="120" w:after="120"/>
              <w:jc w:val="center"/>
              <w:rPr>
                <w:b/>
              </w:rPr>
            </w:pPr>
            <w:r>
              <w:rPr>
                <w:b/>
              </w:rPr>
              <w:t>Company Name</w:t>
            </w:r>
          </w:p>
        </w:tc>
        <w:tc>
          <w:tcPr>
            <w:tcW w:w="2520" w:type="dxa"/>
            <w:vAlign w:val="center"/>
          </w:tcPr>
          <w:p w:rsidR="00B43667" w:rsidRPr="00675881" w:rsidRDefault="00B43667" w:rsidP="00165C99">
            <w:pPr>
              <w:spacing w:before="120" w:after="120"/>
              <w:jc w:val="center"/>
              <w:rPr>
                <w:b/>
              </w:rPr>
            </w:pPr>
            <w:r>
              <w:rPr>
                <w:b/>
              </w:rPr>
              <w:t>Point of Contact</w:t>
            </w:r>
          </w:p>
        </w:tc>
        <w:tc>
          <w:tcPr>
            <w:tcW w:w="2520" w:type="dxa"/>
            <w:vAlign w:val="center"/>
          </w:tcPr>
          <w:p w:rsidR="00B43667" w:rsidRPr="00675881" w:rsidRDefault="00B43667" w:rsidP="00165C99">
            <w:pPr>
              <w:spacing w:before="120" w:after="120"/>
              <w:jc w:val="center"/>
              <w:rPr>
                <w:b/>
              </w:rPr>
            </w:pPr>
            <w:r w:rsidRPr="00675881">
              <w:rPr>
                <w:b/>
              </w:rPr>
              <w:t>Phone Number</w:t>
            </w:r>
          </w:p>
        </w:tc>
        <w:tc>
          <w:tcPr>
            <w:tcW w:w="2520" w:type="dxa"/>
            <w:vAlign w:val="center"/>
          </w:tcPr>
          <w:p w:rsidR="00B43667" w:rsidRPr="00675881" w:rsidRDefault="00B43667" w:rsidP="00165C99">
            <w:pPr>
              <w:spacing w:before="120" w:after="120"/>
              <w:jc w:val="center"/>
              <w:rPr>
                <w:b/>
              </w:rPr>
            </w:pPr>
            <w:r>
              <w:rPr>
                <w:b/>
              </w:rPr>
              <w:t>E-mail</w:t>
            </w:r>
          </w:p>
        </w:tc>
      </w:tr>
      <w:tr w:rsidR="00B43667" w:rsidTr="0091602F">
        <w:tc>
          <w:tcPr>
            <w:tcW w:w="2520" w:type="dxa"/>
          </w:tcPr>
          <w:p w:rsidR="00B43667" w:rsidRPr="00621380" w:rsidRDefault="00B43667" w:rsidP="00621380">
            <w:pPr>
              <w:spacing w:before="120" w:after="120"/>
              <w:jc w:val="center"/>
              <w:rPr>
                <w:i/>
                <w:color w:val="808080"/>
              </w:rPr>
            </w:pPr>
            <w:r w:rsidRPr="00621380">
              <w:rPr>
                <w:i/>
                <w:color w:val="808080"/>
              </w:rPr>
              <w:t>&lt;&lt;Company Name&gt;&gt;</w:t>
            </w:r>
          </w:p>
        </w:tc>
        <w:tc>
          <w:tcPr>
            <w:tcW w:w="2520" w:type="dxa"/>
          </w:tcPr>
          <w:p w:rsidR="00B43667" w:rsidRPr="00621380" w:rsidRDefault="00B43667" w:rsidP="00621380">
            <w:pPr>
              <w:spacing w:before="120" w:after="120"/>
              <w:jc w:val="center"/>
              <w:rPr>
                <w:i/>
                <w:color w:val="808080"/>
              </w:rPr>
            </w:pPr>
            <w:r w:rsidRPr="00621380">
              <w:rPr>
                <w:i/>
                <w:color w:val="808080"/>
              </w:rPr>
              <w:t>&lt;&lt;Contact Name&gt;&gt;</w:t>
            </w:r>
          </w:p>
        </w:tc>
        <w:tc>
          <w:tcPr>
            <w:tcW w:w="2520" w:type="dxa"/>
          </w:tcPr>
          <w:p w:rsidR="00B43667" w:rsidRPr="00621380" w:rsidRDefault="00B43667" w:rsidP="00621380">
            <w:pPr>
              <w:spacing w:before="120" w:after="120"/>
              <w:jc w:val="center"/>
              <w:rPr>
                <w:i/>
                <w:color w:val="808080"/>
              </w:rPr>
            </w:pPr>
            <w:r w:rsidRPr="00621380">
              <w:rPr>
                <w:i/>
                <w:color w:val="808080"/>
              </w:rPr>
              <w:t>111-222-3333</w:t>
            </w:r>
          </w:p>
        </w:tc>
        <w:tc>
          <w:tcPr>
            <w:tcW w:w="2520" w:type="dxa"/>
          </w:tcPr>
          <w:p w:rsidR="00B43667" w:rsidRPr="00621380" w:rsidRDefault="00B43667" w:rsidP="00621380">
            <w:pPr>
              <w:spacing w:before="120" w:after="120"/>
              <w:jc w:val="center"/>
              <w:rPr>
                <w:i/>
                <w:color w:val="808080"/>
              </w:rPr>
            </w:pPr>
            <w:r w:rsidRPr="00621380">
              <w:rPr>
                <w:i/>
                <w:color w:val="808080"/>
              </w:rPr>
              <w:t>&lt;&lt;Contact E-mail&gt;&gt;</w:t>
            </w:r>
          </w:p>
        </w:tc>
      </w:tr>
      <w:tr w:rsidR="00B43667" w:rsidTr="0091602F">
        <w:tc>
          <w:tcPr>
            <w:tcW w:w="2520" w:type="dxa"/>
          </w:tcPr>
          <w:p w:rsidR="00B43667" w:rsidRPr="00621380" w:rsidRDefault="00B43667" w:rsidP="00621380">
            <w:pPr>
              <w:spacing w:before="120" w:after="120"/>
              <w:jc w:val="center"/>
              <w:rPr>
                <w:i/>
                <w:color w:val="808080"/>
              </w:rPr>
            </w:pPr>
          </w:p>
        </w:tc>
        <w:tc>
          <w:tcPr>
            <w:tcW w:w="2520" w:type="dxa"/>
          </w:tcPr>
          <w:p w:rsidR="00B43667" w:rsidRPr="00621380" w:rsidRDefault="00B43667" w:rsidP="00621380">
            <w:pPr>
              <w:spacing w:before="120" w:after="120"/>
              <w:jc w:val="center"/>
              <w:rPr>
                <w:i/>
                <w:color w:val="808080"/>
              </w:rPr>
            </w:pPr>
          </w:p>
        </w:tc>
        <w:tc>
          <w:tcPr>
            <w:tcW w:w="2520" w:type="dxa"/>
          </w:tcPr>
          <w:p w:rsidR="00B43667" w:rsidRPr="00621380" w:rsidRDefault="00B43667" w:rsidP="00621380">
            <w:pPr>
              <w:spacing w:before="120" w:after="120"/>
              <w:jc w:val="center"/>
              <w:rPr>
                <w:i/>
                <w:color w:val="808080"/>
              </w:rPr>
            </w:pPr>
          </w:p>
        </w:tc>
        <w:tc>
          <w:tcPr>
            <w:tcW w:w="2520" w:type="dxa"/>
          </w:tcPr>
          <w:p w:rsidR="00B43667" w:rsidRPr="00621380" w:rsidRDefault="00B43667" w:rsidP="00621380">
            <w:pPr>
              <w:spacing w:before="120" w:after="120"/>
              <w:jc w:val="center"/>
              <w:rPr>
                <w:i/>
                <w:color w:val="808080"/>
              </w:rPr>
            </w:pPr>
          </w:p>
        </w:tc>
      </w:tr>
      <w:tr w:rsidR="00B43667" w:rsidTr="0091602F">
        <w:tc>
          <w:tcPr>
            <w:tcW w:w="2520" w:type="dxa"/>
          </w:tcPr>
          <w:p w:rsidR="00B43667" w:rsidRPr="00621380" w:rsidRDefault="00B43667" w:rsidP="00621380">
            <w:pPr>
              <w:spacing w:before="120" w:after="120"/>
              <w:jc w:val="center"/>
              <w:rPr>
                <w:b/>
                <w:i/>
              </w:rPr>
            </w:pPr>
          </w:p>
        </w:tc>
        <w:tc>
          <w:tcPr>
            <w:tcW w:w="2520" w:type="dxa"/>
          </w:tcPr>
          <w:p w:rsidR="00B43667" w:rsidRPr="00621380" w:rsidRDefault="00B43667" w:rsidP="00621380">
            <w:pPr>
              <w:spacing w:before="120" w:after="120"/>
              <w:jc w:val="center"/>
              <w:rPr>
                <w:b/>
                <w:i/>
              </w:rPr>
            </w:pPr>
          </w:p>
        </w:tc>
        <w:tc>
          <w:tcPr>
            <w:tcW w:w="2520" w:type="dxa"/>
          </w:tcPr>
          <w:p w:rsidR="00B43667" w:rsidRPr="00621380" w:rsidRDefault="00B43667" w:rsidP="00621380">
            <w:pPr>
              <w:spacing w:before="120" w:after="120"/>
              <w:jc w:val="center"/>
              <w:rPr>
                <w:b/>
                <w:i/>
              </w:rPr>
            </w:pPr>
          </w:p>
        </w:tc>
        <w:tc>
          <w:tcPr>
            <w:tcW w:w="2520" w:type="dxa"/>
          </w:tcPr>
          <w:p w:rsidR="00B43667" w:rsidRPr="00621380" w:rsidRDefault="00B43667" w:rsidP="00621380">
            <w:pPr>
              <w:spacing w:before="120" w:after="120"/>
              <w:jc w:val="center"/>
              <w:rPr>
                <w:b/>
                <w:i/>
              </w:rPr>
            </w:pPr>
          </w:p>
        </w:tc>
      </w:tr>
    </w:tbl>
    <w:p w:rsidR="00652C74" w:rsidRPr="007C6D15" w:rsidRDefault="00652C74">
      <w:pPr>
        <w:rPr>
          <w:rFonts w:cs="Arial"/>
          <w:bCs/>
          <w:szCs w:val="20"/>
        </w:rPr>
      </w:pPr>
      <w:r>
        <w:br w:type="page"/>
      </w:r>
    </w:p>
    <w:p w:rsidR="00303B76" w:rsidRDefault="00550FD4" w:rsidP="00E05C9E">
      <w:pPr>
        <w:pStyle w:val="Heading1"/>
      </w:pPr>
      <w:bookmarkStart w:id="60" w:name="_Toc273516756"/>
      <w:r>
        <w:lastRenderedPageBreak/>
        <w:t>Dealing with a Disaster</w:t>
      </w:r>
      <w:bookmarkEnd w:id="60"/>
    </w:p>
    <w:p w:rsidR="00C74DF6" w:rsidRPr="005F520E" w:rsidRDefault="00C74DF6" w:rsidP="00C74DF6">
      <w:pPr>
        <w:rPr>
          <w:b/>
          <w:color w:val="92D050"/>
          <w:sz w:val="24"/>
        </w:rPr>
      </w:pPr>
      <w:r w:rsidRPr="005F520E">
        <w:rPr>
          <w:b/>
          <w:color w:val="92D050"/>
          <w:sz w:val="24"/>
        </w:rPr>
        <w:t>Mandatory</w:t>
      </w:r>
    </w:p>
    <w:p w:rsidR="00550FD4" w:rsidRDefault="00550FD4" w:rsidP="006319E4">
      <w:pPr>
        <w:spacing w:after="200" w:line="276" w:lineRule="auto"/>
      </w:pPr>
      <w:r>
        <w:t xml:space="preserve">If a disaster occurs in </w:t>
      </w:r>
      <w:r w:rsidRPr="003D285C">
        <w:rPr>
          <w:color w:val="808080"/>
        </w:rPr>
        <w:t>&lt;&lt;Organization Name&gt;&gt;,</w:t>
      </w:r>
      <w:r>
        <w:t xml:space="preserve"> the first priority is to ensure that all employees are safe and accounted for. After this, steps must be taken to mitigate any further damage to the facility and to reduce the impact of the disaster to the organization. </w:t>
      </w:r>
    </w:p>
    <w:p w:rsidR="00550FD4" w:rsidRDefault="00550FD4" w:rsidP="006319E4">
      <w:pPr>
        <w:spacing w:after="200" w:line="276" w:lineRule="auto"/>
      </w:pPr>
      <w:r>
        <w:t>Regardless of the category that the disaster falls into, dealing with a disaster can be broken down into the following steps:</w:t>
      </w:r>
    </w:p>
    <w:p w:rsidR="00461763" w:rsidRPr="00461763" w:rsidRDefault="00461763" w:rsidP="00461763">
      <w:pPr>
        <w:pStyle w:val="ListParagraph"/>
        <w:numPr>
          <w:ilvl w:val="0"/>
          <w:numId w:val="33"/>
        </w:numPr>
        <w:spacing w:after="200" w:line="276" w:lineRule="auto"/>
        <w:rPr>
          <w:highlight w:val="lightGray"/>
        </w:rPr>
      </w:pPr>
      <w:r w:rsidRPr="00461763">
        <w:rPr>
          <w:highlight w:val="lightGray"/>
        </w:rPr>
        <w:t>Edit this list to reflect your organization</w:t>
      </w:r>
    </w:p>
    <w:p w:rsidR="00550FD4" w:rsidRDefault="00550FD4" w:rsidP="003D285C">
      <w:pPr>
        <w:pStyle w:val="ListParagraph"/>
        <w:numPr>
          <w:ilvl w:val="0"/>
          <w:numId w:val="16"/>
        </w:numPr>
        <w:spacing w:after="200" w:line="276" w:lineRule="auto"/>
      </w:pPr>
      <w:r>
        <w:t>Disaster identification</w:t>
      </w:r>
      <w:r w:rsidR="00787846">
        <w:t xml:space="preserve"> and declaration</w:t>
      </w:r>
    </w:p>
    <w:p w:rsidR="00550FD4" w:rsidRDefault="00DC34FE" w:rsidP="00550BC8">
      <w:pPr>
        <w:pStyle w:val="ListParagraph"/>
        <w:numPr>
          <w:ilvl w:val="0"/>
          <w:numId w:val="16"/>
        </w:numPr>
        <w:spacing w:after="200" w:line="276" w:lineRule="auto"/>
      </w:pPr>
      <w:r>
        <w:t>DRP</w:t>
      </w:r>
      <w:r w:rsidR="0097755C">
        <w:t xml:space="preserve"> a</w:t>
      </w:r>
      <w:r w:rsidR="00550FD4">
        <w:t>ctivation</w:t>
      </w:r>
    </w:p>
    <w:p w:rsidR="00550FD4" w:rsidRDefault="00550FD4" w:rsidP="003D285C">
      <w:pPr>
        <w:pStyle w:val="ListParagraph"/>
        <w:numPr>
          <w:ilvl w:val="0"/>
          <w:numId w:val="16"/>
        </w:numPr>
        <w:spacing w:after="200" w:line="276" w:lineRule="auto"/>
      </w:pPr>
      <w:r>
        <w:t xml:space="preserve">Communicating </w:t>
      </w:r>
      <w:r w:rsidR="0097755C">
        <w:t>the disaster</w:t>
      </w:r>
    </w:p>
    <w:p w:rsidR="00550FD4" w:rsidRDefault="0097755C" w:rsidP="003D285C">
      <w:pPr>
        <w:pStyle w:val="ListParagraph"/>
        <w:numPr>
          <w:ilvl w:val="0"/>
          <w:numId w:val="16"/>
        </w:numPr>
        <w:spacing w:after="200" w:line="276" w:lineRule="auto"/>
      </w:pPr>
      <w:r>
        <w:t>Assessment of current and and</w:t>
      </w:r>
      <w:r w:rsidR="00550FD4">
        <w:t xml:space="preserve"> prevention of further damage</w:t>
      </w:r>
    </w:p>
    <w:p w:rsidR="00550FD4" w:rsidRDefault="00550FD4" w:rsidP="003D285C">
      <w:pPr>
        <w:pStyle w:val="ListParagraph"/>
        <w:numPr>
          <w:ilvl w:val="0"/>
          <w:numId w:val="16"/>
        </w:numPr>
        <w:spacing w:after="200" w:line="276" w:lineRule="auto"/>
      </w:pPr>
      <w:r>
        <w:t>Standby facility activation</w:t>
      </w:r>
    </w:p>
    <w:p w:rsidR="00787846" w:rsidRDefault="00787846" w:rsidP="003D285C">
      <w:pPr>
        <w:pStyle w:val="ListParagraph"/>
        <w:numPr>
          <w:ilvl w:val="0"/>
          <w:numId w:val="16"/>
        </w:numPr>
        <w:spacing w:after="200" w:line="276" w:lineRule="auto"/>
      </w:pPr>
      <w:r>
        <w:t>Establish IT operations</w:t>
      </w:r>
    </w:p>
    <w:p w:rsidR="00550FD4" w:rsidRDefault="00550FD4" w:rsidP="003D285C">
      <w:pPr>
        <w:pStyle w:val="ListParagraph"/>
        <w:numPr>
          <w:ilvl w:val="0"/>
          <w:numId w:val="16"/>
        </w:numPr>
        <w:spacing w:after="200" w:line="276" w:lineRule="auto"/>
      </w:pPr>
      <w:r>
        <w:t>Repair and rebuilding of primary facility</w:t>
      </w:r>
    </w:p>
    <w:p w:rsidR="00550FD4" w:rsidRDefault="00550FD4" w:rsidP="000230B1">
      <w:pPr>
        <w:pStyle w:val="Heading2"/>
      </w:pPr>
      <w:bookmarkStart w:id="61" w:name="_Toc273516757"/>
      <w:r w:rsidRPr="00F5761A">
        <w:t>Disaster Identification</w:t>
      </w:r>
      <w:r w:rsidR="00787846">
        <w:t xml:space="preserve"> and Declaration</w:t>
      </w:r>
      <w:bookmarkEnd w:id="61"/>
    </w:p>
    <w:p w:rsidR="005F520E" w:rsidRPr="005F520E" w:rsidRDefault="005F520E" w:rsidP="005F520E">
      <w:pPr>
        <w:rPr>
          <w:b/>
          <w:color w:val="92D050"/>
          <w:sz w:val="24"/>
        </w:rPr>
      </w:pPr>
      <w:r w:rsidRPr="005F520E">
        <w:rPr>
          <w:b/>
          <w:color w:val="92D050"/>
          <w:sz w:val="24"/>
        </w:rPr>
        <w:t>Mandatory</w:t>
      </w:r>
    </w:p>
    <w:p w:rsidR="00550FD4" w:rsidRDefault="00550FD4" w:rsidP="006319E4">
      <w:pPr>
        <w:spacing w:after="200" w:line="276" w:lineRule="auto"/>
      </w:pPr>
      <w:r>
        <w:t xml:space="preserve">Since it is almost impossible to predict when and how a disaster might occur, </w:t>
      </w:r>
      <w:r w:rsidRPr="003D285C">
        <w:rPr>
          <w:color w:val="808080"/>
        </w:rPr>
        <w:t>&lt;&lt;Organization Nam</w:t>
      </w:r>
      <w:r>
        <w:rPr>
          <w:color w:val="808080"/>
        </w:rPr>
        <w:t xml:space="preserve">e&gt;&gt; </w:t>
      </w:r>
      <w:r>
        <w:t>must be prepared to find out about disasters from a variety of possible avenues. These can include:</w:t>
      </w:r>
    </w:p>
    <w:p w:rsidR="004744AD" w:rsidRPr="00461763" w:rsidRDefault="004744AD" w:rsidP="00461763">
      <w:pPr>
        <w:pStyle w:val="ListParagraph"/>
        <w:numPr>
          <w:ilvl w:val="0"/>
          <w:numId w:val="34"/>
        </w:numPr>
        <w:rPr>
          <w:highlight w:val="lightGray"/>
        </w:rPr>
      </w:pPr>
      <w:r w:rsidRPr="00461763">
        <w:rPr>
          <w:highlight w:val="lightGray"/>
        </w:rPr>
        <w:t>Edit this list to reflect your organization</w:t>
      </w:r>
    </w:p>
    <w:p w:rsidR="00550FD4" w:rsidRPr="00461763" w:rsidRDefault="00550FD4" w:rsidP="00461763">
      <w:pPr>
        <w:pStyle w:val="ListParagraph"/>
        <w:numPr>
          <w:ilvl w:val="0"/>
          <w:numId w:val="35"/>
        </w:numPr>
        <w:spacing w:after="200" w:line="276" w:lineRule="auto"/>
        <w:rPr>
          <w:i/>
          <w:color w:val="808080"/>
        </w:rPr>
      </w:pPr>
      <w:r w:rsidRPr="00461763">
        <w:rPr>
          <w:i/>
          <w:color w:val="808080"/>
        </w:rPr>
        <w:t>First hand observation</w:t>
      </w:r>
    </w:p>
    <w:p w:rsidR="00550FD4" w:rsidRPr="00461763" w:rsidRDefault="00550FD4" w:rsidP="00461763">
      <w:pPr>
        <w:pStyle w:val="ListParagraph"/>
        <w:numPr>
          <w:ilvl w:val="0"/>
          <w:numId w:val="35"/>
        </w:numPr>
        <w:spacing w:after="200" w:line="276" w:lineRule="auto"/>
        <w:rPr>
          <w:i/>
          <w:color w:val="808080"/>
        </w:rPr>
      </w:pPr>
      <w:r w:rsidRPr="00461763">
        <w:rPr>
          <w:i/>
          <w:color w:val="808080"/>
        </w:rPr>
        <w:t>System Alarms and Network Monitors</w:t>
      </w:r>
    </w:p>
    <w:p w:rsidR="00550FD4" w:rsidRPr="00461763" w:rsidRDefault="00550FD4" w:rsidP="00461763">
      <w:pPr>
        <w:pStyle w:val="ListParagraph"/>
        <w:numPr>
          <w:ilvl w:val="0"/>
          <w:numId w:val="35"/>
        </w:numPr>
        <w:spacing w:after="200" w:line="276" w:lineRule="auto"/>
        <w:rPr>
          <w:i/>
          <w:color w:val="808080"/>
        </w:rPr>
      </w:pPr>
      <w:r w:rsidRPr="00461763">
        <w:rPr>
          <w:i/>
          <w:color w:val="808080"/>
        </w:rPr>
        <w:t xml:space="preserve">Environmental and Security Alarms in the </w:t>
      </w:r>
      <w:r w:rsidR="0097755C">
        <w:rPr>
          <w:i/>
          <w:color w:val="808080"/>
        </w:rPr>
        <w:t>Primary Facility</w:t>
      </w:r>
    </w:p>
    <w:p w:rsidR="00550FD4" w:rsidRPr="00461763" w:rsidRDefault="00550FD4" w:rsidP="00461763">
      <w:pPr>
        <w:pStyle w:val="ListParagraph"/>
        <w:numPr>
          <w:ilvl w:val="0"/>
          <w:numId w:val="35"/>
        </w:numPr>
        <w:spacing w:after="200" w:line="276" w:lineRule="auto"/>
        <w:rPr>
          <w:i/>
          <w:color w:val="808080"/>
        </w:rPr>
      </w:pPr>
      <w:r w:rsidRPr="00461763">
        <w:rPr>
          <w:i/>
          <w:color w:val="808080"/>
        </w:rPr>
        <w:t xml:space="preserve">Security </w:t>
      </w:r>
      <w:r w:rsidR="0097755C">
        <w:rPr>
          <w:i/>
          <w:color w:val="808080"/>
        </w:rPr>
        <w:t>staff</w:t>
      </w:r>
    </w:p>
    <w:p w:rsidR="00550FD4" w:rsidRPr="00461763" w:rsidRDefault="00550FD4" w:rsidP="00461763">
      <w:pPr>
        <w:pStyle w:val="ListParagraph"/>
        <w:numPr>
          <w:ilvl w:val="0"/>
          <w:numId w:val="35"/>
        </w:numPr>
        <w:spacing w:after="200" w:line="276" w:lineRule="auto"/>
        <w:rPr>
          <w:i/>
          <w:color w:val="808080"/>
        </w:rPr>
      </w:pPr>
      <w:r w:rsidRPr="00461763">
        <w:rPr>
          <w:i/>
          <w:color w:val="808080"/>
        </w:rPr>
        <w:t xml:space="preserve">Facilities </w:t>
      </w:r>
      <w:r w:rsidR="0097755C">
        <w:rPr>
          <w:i/>
          <w:color w:val="808080"/>
        </w:rPr>
        <w:t>staff</w:t>
      </w:r>
    </w:p>
    <w:p w:rsidR="00550FD4" w:rsidRPr="00461763" w:rsidRDefault="00550FD4" w:rsidP="00461763">
      <w:pPr>
        <w:pStyle w:val="ListParagraph"/>
        <w:numPr>
          <w:ilvl w:val="0"/>
          <w:numId w:val="35"/>
        </w:numPr>
        <w:spacing w:after="200" w:line="276" w:lineRule="auto"/>
        <w:rPr>
          <w:i/>
          <w:color w:val="808080"/>
        </w:rPr>
      </w:pPr>
      <w:r w:rsidRPr="00461763">
        <w:rPr>
          <w:i/>
          <w:color w:val="808080"/>
        </w:rPr>
        <w:t xml:space="preserve">End users </w:t>
      </w:r>
    </w:p>
    <w:p w:rsidR="00550FD4" w:rsidRDefault="00550FD4" w:rsidP="00461763">
      <w:pPr>
        <w:pStyle w:val="ListParagraph"/>
        <w:numPr>
          <w:ilvl w:val="0"/>
          <w:numId w:val="35"/>
        </w:numPr>
        <w:spacing w:after="200" w:line="276" w:lineRule="auto"/>
        <w:rPr>
          <w:i/>
          <w:color w:val="808080"/>
        </w:rPr>
      </w:pPr>
      <w:r w:rsidRPr="00461763">
        <w:rPr>
          <w:i/>
          <w:color w:val="808080"/>
        </w:rPr>
        <w:t>3rd Party Vendors</w:t>
      </w:r>
    </w:p>
    <w:p w:rsidR="0097755C" w:rsidRPr="00461763" w:rsidRDefault="0097755C" w:rsidP="00461763">
      <w:pPr>
        <w:pStyle w:val="ListParagraph"/>
        <w:numPr>
          <w:ilvl w:val="0"/>
          <w:numId w:val="35"/>
        </w:numPr>
        <w:spacing w:after="200" w:line="276" w:lineRule="auto"/>
        <w:rPr>
          <w:i/>
          <w:color w:val="808080"/>
        </w:rPr>
      </w:pPr>
      <w:r>
        <w:rPr>
          <w:i/>
          <w:color w:val="808080"/>
        </w:rPr>
        <w:t>Media reports</w:t>
      </w:r>
    </w:p>
    <w:p w:rsidR="00550BC8" w:rsidRDefault="00787846" w:rsidP="006319E4">
      <w:pPr>
        <w:spacing w:after="200" w:line="276" w:lineRule="auto"/>
      </w:pPr>
      <w:r>
        <w:t>Once the Di</w:t>
      </w:r>
      <w:r w:rsidR="005C51C6">
        <w:t>saster Recovery Lead has determined</w:t>
      </w:r>
      <w:r>
        <w:t xml:space="preserve"> th</w:t>
      </w:r>
      <w:r w:rsidR="0097755C">
        <w:t>at a disaster had occurred, s/</w:t>
      </w:r>
      <w:r>
        <w:t>he must officially declare that the company is in an official state of disaster. It is during this phase that the Disaster Recovery Lead must ensure that anyone that was in the primary facility at the time of the disaster has been accounted for and evacuated to safety</w:t>
      </w:r>
      <w:r w:rsidR="00550BC8">
        <w:t xml:space="preserve"> according to the co</w:t>
      </w:r>
      <w:r w:rsidR="004A4E35">
        <w:t>mpany’s Evacuation Policy</w:t>
      </w:r>
      <w:r w:rsidR="00550BC8">
        <w:t>.</w:t>
      </w:r>
    </w:p>
    <w:p w:rsidR="00550BC8" w:rsidRPr="00F5761A" w:rsidRDefault="004A4E35" w:rsidP="006319E4">
      <w:pPr>
        <w:spacing w:after="200" w:line="276" w:lineRule="auto"/>
      </w:pPr>
      <w:r>
        <w:t xml:space="preserve">While employees are being </w:t>
      </w:r>
      <w:r w:rsidR="00550BC8">
        <w:t xml:space="preserve">brought to safety, the Disaster Recovery Lead will </w:t>
      </w:r>
      <w:r>
        <w:t xml:space="preserve">instruct the Communications Team to </w:t>
      </w:r>
      <w:r w:rsidR="0097755C">
        <w:t>begin contacting the Authorities and all employees not at the impacted facility</w:t>
      </w:r>
      <w:r w:rsidR="00550BC8">
        <w:t xml:space="preserve"> </w:t>
      </w:r>
      <w:r w:rsidR="0097755C">
        <w:t>that a disaster</w:t>
      </w:r>
      <w:r w:rsidR="00550BC8">
        <w:t xml:space="preserve"> has occurred.</w:t>
      </w:r>
    </w:p>
    <w:p w:rsidR="005C51C6" w:rsidRPr="006C4A62" w:rsidRDefault="005C51C6">
      <w:pPr>
        <w:rPr>
          <w:rFonts w:cs="Arial"/>
          <w:bCs/>
          <w:iCs/>
          <w:szCs w:val="20"/>
        </w:rPr>
      </w:pPr>
      <w:r>
        <w:br w:type="page"/>
      </w:r>
    </w:p>
    <w:p w:rsidR="00550FD4" w:rsidRDefault="00DC34FE" w:rsidP="000230B1">
      <w:pPr>
        <w:pStyle w:val="Heading2"/>
      </w:pPr>
      <w:bookmarkStart w:id="62" w:name="_Toc273516758"/>
      <w:r>
        <w:lastRenderedPageBreak/>
        <w:t>DRP</w:t>
      </w:r>
      <w:r w:rsidR="00550FD4" w:rsidRPr="00F5761A">
        <w:t xml:space="preserve"> Activation</w:t>
      </w:r>
      <w:bookmarkEnd w:id="62"/>
    </w:p>
    <w:p w:rsidR="005F520E" w:rsidRPr="005F520E" w:rsidRDefault="005F520E" w:rsidP="005F520E">
      <w:pPr>
        <w:rPr>
          <w:b/>
          <w:color w:val="92D050"/>
          <w:sz w:val="24"/>
        </w:rPr>
      </w:pPr>
      <w:r w:rsidRPr="005F520E">
        <w:rPr>
          <w:b/>
          <w:color w:val="92D050"/>
          <w:sz w:val="24"/>
        </w:rPr>
        <w:t>Mandatory</w:t>
      </w:r>
    </w:p>
    <w:p w:rsidR="005C51C6" w:rsidRDefault="005C51C6" w:rsidP="006319E4">
      <w:pPr>
        <w:spacing w:after="200" w:line="276" w:lineRule="auto"/>
      </w:pPr>
      <w:r>
        <w:t>Once the Disaster Recovery Lead has formally declared that a disaster has occurred s/he will initiate the activatio</w:t>
      </w:r>
      <w:r w:rsidR="00DC34FE">
        <w:t xml:space="preserve">n of the DRP </w:t>
      </w:r>
      <w:r>
        <w:t>by triggering the Disaster Recovery Call Tree. The following information will be provided in the calls that the Disaster Recovery Lead makes and should be passed during subsequent calls:</w:t>
      </w:r>
    </w:p>
    <w:p w:rsidR="005C51C6" w:rsidRPr="005C51C6" w:rsidRDefault="005C51C6" w:rsidP="005C51C6">
      <w:pPr>
        <w:pStyle w:val="ListParagraph"/>
        <w:numPr>
          <w:ilvl w:val="0"/>
          <w:numId w:val="40"/>
        </w:numPr>
        <w:spacing w:after="200" w:line="276" w:lineRule="auto"/>
        <w:rPr>
          <w:highlight w:val="lightGray"/>
        </w:rPr>
      </w:pPr>
      <w:r w:rsidRPr="005C51C6">
        <w:rPr>
          <w:highlight w:val="lightGray"/>
        </w:rPr>
        <w:t>Edit this list as required</w:t>
      </w:r>
    </w:p>
    <w:p w:rsidR="005C51C6" w:rsidRPr="005C51C6" w:rsidRDefault="005C51C6" w:rsidP="005C51C6">
      <w:pPr>
        <w:pStyle w:val="ListParagraph"/>
        <w:numPr>
          <w:ilvl w:val="0"/>
          <w:numId w:val="40"/>
        </w:numPr>
        <w:spacing w:after="200" w:line="276" w:lineRule="auto"/>
        <w:rPr>
          <w:i/>
          <w:color w:val="808080"/>
        </w:rPr>
      </w:pPr>
      <w:r w:rsidRPr="005C51C6">
        <w:rPr>
          <w:i/>
          <w:color w:val="808080"/>
        </w:rPr>
        <w:t>That a disaster has occurred</w:t>
      </w:r>
    </w:p>
    <w:p w:rsidR="005C51C6" w:rsidRPr="005C51C6" w:rsidRDefault="005C51C6" w:rsidP="005C51C6">
      <w:pPr>
        <w:pStyle w:val="ListParagraph"/>
        <w:numPr>
          <w:ilvl w:val="0"/>
          <w:numId w:val="40"/>
        </w:numPr>
        <w:spacing w:after="200" w:line="276" w:lineRule="auto"/>
        <w:rPr>
          <w:i/>
          <w:color w:val="808080"/>
        </w:rPr>
      </w:pPr>
      <w:r w:rsidRPr="005C51C6">
        <w:rPr>
          <w:i/>
          <w:color w:val="808080"/>
        </w:rPr>
        <w:t>The nature of the disaster (if known)</w:t>
      </w:r>
    </w:p>
    <w:p w:rsidR="005C51C6" w:rsidRPr="005C51C6" w:rsidRDefault="005C51C6" w:rsidP="005C51C6">
      <w:pPr>
        <w:pStyle w:val="ListParagraph"/>
        <w:numPr>
          <w:ilvl w:val="0"/>
          <w:numId w:val="40"/>
        </w:numPr>
        <w:spacing w:after="200" w:line="276" w:lineRule="auto"/>
        <w:rPr>
          <w:i/>
          <w:color w:val="808080"/>
        </w:rPr>
      </w:pPr>
      <w:r w:rsidRPr="005C51C6">
        <w:rPr>
          <w:i/>
          <w:color w:val="808080"/>
        </w:rPr>
        <w:t>The initial estimation of the magnitude of the disaster (if known)</w:t>
      </w:r>
    </w:p>
    <w:p w:rsidR="005C51C6" w:rsidRPr="005C51C6" w:rsidRDefault="005C51C6" w:rsidP="005C51C6">
      <w:pPr>
        <w:pStyle w:val="ListParagraph"/>
        <w:numPr>
          <w:ilvl w:val="0"/>
          <w:numId w:val="40"/>
        </w:numPr>
        <w:spacing w:after="200" w:line="276" w:lineRule="auto"/>
        <w:rPr>
          <w:i/>
          <w:color w:val="808080"/>
        </w:rPr>
      </w:pPr>
      <w:r w:rsidRPr="005C51C6">
        <w:rPr>
          <w:i/>
          <w:color w:val="808080"/>
        </w:rPr>
        <w:t>The initial estimation of the impact of the disaster (if known)</w:t>
      </w:r>
    </w:p>
    <w:p w:rsidR="005C51C6" w:rsidRPr="005C51C6" w:rsidRDefault="005C51C6" w:rsidP="005C51C6">
      <w:pPr>
        <w:pStyle w:val="ListParagraph"/>
        <w:numPr>
          <w:ilvl w:val="0"/>
          <w:numId w:val="40"/>
        </w:numPr>
        <w:spacing w:after="200" w:line="276" w:lineRule="auto"/>
        <w:rPr>
          <w:i/>
          <w:color w:val="808080"/>
        </w:rPr>
      </w:pPr>
      <w:r w:rsidRPr="005C51C6">
        <w:rPr>
          <w:i/>
          <w:color w:val="808080"/>
        </w:rPr>
        <w:t>The initial estimation of the expected duration of the disaster (if known)</w:t>
      </w:r>
    </w:p>
    <w:p w:rsidR="005C51C6" w:rsidRPr="005C51C6" w:rsidRDefault="005C51C6" w:rsidP="005C51C6">
      <w:pPr>
        <w:pStyle w:val="ListParagraph"/>
        <w:numPr>
          <w:ilvl w:val="0"/>
          <w:numId w:val="40"/>
        </w:numPr>
        <w:spacing w:after="200" w:line="276" w:lineRule="auto"/>
        <w:rPr>
          <w:i/>
          <w:color w:val="808080"/>
        </w:rPr>
      </w:pPr>
      <w:r w:rsidRPr="005C51C6">
        <w:rPr>
          <w:i/>
          <w:color w:val="808080"/>
        </w:rPr>
        <w:t>Actions that have been taken to this point</w:t>
      </w:r>
    </w:p>
    <w:p w:rsidR="005C51C6" w:rsidRPr="005C51C6" w:rsidRDefault="005C51C6" w:rsidP="005C51C6">
      <w:pPr>
        <w:pStyle w:val="ListParagraph"/>
        <w:numPr>
          <w:ilvl w:val="0"/>
          <w:numId w:val="40"/>
        </w:numPr>
        <w:spacing w:after="200" w:line="276" w:lineRule="auto"/>
        <w:rPr>
          <w:i/>
          <w:color w:val="808080"/>
        </w:rPr>
      </w:pPr>
      <w:r w:rsidRPr="005C51C6">
        <w:rPr>
          <w:i/>
          <w:color w:val="808080"/>
        </w:rPr>
        <w:t>Actions that are to be taken prior to the meeting of Disaster Recovery Team Leads</w:t>
      </w:r>
    </w:p>
    <w:p w:rsidR="005C51C6" w:rsidRPr="005C51C6" w:rsidRDefault="005C51C6" w:rsidP="005C51C6">
      <w:pPr>
        <w:pStyle w:val="ListParagraph"/>
        <w:numPr>
          <w:ilvl w:val="0"/>
          <w:numId w:val="40"/>
        </w:numPr>
        <w:spacing w:after="200" w:line="276" w:lineRule="auto"/>
        <w:rPr>
          <w:i/>
          <w:color w:val="808080"/>
        </w:rPr>
      </w:pPr>
      <w:r w:rsidRPr="005C51C6">
        <w:rPr>
          <w:i/>
          <w:color w:val="808080"/>
        </w:rPr>
        <w:t>Scheduled meeting place for the meeting of Disaster Recovery Team Leads</w:t>
      </w:r>
    </w:p>
    <w:p w:rsidR="005C51C6" w:rsidRPr="005C51C6" w:rsidRDefault="005C51C6" w:rsidP="005C51C6">
      <w:pPr>
        <w:pStyle w:val="ListParagraph"/>
        <w:numPr>
          <w:ilvl w:val="0"/>
          <w:numId w:val="40"/>
        </w:numPr>
        <w:spacing w:after="200" w:line="276" w:lineRule="auto"/>
        <w:rPr>
          <w:i/>
          <w:color w:val="808080"/>
        </w:rPr>
      </w:pPr>
      <w:r w:rsidRPr="005C51C6">
        <w:rPr>
          <w:i/>
          <w:color w:val="808080"/>
        </w:rPr>
        <w:t>Scheduled meeting time for the meeting of Disaster Recovery Team Leads</w:t>
      </w:r>
    </w:p>
    <w:p w:rsidR="005C51C6" w:rsidRPr="005C51C6" w:rsidRDefault="005C51C6" w:rsidP="005C51C6">
      <w:pPr>
        <w:pStyle w:val="ListParagraph"/>
        <w:numPr>
          <w:ilvl w:val="0"/>
          <w:numId w:val="40"/>
        </w:numPr>
        <w:spacing w:after="200" w:line="276" w:lineRule="auto"/>
        <w:rPr>
          <w:i/>
          <w:color w:val="808080"/>
        </w:rPr>
      </w:pPr>
      <w:r w:rsidRPr="005C51C6">
        <w:rPr>
          <w:i/>
          <w:color w:val="808080"/>
        </w:rPr>
        <w:t>Any other pertinent information</w:t>
      </w:r>
    </w:p>
    <w:p w:rsidR="00550BC8" w:rsidRDefault="005C51C6" w:rsidP="006319E4">
      <w:pPr>
        <w:spacing w:after="200" w:line="276" w:lineRule="auto"/>
      </w:pPr>
      <w:r>
        <w:t>If the Disaster Recovery Lead is unavailable to trigger the Disaster Recovery Call Tree, that responsibility shall fall to the Disaster Management Team Lead</w:t>
      </w:r>
    </w:p>
    <w:p w:rsidR="00550FD4" w:rsidRPr="00F5761A" w:rsidRDefault="00550FD4" w:rsidP="000230B1">
      <w:pPr>
        <w:pStyle w:val="Heading2"/>
      </w:pPr>
      <w:bookmarkStart w:id="63" w:name="_Toc273516759"/>
      <w:r w:rsidRPr="00F5761A">
        <w:t>Communicating the Disaster</w:t>
      </w:r>
      <w:bookmarkEnd w:id="63"/>
    </w:p>
    <w:p w:rsidR="0097755C" w:rsidRPr="0097755C" w:rsidRDefault="0097755C" w:rsidP="006319E4">
      <w:pPr>
        <w:spacing w:after="200" w:line="276" w:lineRule="auto"/>
      </w:pPr>
      <w:r>
        <w:t>Refer to the “Communicating During a Disaster” section of this document.</w:t>
      </w:r>
    </w:p>
    <w:p w:rsidR="00550FD4" w:rsidRDefault="00550FD4" w:rsidP="000230B1">
      <w:pPr>
        <w:pStyle w:val="Heading2"/>
      </w:pPr>
      <w:bookmarkStart w:id="64" w:name="_Toc273516760"/>
      <w:r>
        <w:t>Ass</w:t>
      </w:r>
      <w:r w:rsidR="005F520E">
        <w:t>essment of Current and</w:t>
      </w:r>
      <w:r>
        <w:t xml:space="preserve"> Prevention of Further D</w:t>
      </w:r>
      <w:r w:rsidRPr="00482A90">
        <w:t>amage</w:t>
      </w:r>
      <w:bookmarkEnd w:id="64"/>
    </w:p>
    <w:p w:rsidR="005F520E" w:rsidRPr="005F520E" w:rsidRDefault="005F520E" w:rsidP="005F520E">
      <w:pPr>
        <w:rPr>
          <w:b/>
          <w:color w:val="92D050"/>
          <w:sz w:val="24"/>
        </w:rPr>
      </w:pPr>
      <w:r w:rsidRPr="005F520E">
        <w:rPr>
          <w:b/>
          <w:color w:val="92D050"/>
          <w:sz w:val="24"/>
        </w:rPr>
        <w:t>Mandatory</w:t>
      </w:r>
    </w:p>
    <w:p w:rsidR="00550BC8" w:rsidRDefault="00550BC8" w:rsidP="006319E4">
      <w:pPr>
        <w:spacing w:after="200" w:line="276" w:lineRule="auto"/>
      </w:pPr>
      <w:r>
        <w:t xml:space="preserve">Before any employees from </w:t>
      </w:r>
      <w:r w:rsidRPr="00550BC8">
        <w:rPr>
          <w:color w:val="808080"/>
        </w:rPr>
        <w:t xml:space="preserve">&lt;&lt;Organization Name&gt;&gt; </w:t>
      </w:r>
      <w:r w:rsidR="001C04A0">
        <w:t>can enter the primary facility after a disaster, appropriate authorities</w:t>
      </w:r>
      <w:r>
        <w:t xml:space="preserve"> must first ensure that </w:t>
      </w:r>
      <w:r w:rsidR="001C04A0">
        <w:t>the premises are safe to enter.</w:t>
      </w:r>
    </w:p>
    <w:p w:rsidR="00550FD4" w:rsidRDefault="00550BC8" w:rsidP="006319E4">
      <w:pPr>
        <w:spacing w:after="200" w:line="276" w:lineRule="auto"/>
      </w:pPr>
      <w:r>
        <w:t xml:space="preserve">The first team that will be allowed to examine the primary facilities once it has been deemed safe to do so will be the </w:t>
      </w:r>
      <w:r w:rsidR="001C04A0">
        <w:t>Facilities</w:t>
      </w:r>
      <w:r w:rsidR="00550FD4">
        <w:t xml:space="preserve"> Team</w:t>
      </w:r>
      <w:r>
        <w:t xml:space="preserve">. Once the </w:t>
      </w:r>
      <w:r w:rsidR="001C04A0">
        <w:t>Facilities</w:t>
      </w:r>
      <w:r>
        <w:t xml:space="preserve"> Team has completed an examination of the building and submitted its report to the Disaster Recovery Lead, the</w:t>
      </w:r>
      <w:r w:rsidR="00550FD4">
        <w:t xml:space="preserve"> </w:t>
      </w:r>
      <w:r w:rsidR="001C04A0">
        <w:t>Disaster Management</w:t>
      </w:r>
      <w:r w:rsidR="00550FD4">
        <w:t xml:space="preserve">, </w:t>
      </w:r>
      <w:r w:rsidR="001C04A0">
        <w:t xml:space="preserve">Networks, Servers, and </w:t>
      </w:r>
      <w:r w:rsidR="00550FD4">
        <w:t>Operations Teams</w:t>
      </w:r>
      <w:r>
        <w:t xml:space="preserve"> will be allowed to examine the building</w:t>
      </w:r>
      <w:r w:rsidR="001C04A0">
        <w:t>. All teams will be</w:t>
      </w:r>
      <w:r w:rsidR="00550FD4">
        <w:t xml:space="preserve"> required to create an initial report on the damage and provide this to the Disaster Recovery Lead within </w:t>
      </w:r>
      <w:r w:rsidR="00550FD4" w:rsidRPr="006442F3">
        <w:rPr>
          <w:color w:val="808080"/>
        </w:rPr>
        <w:t>&lt;&lt;state timeframe&gt;&gt;</w:t>
      </w:r>
      <w:r w:rsidR="00550FD4">
        <w:t xml:space="preserve"> of the initial disaster.</w:t>
      </w:r>
    </w:p>
    <w:p w:rsidR="00550FD4" w:rsidRDefault="00550FD4" w:rsidP="00F5761A">
      <w:pPr>
        <w:spacing w:after="200" w:line="276" w:lineRule="auto"/>
      </w:pPr>
      <w:r>
        <w:t xml:space="preserve">During each team’s review of their relevant areas, they must assess any areas where further damage can be prevented and take the necessary means to protect </w:t>
      </w:r>
      <w:r w:rsidRPr="006442F3">
        <w:rPr>
          <w:color w:val="808080"/>
        </w:rPr>
        <w:t>&lt;&lt;Organization Name&gt;&gt;’s</w:t>
      </w:r>
      <w:r>
        <w:t xml:space="preserve"> assets. </w:t>
      </w:r>
      <w:r w:rsidR="0001368D">
        <w:t xml:space="preserve">Any necessary repairs or preventative measures must be </w:t>
      </w:r>
      <w:r w:rsidR="00F34AF0">
        <w:t>taken to protect the facilities;</w:t>
      </w:r>
      <w:r w:rsidR="0001368D">
        <w:t xml:space="preserve"> these costs must first be approved by the D</w:t>
      </w:r>
      <w:r w:rsidR="001C04A0">
        <w:t xml:space="preserve">isaster </w:t>
      </w:r>
      <w:r w:rsidR="0001368D">
        <w:t>R</w:t>
      </w:r>
      <w:r w:rsidR="001C04A0">
        <w:t>ecovery</w:t>
      </w:r>
      <w:r w:rsidR="0001368D">
        <w:t xml:space="preserve"> Team Lead.</w:t>
      </w:r>
    </w:p>
    <w:p w:rsidR="006C4A62" w:rsidRPr="006C4A62" w:rsidRDefault="006C4A62">
      <w:pPr>
        <w:rPr>
          <w:rFonts w:cs="Arial"/>
          <w:bCs/>
          <w:iCs/>
          <w:szCs w:val="20"/>
        </w:rPr>
      </w:pPr>
      <w:r>
        <w:br w:type="page"/>
      </w:r>
    </w:p>
    <w:p w:rsidR="00550FD4" w:rsidRDefault="00550FD4" w:rsidP="000230B1">
      <w:pPr>
        <w:pStyle w:val="Heading2"/>
      </w:pPr>
      <w:bookmarkStart w:id="65" w:name="_Toc273516761"/>
      <w:r>
        <w:lastRenderedPageBreak/>
        <w:t>Standby Facility A</w:t>
      </w:r>
      <w:r w:rsidRPr="006442F3">
        <w:t>ctivation</w:t>
      </w:r>
      <w:bookmarkEnd w:id="65"/>
    </w:p>
    <w:p w:rsidR="005F520E" w:rsidRPr="005F520E" w:rsidRDefault="005F520E" w:rsidP="005F520E">
      <w:pPr>
        <w:rPr>
          <w:b/>
          <w:color w:val="92D050"/>
          <w:sz w:val="24"/>
        </w:rPr>
      </w:pPr>
      <w:r w:rsidRPr="005F520E">
        <w:rPr>
          <w:b/>
          <w:color w:val="92D050"/>
          <w:sz w:val="24"/>
        </w:rPr>
        <w:t>Mandatory</w:t>
      </w:r>
    </w:p>
    <w:p w:rsidR="001C04A0" w:rsidRDefault="00F34AF0" w:rsidP="006319E4">
      <w:pPr>
        <w:spacing w:after="200" w:line="276" w:lineRule="auto"/>
      </w:pPr>
      <w:r>
        <w:t>The Standby F</w:t>
      </w:r>
      <w:r w:rsidR="001C04A0">
        <w:t>acility will be formally activated when the Disaster Recovery Lead determines that the nature of the disaster is such that the primary facility is no longer sufficiently functional or operational to sustain normal business operations.</w:t>
      </w:r>
    </w:p>
    <w:p w:rsidR="001C04A0" w:rsidRDefault="001C04A0" w:rsidP="006319E4">
      <w:pPr>
        <w:spacing w:after="200" w:line="276" w:lineRule="auto"/>
      </w:pPr>
      <w:r>
        <w:t>Once this determination has been made, the Facilities Team will be commissioned to bring the Standby Facility to functional status after which the Disaster Recovery Lead will convene a meeting of the various Disaster Recovery Team Leads at the Standby Facility to assess next steps. These next steps will include:</w:t>
      </w:r>
    </w:p>
    <w:p w:rsidR="001C04A0" w:rsidRPr="001C04A0" w:rsidRDefault="001C04A0" w:rsidP="001C04A0">
      <w:pPr>
        <w:pStyle w:val="ListParagraph"/>
        <w:numPr>
          <w:ilvl w:val="0"/>
          <w:numId w:val="28"/>
        </w:numPr>
        <w:rPr>
          <w:highlight w:val="lightGray"/>
        </w:rPr>
      </w:pPr>
      <w:r w:rsidRPr="001C04A0">
        <w:rPr>
          <w:highlight w:val="lightGray"/>
        </w:rPr>
        <w:t>Edit this list to reflect your organization</w:t>
      </w:r>
    </w:p>
    <w:p w:rsidR="001C04A0" w:rsidRPr="00AD0AD0" w:rsidRDefault="00AD0AD0" w:rsidP="001C04A0">
      <w:pPr>
        <w:pStyle w:val="ListParagraph"/>
        <w:numPr>
          <w:ilvl w:val="0"/>
          <w:numId w:val="29"/>
        </w:numPr>
        <w:spacing w:after="200" w:line="276" w:lineRule="auto"/>
        <w:rPr>
          <w:i/>
          <w:color w:val="808080"/>
        </w:rPr>
      </w:pPr>
      <w:r w:rsidRPr="00AD0AD0">
        <w:rPr>
          <w:i/>
          <w:color w:val="808080"/>
        </w:rPr>
        <w:t>Determination of impacted systems</w:t>
      </w:r>
    </w:p>
    <w:p w:rsidR="00AD0AD0" w:rsidRPr="00AD0AD0" w:rsidRDefault="00AD0AD0" w:rsidP="001C04A0">
      <w:pPr>
        <w:pStyle w:val="ListParagraph"/>
        <w:numPr>
          <w:ilvl w:val="0"/>
          <w:numId w:val="29"/>
        </w:numPr>
        <w:spacing w:after="200" w:line="276" w:lineRule="auto"/>
        <w:rPr>
          <w:i/>
          <w:color w:val="808080"/>
        </w:rPr>
      </w:pPr>
      <w:r w:rsidRPr="00AD0AD0">
        <w:rPr>
          <w:i/>
          <w:color w:val="808080"/>
        </w:rPr>
        <w:t>Criticality ranking of impacted systems</w:t>
      </w:r>
    </w:p>
    <w:p w:rsidR="00AD0AD0" w:rsidRPr="00AD0AD0" w:rsidRDefault="00AD0AD0" w:rsidP="001C04A0">
      <w:pPr>
        <w:pStyle w:val="ListParagraph"/>
        <w:numPr>
          <w:ilvl w:val="0"/>
          <w:numId w:val="29"/>
        </w:numPr>
        <w:spacing w:after="200" w:line="276" w:lineRule="auto"/>
        <w:rPr>
          <w:i/>
          <w:color w:val="808080"/>
        </w:rPr>
      </w:pPr>
      <w:r w:rsidRPr="00AD0AD0">
        <w:rPr>
          <w:i/>
          <w:color w:val="808080"/>
        </w:rPr>
        <w:t>Recovery measures required for high criticality systems</w:t>
      </w:r>
    </w:p>
    <w:p w:rsidR="00AD0AD0" w:rsidRPr="00AD0AD0" w:rsidRDefault="00AD0AD0" w:rsidP="001C04A0">
      <w:pPr>
        <w:pStyle w:val="ListParagraph"/>
        <w:numPr>
          <w:ilvl w:val="0"/>
          <w:numId w:val="29"/>
        </w:numPr>
        <w:spacing w:after="200" w:line="276" w:lineRule="auto"/>
        <w:rPr>
          <w:i/>
          <w:color w:val="808080"/>
        </w:rPr>
      </w:pPr>
      <w:r w:rsidRPr="00AD0AD0">
        <w:rPr>
          <w:i/>
          <w:color w:val="808080"/>
        </w:rPr>
        <w:t>Assignment of responsibilities for high criticality systems</w:t>
      </w:r>
    </w:p>
    <w:p w:rsidR="00AD0AD0" w:rsidRPr="00AD0AD0" w:rsidRDefault="00AD0AD0" w:rsidP="001C04A0">
      <w:pPr>
        <w:pStyle w:val="ListParagraph"/>
        <w:numPr>
          <w:ilvl w:val="0"/>
          <w:numId w:val="29"/>
        </w:numPr>
        <w:spacing w:after="200" w:line="276" w:lineRule="auto"/>
        <w:rPr>
          <w:i/>
          <w:color w:val="808080"/>
        </w:rPr>
      </w:pPr>
      <w:r w:rsidRPr="00AD0AD0">
        <w:rPr>
          <w:i/>
          <w:color w:val="808080"/>
        </w:rPr>
        <w:t>Schedule for recovery of high criticality systems</w:t>
      </w:r>
    </w:p>
    <w:p w:rsidR="00AD0AD0" w:rsidRPr="00AD0AD0" w:rsidRDefault="00AD0AD0" w:rsidP="001C04A0">
      <w:pPr>
        <w:pStyle w:val="ListParagraph"/>
        <w:numPr>
          <w:ilvl w:val="0"/>
          <w:numId w:val="29"/>
        </w:numPr>
        <w:spacing w:after="200" w:line="276" w:lineRule="auto"/>
        <w:rPr>
          <w:i/>
          <w:color w:val="808080"/>
        </w:rPr>
      </w:pPr>
      <w:r w:rsidRPr="00AD0AD0">
        <w:rPr>
          <w:i/>
          <w:color w:val="808080"/>
        </w:rPr>
        <w:t>Recovery measures required for medium criticality systems</w:t>
      </w:r>
    </w:p>
    <w:p w:rsidR="001C04A0" w:rsidRPr="00AD0AD0" w:rsidRDefault="00AD0AD0" w:rsidP="001C04A0">
      <w:pPr>
        <w:pStyle w:val="ListParagraph"/>
        <w:numPr>
          <w:ilvl w:val="0"/>
          <w:numId w:val="29"/>
        </w:numPr>
        <w:spacing w:after="200" w:line="276" w:lineRule="auto"/>
        <w:rPr>
          <w:i/>
          <w:color w:val="808080"/>
        </w:rPr>
      </w:pPr>
      <w:r w:rsidRPr="00AD0AD0">
        <w:rPr>
          <w:i/>
          <w:color w:val="808080"/>
        </w:rPr>
        <w:t>Assignment of responsibilities for medium criticality systems</w:t>
      </w:r>
    </w:p>
    <w:p w:rsidR="00AD0AD0" w:rsidRPr="00AD0AD0" w:rsidRDefault="00AD0AD0" w:rsidP="001C04A0">
      <w:pPr>
        <w:pStyle w:val="ListParagraph"/>
        <w:numPr>
          <w:ilvl w:val="0"/>
          <w:numId w:val="29"/>
        </w:numPr>
        <w:spacing w:after="200" w:line="276" w:lineRule="auto"/>
        <w:rPr>
          <w:i/>
          <w:color w:val="808080"/>
        </w:rPr>
      </w:pPr>
      <w:r w:rsidRPr="00AD0AD0">
        <w:rPr>
          <w:i/>
          <w:color w:val="808080"/>
        </w:rPr>
        <w:t>Schedule for recovery of medium criticality systems</w:t>
      </w:r>
    </w:p>
    <w:p w:rsidR="00AD0AD0" w:rsidRPr="00AD0AD0" w:rsidRDefault="00AD0AD0" w:rsidP="001C04A0">
      <w:pPr>
        <w:pStyle w:val="ListParagraph"/>
        <w:numPr>
          <w:ilvl w:val="0"/>
          <w:numId w:val="29"/>
        </w:numPr>
        <w:spacing w:after="200" w:line="276" w:lineRule="auto"/>
        <w:rPr>
          <w:i/>
          <w:color w:val="808080"/>
        </w:rPr>
      </w:pPr>
      <w:r w:rsidRPr="00AD0AD0">
        <w:rPr>
          <w:i/>
          <w:color w:val="808080"/>
        </w:rPr>
        <w:t>Recovery measures required for low criticality systems</w:t>
      </w:r>
    </w:p>
    <w:p w:rsidR="00AD0AD0" w:rsidRPr="00AD0AD0" w:rsidRDefault="00AD0AD0" w:rsidP="001C04A0">
      <w:pPr>
        <w:pStyle w:val="ListParagraph"/>
        <w:numPr>
          <w:ilvl w:val="0"/>
          <w:numId w:val="29"/>
        </w:numPr>
        <w:spacing w:after="200" w:line="276" w:lineRule="auto"/>
        <w:rPr>
          <w:i/>
          <w:color w:val="808080"/>
        </w:rPr>
      </w:pPr>
      <w:r w:rsidRPr="00AD0AD0">
        <w:rPr>
          <w:i/>
          <w:color w:val="808080"/>
        </w:rPr>
        <w:t>Assignment of responsibilities for recovery of low criticality systems</w:t>
      </w:r>
    </w:p>
    <w:p w:rsidR="00AD0AD0" w:rsidRPr="00AD0AD0" w:rsidRDefault="00AD0AD0" w:rsidP="001C04A0">
      <w:pPr>
        <w:pStyle w:val="ListParagraph"/>
        <w:numPr>
          <w:ilvl w:val="0"/>
          <w:numId w:val="29"/>
        </w:numPr>
        <w:spacing w:after="200" w:line="276" w:lineRule="auto"/>
        <w:rPr>
          <w:i/>
          <w:color w:val="808080"/>
        </w:rPr>
      </w:pPr>
      <w:r w:rsidRPr="00AD0AD0">
        <w:rPr>
          <w:i/>
          <w:color w:val="808080"/>
        </w:rPr>
        <w:t>Schedule for recovery of low criticality systems</w:t>
      </w:r>
    </w:p>
    <w:p w:rsidR="00AD0AD0" w:rsidRPr="00AD0AD0" w:rsidRDefault="00AD0AD0" w:rsidP="001C04A0">
      <w:pPr>
        <w:pStyle w:val="ListParagraph"/>
        <w:numPr>
          <w:ilvl w:val="0"/>
          <w:numId w:val="29"/>
        </w:numPr>
        <w:spacing w:after="200" w:line="276" w:lineRule="auto"/>
        <w:rPr>
          <w:i/>
          <w:color w:val="808080"/>
        </w:rPr>
      </w:pPr>
      <w:r w:rsidRPr="00AD0AD0">
        <w:rPr>
          <w:i/>
          <w:color w:val="808080"/>
        </w:rPr>
        <w:t>Determination of facilities tasks outstanding/required at Standby Facility</w:t>
      </w:r>
    </w:p>
    <w:p w:rsidR="00AD0AD0" w:rsidRPr="00AD0AD0" w:rsidRDefault="00AD0AD0" w:rsidP="001C04A0">
      <w:pPr>
        <w:pStyle w:val="ListParagraph"/>
        <w:numPr>
          <w:ilvl w:val="0"/>
          <w:numId w:val="29"/>
        </w:numPr>
        <w:spacing w:after="200" w:line="276" w:lineRule="auto"/>
        <w:rPr>
          <w:i/>
          <w:color w:val="808080"/>
        </w:rPr>
      </w:pPr>
      <w:r w:rsidRPr="00AD0AD0">
        <w:rPr>
          <w:i/>
          <w:color w:val="808080"/>
        </w:rPr>
        <w:t>Determination of operations tasks outstanding/required at Standby Facility</w:t>
      </w:r>
    </w:p>
    <w:p w:rsidR="00AD0AD0" w:rsidRPr="00AD0AD0" w:rsidRDefault="00AD0AD0" w:rsidP="001C04A0">
      <w:pPr>
        <w:pStyle w:val="ListParagraph"/>
        <w:numPr>
          <w:ilvl w:val="0"/>
          <w:numId w:val="29"/>
        </w:numPr>
        <w:spacing w:after="200" w:line="276" w:lineRule="auto"/>
        <w:rPr>
          <w:i/>
          <w:color w:val="808080"/>
        </w:rPr>
      </w:pPr>
      <w:r w:rsidRPr="00AD0AD0">
        <w:rPr>
          <w:i/>
          <w:color w:val="808080"/>
        </w:rPr>
        <w:t>Determination of communications tasks outstanding/required at Standby Facility</w:t>
      </w:r>
    </w:p>
    <w:p w:rsidR="001C04A0" w:rsidRPr="00AD0AD0" w:rsidRDefault="00AD0AD0" w:rsidP="001C04A0">
      <w:pPr>
        <w:pStyle w:val="ListParagraph"/>
        <w:numPr>
          <w:ilvl w:val="0"/>
          <w:numId w:val="29"/>
        </w:numPr>
        <w:spacing w:after="200" w:line="276" w:lineRule="auto"/>
        <w:rPr>
          <w:i/>
          <w:color w:val="808080"/>
        </w:rPr>
      </w:pPr>
      <w:r w:rsidRPr="00AD0AD0">
        <w:rPr>
          <w:i/>
          <w:color w:val="808080"/>
        </w:rPr>
        <w:t>Determination of facilities tasks outstanding/required at Primary Facility</w:t>
      </w:r>
    </w:p>
    <w:p w:rsidR="00AD0AD0" w:rsidRPr="00AD0AD0" w:rsidRDefault="00AD0AD0" w:rsidP="001C04A0">
      <w:pPr>
        <w:pStyle w:val="ListParagraph"/>
        <w:numPr>
          <w:ilvl w:val="0"/>
          <w:numId w:val="29"/>
        </w:numPr>
        <w:spacing w:after="200" w:line="276" w:lineRule="auto"/>
        <w:rPr>
          <w:i/>
          <w:color w:val="808080"/>
        </w:rPr>
      </w:pPr>
      <w:r w:rsidRPr="00AD0AD0">
        <w:rPr>
          <w:i/>
          <w:color w:val="808080"/>
        </w:rPr>
        <w:t>Determination of other tasks outstanding/required at Primary Facility</w:t>
      </w:r>
    </w:p>
    <w:p w:rsidR="001C04A0" w:rsidRPr="00AD0AD0" w:rsidRDefault="00AD0AD0" w:rsidP="001C04A0">
      <w:pPr>
        <w:pStyle w:val="ListParagraph"/>
        <w:numPr>
          <w:ilvl w:val="0"/>
          <w:numId w:val="29"/>
        </w:numPr>
        <w:spacing w:after="200" w:line="276" w:lineRule="auto"/>
        <w:rPr>
          <w:i/>
          <w:color w:val="808080"/>
        </w:rPr>
      </w:pPr>
      <w:r w:rsidRPr="00AD0AD0">
        <w:rPr>
          <w:i/>
          <w:color w:val="808080"/>
        </w:rPr>
        <w:t>Determination of f</w:t>
      </w:r>
      <w:r w:rsidR="001C04A0" w:rsidRPr="00AD0AD0">
        <w:rPr>
          <w:i/>
          <w:color w:val="808080"/>
        </w:rPr>
        <w:t>urther actions to be taken</w:t>
      </w:r>
    </w:p>
    <w:p w:rsidR="00F06400" w:rsidRPr="006442F3" w:rsidRDefault="00F34AF0" w:rsidP="006319E4">
      <w:pPr>
        <w:spacing w:after="200" w:line="276" w:lineRule="auto"/>
      </w:pPr>
      <w:r>
        <w:t>During Standby F</w:t>
      </w:r>
      <w:r w:rsidR="00F06400">
        <w:t xml:space="preserve">acility activation, the Facilities, </w:t>
      </w:r>
      <w:r>
        <w:t>Networks, Servers, Applications, and Operations</w:t>
      </w:r>
      <w:r w:rsidR="00F06400">
        <w:t xml:space="preserve"> teams will need to ensure that their </w:t>
      </w:r>
      <w:r>
        <w:t>responsibilities, as described in the “Disaster Recovery Teams and Responsibilities” section</w:t>
      </w:r>
      <w:r w:rsidR="00F06400">
        <w:t xml:space="preserve"> </w:t>
      </w:r>
      <w:r>
        <w:t xml:space="preserve">of this document </w:t>
      </w:r>
      <w:r w:rsidR="00F06400">
        <w:t>are carried out quickly and efficiently so as not to negatively impact the other teams.</w:t>
      </w:r>
    </w:p>
    <w:p w:rsidR="0097755C" w:rsidRDefault="0097755C" w:rsidP="000230B1">
      <w:pPr>
        <w:pStyle w:val="Heading2"/>
      </w:pPr>
      <w:bookmarkStart w:id="66" w:name="_Toc273516762"/>
      <w:r>
        <w:t>Restoring IT Functionality</w:t>
      </w:r>
      <w:bookmarkEnd w:id="66"/>
    </w:p>
    <w:p w:rsidR="0097755C" w:rsidRPr="005F520E" w:rsidRDefault="0097755C" w:rsidP="0097755C">
      <w:pPr>
        <w:rPr>
          <w:b/>
          <w:color w:val="92D050"/>
          <w:sz w:val="24"/>
        </w:rPr>
      </w:pPr>
      <w:r w:rsidRPr="005F520E">
        <w:rPr>
          <w:b/>
          <w:color w:val="92D050"/>
          <w:sz w:val="24"/>
        </w:rPr>
        <w:t>Mandatory</w:t>
      </w:r>
    </w:p>
    <w:p w:rsidR="009356D5" w:rsidRDefault="0097755C" w:rsidP="006319E4">
      <w:pPr>
        <w:spacing w:after="200" w:line="276" w:lineRule="auto"/>
      </w:pPr>
      <w:r>
        <w:t>Refer to the “Restoring IT Functionality” section of this document.</w:t>
      </w:r>
    </w:p>
    <w:p w:rsidR="0097755C" w:rsidRPr="0097755C" w:rsidRDefault="009356D5" w:rsidP="006319E4">
      <w:pPr>
        <w:spacing w:after="200" w:line="276" w:lineRule="auto"/>
      </w:pPr>
      <w:r>
        <w:br w:type="page"/>
      </w:r>
    </w:p>
    <w:p w:rsidR="00550FD4" w:rsidRDefault="00550FD4" w:rsidP="000230B1">
      <w:pPr>
        <w:pStyle w:val="Heading2"/>
      </w:pPr>
      <w:bookmarkStart w:id="67" w:name="_Toc273516763"/>
      <w:r>
        <w:lastRenderedPageBreak/>
        <w:t>R</w:t>
      </w:r>
      <w:r w:rsidR="009356D5">
        <w:t>epair &amp;</w:t>
      </w:r>
      <w:r>
        <w:t xml:space="preserve"> Rebuilding of Primary F</w:t>
      </w:r>
      <w:r w:rsidRPr="00B10B4C">
        <w:t>acility</w:t>
      </w:r>
      <w:bookmarkEnd w:id="67"/>
    </w:p>
    <w:p w:rsidR="0069538C" w:rsidRPr="00CC645D" w:rsidRDefault="00CC645D" w:rsidP="0069538C">
      <w:pPr>
        <w:rPr>
          <w:rFonts w:cs="Arial"/>
          <w:b/>
          <w:color w:val="FFC000"/>
          <w:sz w:val="24"/>
        </w:rPr>
      </w:pPr>
      <w:r w:rsidRPr="00CC645D">
        <w:rPr>
          <w:rFonts w:cs="Arial"/>
          <w:b/>
          <w:color w:val="F79646"/>
          <w:sz w:val="24"/>
        </w:rPr>
        <w:t>Elective</w:t>
      </w:r>
    </w:p>
    <w:p w:rsidR="00550FD4" w:rsidRDefault="00DC42CD" w:rsidP="006319E4">
      <w:pPr>
        <w:spacing w:after="200" w:line="276" w:lineRule="auto"/>
      </w:pPr>
      <w:r>
        <w:t>Before the enterprise can return operations to Primary Facilities, those facilities must be returned to an operable condition. The tasks required to achieve that will be variable depending on the magnitude and severity of the damage. Specific tasks will be determined and assigned only after the damage to Primary Facilities has been assessed.</w:t>
      </w:r>
    </w:p>
    <w:p w:rsidR="00C92201" w:rsidRDefault="00C92201" w:rsidP="000230B1">
      <w:pPr>
        <w:pStyle w:val="Heading2"/>
      </w:pPr>
      <w:bookmarkStart w:id="68" w:name="_Toc273516764"/>
      <w:r w:rsidRPr="00C92201">
        <w:t>Other Organization Specific Steps Required</w:t>
      </w:r>
      <w:bookmarkEnd w:id="68"/>
    </w:p>
    <w:p w:rsidR="0069538C" w:rsidRPr="00CC645D" w:rsidRDefault="00CC645D" w:rsidP="0069538C">
      <w:pPr>
        <w:rPr>
          <w:rFonts w:cs="Arial"/>
          <w:b/>
          <w:color w:val="FFC000"/>
          <w:sz w:val="24"/>
        </w:rPr>
      </w:pPr>
      <w:r w:rsidRPr="00CC645D">
        <w:rPr>
          <w:rFonts w:cs="Arial"/>
          <w:b/>
          <w:color w:val="F79646"/>
          <w:sz w:val="24"/>
        </w:rPr>
        <w:t>Elective</w:t>
      </w:r>
    </w:p>
    <w:p w:rsidR="00C92201" w:rsidRPr="00F34AF0" w:rsidRDefault="00F34AF0" w:rsidP="006319E4">
      <w:pPr>
        <w:spacing w:after="200" w:line="276" w:lineRule="auto"/>
      </w:pPr>
      <w:r w:rsidRPr="00F34AF0">
        <w:rPr>
          <w:highlight w:val="lightGray"/>
        </w:rPr>
        <w:t>Explain the steps to be taken</w:t>
      </w:r>
    </w:p>
    <w:p w:rsidR="00303B76" w:rsidRDefault="00303B76">
      <w:r>
        <w:br w:type="page"/>
      </w:r>
    </w:p>
    <w:p w:rsidR="00303B76" w:rsidRDefault="00A16EFF" w:rsidP="00303B76">
      <w:pPr>
        <w:pStyle w:val="Heading1"/>
      </w:pPr>
      <w:bookmarkStart w:id="69" w:name="_Toc273516765"/>
      <w:r>
        <w:lastRenderedPageBreak/>
        <w:t>Restoring IT Functionality</w:t>
      </w:r>
      <w:bookmarkEnd w:id="69"/>
    </w:p>
    <w:p w:rsidR="00C74DF6" w:rsidRPr="005F520E" w:rsidRDefault="00C74DF6" w:rsidP="00C74DF6">
      <w:pPr>
        <w:rPr>
          <w:b/>
          <w:color w:val="92D050"/>
          <w:sz w:val="24"/>
        </w:rPr>
      </w:pPr>
      <w:r w:rsidRPr="005F520E">
        <w:rPr>
          <w:b/>
          <w:color w:val="92D050"/>
          <w:sz w:val="24"/>
        </w:rPr>
        <w:t>Mandatory</w:t>
      </w:r>
    </w:p>
    <w:p w:rsidR="00EE7CF2" w:rsidRPr="00C552E2" w:rsidRDefault="00C552E2" w:rsidP="00EE7CF2">
      <w:pPr>
        <w:spacing w:after="200" w:line="276" w:lineRule="auto"/>
      </w:pPr>
      <w:r w:rsidRPr="00C552E2">
        <w:t xml:space="preserve">Should a disaster actually occur and </w:t>
      </w:r>
      <w:r w:rsidRPr="00C552E2">
        <w:rPr>
          <w:color w:val="808080"/>
        </w:rPr>
        <w:t>&lt;&lt;Organization Name&gt;&gt;</w:t>
      </w:r>
      <w:r w:rsidRPr="00C552E2">
        <w:t xml:space="preserve"> need to exercise this plan, this section will be referred to frequently as it will contain all of the information that describes the manner in which </w:t>
      </w:r>
      <w:r w:rsidRPr="00C552E2">
        <w:rPr>
          <w:color w:val="808080"/>
        </w:rPr>
        <w:t>&lt;&lt;Organization Names&gt;&gt;</w:t>
      </w:r>
      <w:r w:rsidRPr="00C552E2">
        <w:t>’s information system will be recovered.</w:t>
      </w:r>
    </w:p>
    <w:p w:rsidR="00550FD4" w:rsidRPr="00326BEC" w:rsidRDefault="00550FD4" w:rsidP="002B059B">
      <w:pPr>
        <w:spacing w:after="200" w:line="276" w:lineRule="auto"/>
      </w:pPr>
      <w:r w:rsidRPr="00326BEC">
        <w:rPr>
          <w:highlight w:val="lightGray"/>
        </w:rPr>
        <w:t>This section will contain all of the information needed for the organization to get back to its regular functionality after a disaster has occurred. It is important to include all Standard Operating Procedures documents, run</w:t>
      </w:r>
      <w:r w:rsidR="003B21AF">
        <w:rPr>
          <w:highlight w:val="lightGray"/>
        </w:rPr>
        <w:t>-</w:t>
      </w:r>
      <w:r w:rsidRPr="00326BEC">
        <w:rPr>
          <w:highlight w:val="lightGray"/>
        </w:rPr>
        <w:t>books, network diagrams, software format information etc. in this section.</w:t>
      </w:r>
    </w:p>
    <w:p w:rsidR="00C23747" w:rsidRDefault="00C23747" w:rsidP="000230B1">
      <w:pPr>
        <w:pStyle w:val="Heading2"/>
      </w:pPr>
      <w:bookmarkStart w:id="70" w:name="_Toc273516766"/>
      <w:r w:rsidRPr="00C76482">
        <w:t>Current System Architectur</w:t>
      </w:r>
      <w:r>
        <w:t>e</w:t>
      </w:r>
      <w:bookmarkEnd w:id="70"/>
    </w:p>
    <w:p w:rsidR="005F520E" w:rsidRPr="005F520E" w:rsidRDefault="005F520E" w:rsidP="005F520E">
      <w:pPr>
        <w:rPr>
          <w:b/>
          <w:color w:val="92D050"/>
          <w:sz w:val="24"/>
        </w:rPr>
      </w:pPr>
      <w:r w:rsidRPr="005F520E">
        <w:rPr>
          <w:b/>
          <w:color w:val="92D050"/>
          <w:sz w:val="24"/>
        </w:rPr>
        <w:t>Mandatory</w:t>
      </w:r>
    </w:p>
    <w:p w:rsidR="00C23747" w:rsidRDefault="00C23747" w:rsidP="00C23747">
      <w:pPr>
        <w:spacing w:after="200" w:line="276" w:lineRule="auto"/>
      </w:pPr>
      <w:r w:rsidRPr="00C23747">
        <w:rPr>
          <w:highlight w:val="lightGray"/>
        </w:rPr>
        <w:t>In this section, include a detailed system architecture diagram. Ensure that all of the organization’s systems and their locations are clearly indicated.</w:t>
      </w:r>
    </w:p>
    <w:p w:rsidR="00C23747" w:rsidRPr="00C23747" w:rsidRDefault="00C23747" w:rsidP="002B059B">
      <w:pPr>
        <w:spacing w:after="200" w:line="276" w:lineRule="auto"/>
        <w:rPr>
          <w:color w:val="808080"/>
        </w:rPr>
      </w:pPr>
      <w:r w:rsidRPr="00C23747">
        <w:rPr>
          <w:color w:val="808080"/>
        </w:rPr>
        <w:t>&lt;&lt;System Architecture Diagram&gt;&gt;</w:t>
      </w:r>
    </w:p>
    <w:p w:rsidR="00326BEC" w:rsidRDefault="00326BEC" w:rsidP="000230B1">
      <w:pPr>
        <w:pStyle w:val="Heading2"/>
      </w:pPr>
      <w:bookmarkStart w:id="71" w:name="_Toc273516767"/>
      <w:r>
        <w:t>IT Systems</w:t>
      </w:r>
      <w:bookmarkEnd w:id="71"/>
    </w:p>
    <w:p w:rsidR="005F520E" w:rsidRPr="005F520E" w:rsidRDefault="005F520E" w:rsidP="005F520E">
      <w:pPr>
        <w:rPr>
          <w:b/>
          <w:color w:val="92D050"/>
          <w:sz w:val="24"/>
        </w:rPr>
      </w:pPr>
      <w:r w:rsidRPr="005F520E">
        <w:rPr>
          <w:b/>
          <w:color w:val="92D050"/>
          <w:sz w:val="24"/>
        </w:rPr>
        <w:t>Mandatory</w:t>
      </w:r>
    </w:p>
    <w:p w:rsidR="00326BEC" w:rsidRDefault="00326BEC" w:rsidP="002B059B">
      <w:pPr>
        <w:spacing w:after="200" w:line="276" w:lineRule="auto"/>
      </w:pPr>
      <w:r w:rsidRPr="00326BEC">
        <w:rPr>
          <w:highlight w:val="lightGray"/>
        </w:rPr>
        <w:t>Please list all of the IT Systems in your organization in order of their criticality. Next, list each system’s components that will need to be brought back online in the event of a disaster</w:t>
      </w:r>
      <w:r>
        <w:rPr>
          <w:highlight w:val="lightGray"/>
        </w:rPr>
        <w:t>. Add or delete rows as needed to the table below</w:t>
      </w:r>
      <w:r w:rsidRPr="00326BEC">
        <w:rPr>
          <w:highlight w:val="lightGray"/>
        </w:rPr>
        <w:t>.</w:t>
      </w:r>
      <w:r w:rsidRPr="00326BEC">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
        <w:gridCol w:w="2880"/>
        <w:gridCol w:w="6480"/>
      </w:tblGrid>
      <w:tr w:rsidR="00326BEC" w:rsidTr="005C4211">
        <w:tc>
          <w:tcPr>
            <w:tcW w:w="720" w:type="dxa"/>
          </w:tcPr>
          <w:p w:rsidR="00326BEC" w:rsidRPr="005C4211" w:rsidRDefault="00326BEC" w:rsidP="005C4211">
            <w:pPr>
              <w:spacing w:before="120" w:after="120"/>
              <w:jc w:val="center"/>
              <w:rPr>
                <w:b/>
              </w:rPr>
            </w:pPr>
            <w:r w:rsidRPr="005C4211">
              <w:rPr>
                <w:b/>
              </w:rPr>
              <w:t>Rank</w:t>
            </w:r>
          </w:p>
        </w:tc>
        <w:tc>
          <w:tcPr>
            <w:tcW w:w="2880" w:type="dxa"/>
          </w:tcPr>
          <w:p w:rsidR="00326BEC" w:rsidRPr="005C4211" w:rsidRDefault="00326BEC" w:rsidP="005C4211">
            <w:pPr>
              <w:spacing w:before="120" w:after="120"/>
              <w:jc w:val="center"/>
              <w:rPr>
                <w:b/>
              </w:rPr>
            </w:pPr>
            <w:r w:rsidRPr="005C4211">
              <w:rPr>
                <w:b/>
              </w:rPr>
              <w:t>IT System</w:t>
            </w:r>
          </w:p>
        </w:tc>
        <w:tc>
          <w:tcPr>
            <w:tcW w:w="6480" w:type="dxa"/>
          </w:tcPr>
          <w:p w:rsidR="00326BEC" w:rsidRPr="005C4211" w:rsidRDefault="00326BEC" w:rsidP="005C4211">
            <w:pPr>
              <w:spacing w:before="120" w:after="120"/>
              <w:jc w:val="center"/>
              <w:rPr>
                <w:b/>
              </w:rPr>
            </w:pPr>
            <w:r w:rsidRPr="005C4211">
              <w:rPr>
                <w:b/>
              </w:rPr>
              <w:t>System Components (In order of importance)</w:t>
            </w:r>
          </w:p>
        </w:tc>
      </w:tr>
      <w:tr w:rsidR="00326BEC" w:rsidTr="005C4211">
        <w:tc>
          <w:tcPr>
            <w:tcW w:w="720" w:type="dxa"/>
          </w:tcPr>
          <w:p w:rsidR="00326BEC" w:rsidRDefault="00326BEC" w:rsidP="005C4211">
            <w:pPr>
              <w:spacing w:after="200" w:line="276" w:lineRule="auto"/>
              <w:jc w:val="center"/>
            </w:pPr>
            <w:r>
              <w:t>1</w:t>
            </w:r>
          </w:p>
        </w:tc>
        <w:tc>
          <w:tcPr>
            <w:tcW w:w="2880" w:type="dxa"/>
          </w:tcPr>
          <w:p w:rsidR="00326BEC" w:rsidRDefault="00326BEC" w:rsidP="005C4211">
            <w:pPr>
              <w:spacing w:after="200" w:line="276" w:lineRule="auto"/>
            </w:pPr>
          </w:p>
        </w:tc>
        <w:tc>
          <w:tcPr>
            <w:tcW w:w="6480" w:type="dxa"/>
          </w:tcPr>
          <w:p w:rsidR="00326BEC" w:rsidRDefault="00326BEC" w:rsidP="005C4211">
            <w:pPr>
              <w:spacing w:after="200" w:line="276" w:lineRule="auto"/>
            </w:pPr>
          </w:p>
        </w:tc>
      </w:tr>
      <w:tr w:rsidR="00326BEC" w:rsidTr="005C4211">
        <w:tc>
          <w:tcPr>
            <w:tcW w:w="720" w:type="dxa"/>
          </w:tcPr>
          <w:p w:rsidR="00326BEC" w:rsidRDefault="00326BEC" w:rsidP="005C4211">
            <w:pPr>
              <w:spacing w:after="200" w:line="276" w:lineRule="auto"/>
              <w:jc w:val="center"/>
            </w:pPr>
            <w:r>
              <w:t>2</w:t>
            </w:r>
          </w:p>
        </w:tc>
        <w:tc>
          <w:tcPr>
            <w:tcW w:w="2880" w:type="dxa"/>
          </w:tcPr>
          <w:p w:rsidR="00326BEC" w:rsidRDefault="00326BEC" w:rsidP="005C4211">
            <w:pPr>
              <w:spacing w:after="200" w:line="276" w:lineRule="auto"/>
            </w:pPr>
          </w:p>
        </w:tc>
        <w:tc>
          <w:tcPr>
            <w:tcW w:w="6480" w:type="dxa"/>
          </w:tcPr>
          <w:p w:rsidR="00326BEC" w:rsidRDefault="00326BEC" w:rsidP="005C4211">
            <w:pPr>
              <w:spacing w:after="200" w:line="276" w:lineRule="auto"/>
            </w:pPr>
          </w:p>
        </w:tc>
      </w:tr>
      <w:tr w:rsidR="00326BEC" w:rsidTr="005C4211">
        <w:tc>
          <w:tcPr>
            <w:tcW w:w="720" w:type="dxa"/>
          </w:tcPr>
          <w:p w:rsidR="00326BEC" w:rsidRDefault="00326BEC" w:rsidP="005C4211">
            <w:pPr>
              <w:spacing w:after="200" w:line="276" w:lineRule="auto"/>
              <w:jc w:val="center"/>
            </w:pPr>
            <w:r>
              <w:t>3</w:t>
            </w:r>
          </w:p>
        </w:tc>
        <w:tc>
          <w:tcPr>
            <w:tcW w:w="2880" w:type="dxa"/>
          </w:tcPr>
          <w:p w:rsidR="00326BEC" w:rsidRDefault="00326BEC" w:rsidP="005C4211">
            <w:pPr>
              <w:spacing w:after="200" w:line="276" w:lineRule="auto"/>
            </w:pPr>
          </w:p>
        </w:tc>
        <w:tc>
          <w:tcPr>
            <w:tcW w:w="6480" w:type="dxa"/>
          </w:tcPr>
          <w:p w:rsidR="00326BEC" w:rsidRDefault="00326BEC" w:rsidP="005C4211">
            <w:pPr>
              <w:spacing w:after="200" w:line="276" w:lineRule="auto"/>
            </w:pPr>
          </w:p>
        </w:tc>
      </w:tr>
      <w:tr w:rsidR="00326BEC" w:rsidTr="005C4211">
        <w:tc>
          <w:tcPr>
            <w:tcW w:w="720" w:type="dxa"/>
          </w:tcPr>
          <w:p w:rsidR="00326BEC" w:rsidRDefault="00326BEC" w:rsidP="005C4211">
            <w:pPr>
              <w:spacing w:after="200" w:line="276" w:lineRule="auto"/>
              <w:jc w:val="center"/>
            </w:pPr>
            <w:r>
              <w:t>4</w:t>
            </w:r>
          </w:p>
        </w:tc>
        <w:tc>
          <w:tcPr>
            <w:tcW w:w="2880" w:type="dxa"/>
          </w:tcPr>
          <w:p w:rsidR="00326BEC" w:rsidRDefault="00326BEC" w:rsidP="005C4211">
            <w:pPr>
              <w:spacing w:after="200" w:line="276" w:lineRule="auto"/>
            </w:pPr>
          </w:p>
        </w:tc>
        <w:tc>
          <w:tcPr>
            <w:tcW w:w="6480" w:type="dxa"/>
          </w:tcPr>
          <w:p w:rsidR="00326BEC" w:rsidRDefault="00326BEC" w:rsidP="005C4211">
            <w:pPr>
              <w:spacing w:after="200" w:line="276" w:lineRule="auto"/>
            </w:pPr>
          </w:p>
        </w:tc>
      </w:tr>
      <w:tr w:rsidR="00326BEC" w:rsidTr="005C4211">
        <w:tc>
          <w:tcPr>
            <w:tcW w:w="720" w:type="dxa"/>
          </w:tcPr>
          <w:p w:rsidR="00326BEC" w:rsidRDefault="00326BEC" w:rsidP="005C4211">
            <w:pPr>
              <w:spacing w:after="200" w:line="276" w:lineRule="auto"/>
              <w:jc w:val="center"/>
            </w:pPr>
            <w:r>
              <w:t>5</w:t>
            </w:r>
          </w:p>
        </w:tc>
        <w:tc>
          <w:tcPr>
            <w:tcW w:w="2880" w:type="dxa"/>
          </w:tcPr>
          <w:p w:rsidR="00326BEC" w:rsidRDefault="00326BEC" w:rsidP="005C4211">
            <w:pPr>
              <w:spacing w:after="200" w:line="276" w:lineRule="auto"/>
            </w:pPr>
          </w:p>
        </w:tc>
        <w:tc>
          <w:tcPr>
            <w:tcW w:w="6480" w:type="dxa"/>
          </w:tcPr>
          <w:p w:rsidR="00326BEC" w:rsidRDefault="00326BEC" w:rsidP="005C4211">
            <w:pPr>
              <w:spacing w:after="200" w:line="276" w:lineRule="auto"/>
            </w:pPr>
          </w:p>
        </w:tc>
      </w:tr>
      <w:tr w:rsidR="00326BEC" w:rsidTr="005C4211">
        <w:tc>
          <w:tcPr>
            <w:tcW w:w="720" w:type="dxa"/>
          </w:tcPr>
          <w:p w:rsidR="00326BEC" w:rsidRDefault="00326BEC" w:rsidP="005C4211">
            <w:pPr>
              <w:spacing w:after="200" w:line="276" w:lineRule="auto"/>
              <w:jc w:val="center"/>
            </w:pPr>
            <w:r>
              <w:t>6</w:t>
            </w:r>
          </w:p>
        </w:tc>
        <w:tc>
          <w:tcPr>
            <w:tcW w:w="2880" w:type="dxa"/>
          </w:tcPr>
          <w:p w:rsidR="00326BEC" w:rsidRDefault="00326BEC" w:rsidP="005C4211">
            <w:pPr>
              <w:spacing w:after="200" w:line="276" w:lineRule="auto"/>
            </w:pPr>
          </w:p>
        </w:tc>
        <w:tc>
          <w:tcPr>
            <w:tcW w:w="6480" w:type="dxa"/>
          </w:tcPr>
          <w:p w:rsidR="00326BEC" w:rsidRDefault="00326BEC" w:rsidP="005C4211">
            <w:pPr>
              <w:spacing w:after="200" w:line="276" w:lineRule="auto"/>
            </w:pPr>
          </w:p>
        </w:tc>
      </w:tr>
      <w:tr w:rsidR="00326BEC" w:rsidTr="005C4211">
        <w:tc>
          <w:tcPr>
            <w:tcW w:w="720" w:type="dxa"/>
          </w:tcPr>
          <w:p w:rsidR="00326BEC" w:rsidRDefault="00326BEC" w:rsidP="005C4211">
            <w:pPr>
              <w:spacing w:after="200" w:line="276" w:lineRule="auto"/>
              <w:jc w:val="center"/>
            </w:pPr>
            <w:r>
              <w:t>7</w:t>
            </w:r>
          </w:p>
        </w:tc>
        <w:tc>
          <w:tcPr>
            <w:tcW w:w="2880" w:type="dxa"/>
          </w:tcPr>
          <w:p w:rsidR="00326BEC" w:rsidRDefault="00326BEC" w:rsidP="005C4211">
            <w:pPr>
              <w:spacing w:after="200" w:line="276" w:lineRule="auto"/>
            </w:pPr>
          </w:p>
        </w:tc>
        <w:tc>
          <w:tcPr>
            <w:tcW w:w="6480" w:type="dxa"/>
          </w:tcPr>
          <w:p w:rsidR="00326BEC" w:rsidRDefault="00326BEC" w:rsidP="005C4211">
            <w:pPr>
              <w:spacing w:after="200" w:line="276" w:lineRule="auto"/>
            </w:pPr>
          </w:p>
        </w:tc>
      </w:tr>
      <w:tr w:rsidR="00666D89" w:rsidTr="005C4211">
        <w:tc>
          <w:tcPr>
            <w:tcW w:w="720" w:type="dxa"/>
          </w:tcPr>
          <w:p w:rsidR="00666D89" w:rsidRDefault="00666D89" w:rsidP="005C4211">
            <w:pPr>
              <w:spacing w:after="200" w:line="276" w:lineRule="auto"/>
              <w:jc w:val="center"/>
            </w:pPr>
            <w:r>
              <w:t>8</w:t>
            </w:r>
          </w:p>
        </w:tc>
        <w:tc>
          <w:tcPr>
            <w:tcW w:w="2880" w:type="dxa"/>
          </w:tcPr>
          <w:p w:rsidR="00666D89" w:rsidRDefault="00666D89" w:rsidP="005C4211">
            <w:pPr>
              <w:spacing w:after="200" w:line="276" w:lineRule="auto"/>
            </w:pPr>
          </w:p>
        </w:tc>
        <w:tc>
          <w:tcPr>
            <w:tcW w:w="6480" w:type="dxa"/>
          </w:tcPr>
          <w:p w:rsidR="00666D89" w:rsidRDefault="00666D89" w:rsidP="005C4211">
            <w:pPr>
              <w:spacing w:after="200" w:line="276" w:lineRule="auto"/>
            </w:pPr>
          </w:p>
        </w:tc>
      </w:tr>
      <w:tr w:rsidR="00666D89" w:rsidTr="005C4211">
        <w:tc>
          <w:tcPr>
            <w:tcW w:w="720" w:type="dxa"/>
          </w:tcPr>
          <w:p w:rsidR="00666D89" w:rsidRDefault="00666D89" w:rsidP="005C4211">
            <w:pPr>
              <w:spacing w:after="200" w:line="276" w:lineRule="auto"/>
              <w:jc w:val="center"/>
            </w:pPr>
            <w:r>
              <w:t>9</w:t>
            </w:r>
          </w:p>
        </w:tc>
        <w:tc>
          <w:tcPr>
            <w:tcW w:w="2880" w:type="dxa"/>
          </w:tcPr>
          <w:p w:rsidR="00666D89" w:rsidRDefault="00666D89" w:rsidP="005C4211">
            <w:pPr>
              <w:spacing w:after="200" w:line="276" w:lineRule="auto"/>
            </w:pPr>
          </w:p>
        </w:tc>
        <w:tc>
          <w:tcPr>
            <w:tcW w:w="6480" w:type="dxa"/>
          </w:tcPr>
          <w:p w:rsidR="00666D89" w:rsidRDefault="00666D89" w:rsidP="005C4211">
            <w:pPr>
              <w:spacing w:after="200" w:line="276" w:lineRule="auto"/>
            </w:pPr>
          </w:p>
        </w:tc>
      </w:tr>
    </w:tbl>
    <w:p w:rsidR="003B21AF" w:rsidRPr="007C6D15" w:rsidRDefault="003B21AF" w:rsidP="003B21AF">
      <w:pPr>
        <w:rPr>
          <w:rFonts w:cs="Arial"/>
          <w:szCs w:val="20"/>
        </w:rPr>
      </w:pPr>
      <w:bookmarkStart w:id="72" w:name="_Toc271643214"/>
      <w:r>
        <w:br w:type="page"/>
      </w:r>
    </w:p>
    <w:p w:rsidR="00550FD4" w:rsidRDefault="009356D5" w:rsidP="0054250E">
      <w:pPr>
        <w:pStyle w:val="Heading3"/>
      </w:pPr>
      <w:r>
        <w:lastRenderedPageBreak/>
        <w:t>Criticality Rank-</w:t>
      </w:r>
      <w:r w:rsidR="0054250E">
        <w:t>One System</w:t>
      </w:r>
      <w:bookmarkEnd w:id="72"/>
    </w:p>
    <w:p w:rsidR="00326BEC" w:rsidRPr="00326BEC" w:rsidRDefault="00326BEC" w:rsidP="00CC79DF">
      <w:pPr>
        <w:spacing w:after="200" w:line="276" w:lineRule="auto"/>
        <w:rPr>
          <w:highlight w:val="lightGray"/>
        </w:rPr>
      </w:pPr>
      <w:r w:rsidRPr="00326BEC">
        <w:rPr>
          <w:highlight w:val="lightGray"/>
        </w:rPr>
        <w:t>In this section you will be required to rank each system’s components in order of criticality, supplying the information that each system will require to bring it back online. First, vendor and model information, serial numbers and other component specific information will be gathered. Next, you will be required to attach each component’s r</w:t>
      </w:r>
      <w:r w:rsidR="009356D5">
        <w:rPr>
          <w:highlight w:val="lightGray"/>
        </w:rPr>
        <w:t>unbooks or Standard Operating</w:t>
      </w:r>
      <w:r w:rsidRPr="00326BEC">
        <w:rPr>
          <w:highlight w:val="lightGray"/>
        </w:rPr>
        <w:t xml:space="preserve"> Procedure (SOP) documents.</w:t>
      </w:r>
    </w:p>
    <w:p w:rsidR="00326BEC" w:rsidRDefault="00326BEC" w:rsidP="002B059B">
      <w:pPr>
        <w:spacing w:after="200" w:line="276" w:lineRule="auto"/>
      </w:pPr>
      <w:r w:rsidRPr="00326BEC">
        <w:rPr>
          <w:highlight w:val="lightGray"/>
        </w:rPr>
        <w:t>Each component must have a runbook or SOP document associated with it. If you do not have these documents for all components, please refer to the following Info-Tech Research Group notes for more information:</w:t>
      </w:r>
    </w:p>
    <w:p w:rsidR="00326BEC" w:rsidRPr="00666D89" w:rsidRDefault="00326BEC" w:rsidP="00326BEC">
      <w:pPr>
        <w:pStyle w:val="ListParagraph"/>
        <w:numPr>
          <w:ilvl w:val="0"/>
          <w:numId w:val="28"/>
        </w:numPr>
        <w:spacing w:after="200" w:line="276" w:lineRule="auto"/>
        <w:rPr>
          <w:highlight w:val="lightGray"/>
        </w:rPr>
      </w:pPr>
      <w:r w:rsidRPr="00666D89">
        <w:rPr>
          <w:highlight w:val="lightGray"/>
        </w:rPr>
        <w:t>SOP Research:</w:t>
      </w:r>
    </w:p>
    <w:p w:rsidR="00326BEC" w:rsidRPr="00666D89" w:rsidRDefault="00C52DC0" w:rsidP="007A6FB7">
      <w:pPr>
        <w:pStyle w:val="ListParagraph"/>
        <w:numPr>
          <w:ilvl w:val="1"/>
          <w:numId w:val="28"/>
        </w:numPr>
        <w:spacing w:after="200" w:line="276" w:lineRule="auto"/>
        <w:ind w:left="1080"/>
        <w:rPr>
          <w:highlight w:val="lightGray"/>
        </w:rPr>
      </w:pPr>
      <w:hyperlink r:id="rId15" w:history="1">
        <w:r w:rsidR="00326BEC" w:rsidRPr="00666D89">
          <w:rPr>
            <w:rStyle w:val="Hyperlink"/>
            <w:highlight w:val="lightGray"/>
          </w:rPr>
          <w:t>SOP 101: Standard Operating Procedures</w:t>
        </w:r>
      </w:hyperlink>
    </w:p>
    <w:p w:rsidR="00326BEC" w:rsidRPr="00666D89" w:rsidRDefault="00C52DC0" w:rsidP="007A6FB7">
      <w:pPr>
        <w:pStyle w:val="ListParagraph"/>
        <w:numPr>
          <w:ilvl w:val="1"/>
          <w:numId w:val="28"/>
        </w:numPr>
        <w:spacing w:after="200" w:line="276" w:lineRule="auto"/>
        <w:ind w:left="1080"/>
        <w:rPr>
          <w:highlight w:val="lightGray"/>
        </w:rPr>
      </w:pPr>
      <w:hyperlink r:id="rId16" w:history="1">
        <w:r w:rsidR="00326BEC" w:rsidRPr="00666D89">
          <w:rPr>
            <w:rStyle w:val="Hyperlink"/>
            <w:highlight w:val="lightGray"/>
          </w:rPr>
          <w:t>How to Write an SOP</w:t>
        </w:r>
      </w:hyperlink>
    </w:p>
    <w:p w:rsidR="00326BEC" w:rsidRPr="00666D89" w:rsidRDefault="00C52DC0" w:rsidP="007A6FB7">
      <w:pPr>
        <w:pStyle w:val="ListParagraph"/>
        <w:numPr>
          <w:ilvl w:val="1"/>
          <w:numId w:val="28"/>
        </w:numPr>
        <w:spacing w:after="200" w:line="276" w:lineRule="auto"/>
        <w:ind w:left="1080"/>
        <w:rPr>
          <w:highlight w:val="lightGray"/>
        </w:rPr>
      </w:pPr>
      <w:hyperlink r:id="rId17" w:history="1">
        <w:r w:rsidR="00326BEC" w:rsidRPr="00666D89">
          <w:rPr>
            <w:rStyle w:val="Hyperlink"/>
            <w:highlight w:val="lightGray"/>
          </w:rPr>
          <w:t>How to Implement SOPs</w:t>
        </w:r>
      </w:hyperlink>
    </w:p>
    <w:p w:rsidR="00326BEC" w:rsidRPr="00666D89" w:rsidRDefault="00C52DC0" w:rsidP="007A6FB7">
      <w:pPr>
        <w:pStyle w:val="ListParagraph"/>
        <w:numPr>
          <w:ilvl w:val="1"/>
          <w:numId w:val="28"/>
        </w:numPr>
        <w:spacing w:after="200" w:line="276" w:lineRule="auto"/>
        <w:ind w:left="1080"/>
        <w:rPr>
          <w:highlight w:val="lightGray"/>
        </w:rPr>
      </w:pPr>
      <w:hyperlink r:id="rId18" w:history="1">
        <w:r w:rsidR="00326BEC" w:rsidRPr="00666D89">
          <w:rPr>
            <w:rStyle w:val="Hyperlink"/>
            <w:highlight w:val="lightGray"/>
          </w:rPr>
          <w:t>Step-by-Step SOP Template</w:t>
        </w:r>
      </w:hyperlink>
    </w:p>
    <w:p w:rsidR="00326BEC" w:rsidRPr="00666D89" w:rsidRDefault="00C52DC0" w:rsidP="007A6FB7">
      <w:pPr>
        <w:pStyle w:val="ListParagraph"/>
        <w:numPr>
          <w:ilvl w:val="1"/>
          <w:numId w:val="28"/>
        </w:numPr>
        <w:spacing w:after="200" w:line="276" w:lineRule="auto"/>
        <w:ind w:left="1080"/>
        <w:rPr>
          <w:highlight w:val="lightGray"/>
        </w:rPr>
      </w:pPr>
      <w:hyperlink r:id="rId19" w:history="1">
        <w:r w:rsidR="00326BEC" w:rsidRPr="00666D89">
          <w:rPr>
            <w:rStyle w:val="Hyperlink"/>
            <w:highlight w:val="lightGray"/>
          </w:rPr>
          <w:t>Hierarchical SOP Template</w:t>
        </w:r>
      </w:hyperlink>
    </w:p>
    <w:p w:rsidR="00326BEC" w:rsidRPr="00666D89" w:rsidRDefault="00C52DC0" w:rsidP="007A6FB7">
      <w:pPr>
        <w:pStyle w:val="ListParagraph"/>
        <w:numPr>
          <w:ilvl w:val="1"/>
          <w:numId w:val="28"/>
        </w:numPr>
        <w:spacing w:after="200" w:line="276" w:lineRule="auto"/>
        <w:ind w:left="1080"/>
        <w:rPr>
          <w:highlight w:val="lightGray"/>
        </w:rPr>
      </w:pPr>
      <w:hyperlink r:id="rId20" w:history="1">
        <w:r w:rsidR="00326BEC" w:rsidRPr="00666D89">
          <w:rPr>
            <w:rStyle w:val="Hyperlink"/>
            <w:highlight w:val="lightGray"/>
          </w:rPr>
          <w:t>Flowchart SOP Template</w:t>
        </w:r>
      </w:hyperlink>
    </w:p>
    <w:p w:rsidR="00326BEC" w:rsidRPr="00666D89" w:rsidRDefault="00326BEC" w:rsidP="00326BEC">
      <w:pPr>
        <w:pStyle w:val="ListParagraph"/>
        <w:numPr>
          <w:ilvl w:val="0"/>
          <w:numId w:val="28"/>
        </w:numPr>
        <w:spacing w:after="200" w:line="276" w:lineRule="auto"/>
        <w:rPr>
          <w:highlight w:val="lightGray"/>
        </w:rPr>
      </w:pPr>
      <w:r w:rsidRPr="00666D89">
        <w:rPr>
          <w:highlight w:val="lightGray"/>
        </w:rPr>
        <w:t>Runbooks Research:</w:t>
      </w:r>
    </w:p>
    <w:p w:rsidR="00326BEC" w:rsidRPr="00666D89" w:rsidRDefault="00C52DC0" w:rsidP="007A6FB7">
      <w:pPr>
        <w:pStyle w:val="ListParagraph"/>
        <w:numPr>
          <w:ilvl w:val="1"/>
          <w:numId w:val="28"/>
        </w:numPr>
        <w:spacing w:after="200" w:line="276" w:lineRule="auto"/>
        <w:ind w:left="1080"/>
        <w:rPr>
          <w:highlight w:val="lightGray"/>
        </w:rPr>
      </w:pPr>
      <w:hyperlink r:id="rId21" w:history="1">
        <w:r w:rsidR="00326BEC" w:rsidRPr="00666D89">
          <w:rPr>
            <w:rStyle w:val="Hyperlink"/>
            <w:highlight w:val="lightGray"/>
          </w:rPr>
          <w:t>Don't Run without Runbooks</w:t>
        </w:r>
      </w:hyperlink>
    </w:p>
    <w:p w:rsidR="00326BEC" w:rsidRPr="00666D89" w:rsidRDefault="00C52DC0" w:rsidP="007A6FB7">
      <w:pPr>
        <w:pStyle w:val="ListParagraph"/>
        <w:numPr>
          <w:ilvl w:val="1"/>
          <w:numId w:val="28"/>
        </w:numPr>
        <w:spacing w:after="200" w:line="276" w:lineRule="auto"/>
        <w:ind w:left="1080"/>
        <w:rPr>
          <w:highlight w:val="lightGray"/>
        </w:rPr>
      </w:pPr>
      <w:hyperlink r:id="rId22" w:history="1">
        <w:r w:rsidR="00326BEC" w:rsidRPr="00666D89">
          <w:rPr>
            <w:rStyle w:val="Hyperlink"/>
            <w:highlight w:val="lightGray"/>
          </w:rPr>
          <w:t>Free IT Staff Time: Implement Runbook Automation</w:t>
        </w:r>
      </w:hyperlink>
    </w:p>
    <w:p w:rsidR="00326BEC" w:rsidRPr="00666D89" w:rsidRDefault="00C52DC0" w:rsidP="007A6FB7">
      <w:pPr>
        <w:pStyle w:val="ListParagraph"/>
        <w:numPr>
          <w:ilvl w:val="1"/>
          <w:numId w:val="28"/>
        </w:numPr>
        <w:spacing w:after="200" w:line="276" w:lineRule="auto"/>
        <w:ind w:left="1080"/>
        <w:rPr>
          <w:highlight w:val="lightGray"/>
        </w:rPr>
      </w:pPr>
      <w:hyperlink r:id="rId23" w:history="1">
        <w:r w:rsidR="00326BEC" w:rsidRPr="00666D89">
          <w:rPr>
            <w:rStyle w:val="Hyperlink"/>
            <w:highlight w:val="lightGray"/>
          </w:rPr>
          <w:t>How to Start Building Runbooks</w:t>
        </w:r>
      </w:hyperlink>
    </w:p>
    <w:p w:rsidR="00666D89" w:rsidRPr="007C6D15" w:rsidRDefault="00666D89" w:rsidP="007C6D15">
      <w:pPr>
        <w:spacing w:before="200" w:after="200" w:line="276" w:lineRule="auto"/>
        <w:rPr>
          <w:i/>
          <w:color w:val="808080"/>
        </w:rPr>
      </w:pPr>
      <w:r w:rsidRPr="007C6D15">
        <w:rPr>
          <w:i/>
          <w:color w:val="808080"/>
          <w:highlight w:val="lightGray"/>
        </w:rPr>
        <w:t>EXAMPLE: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0"/>
        <w:gridCol w:w="6480"/>
      </w:tblGrid>
      <w:tr w:rsidR="00666D89" w:rsidTr="005C4211">
        <w:tc>
          <w:tcPr>
            <w:tcW w:w="3600" w:type="dxa"/>
          </w:tcPr>
          <w:p w:rsidR="00666D89" w:rsidRPr="005C4211" w:rsidRDefault="00666D89" w:rsidP="005C4211">
            <w:pPr>
              <w:spacing w:before="120" w:after="120"/>
              <w:rPr>
                <w:b/>
              </w:rPr>
            </w:pPr>
            <w:r w:rsidRPr="005C4211">
              <w:rPr>
                <w:b/>
              </w:rPr>
              <w:t>System Name</w:t>
            </w:r>
          </w:p>
        </w:tc>
        <w:tc>
          <w:tcPr>
            <w:tcW w:w="6480" w:type="dxa"/>
          </w:tcPr>
          <w:p w:rsidR="00666D89" w:rsidRPr="005C4211" w:rsidRDefault="00666D89" w:rsidP="005C4211">
            <w:pPr>
              <w:spacing w:before="120" w:after="120"/>
              <w:rPr>
                <w:color w:val="808080"/>
              </w:rPr>
            </w:pPr>
            <w:r w:rsidRPr="005C4211">
              <w:rPr>
                <w:color w:val="808080"/>
              </w:rPr>
              <w:t>&lt;&lt;State the name of the IT System here&gt;&gt;</w:t>
            </w:r>
          </w:p>
        </w:tc>
      </w:tr>
      <w:tr w:rsidR="00666D89" w:rsidTr="005C4211">
        <w:tc>
          <w:tcPr>
            <w:tcW w:w="3600" w:type="dxa"/>
          </w:tcPr>
          <w:p w:rsidR="00666D89" w:rsidRPr="005C4211" w:rsidRDefault="00666D89" w:rsidP="005C4211">
            <w:pPr>
              <w:spacing w:before="120" w:after="120"/>
              <w:rPr>
                <w:b/>
              </w:rPr>
            </w:pPr>
            <w:r w:rsidRPr="005C4211">
              <w:rPr>
                <w:b/>
              </w:rPr>
              <w:t>Component Name</w:t>
            </w:r>
          </w:p>
        </w:tc>
        <w:tc>
          <w:tcPr>
            <w:tcW w:w="6480" w:type="dxa"/>
          </w:tcPr>
          <w:p w:rsidR="00666D89" w:rsidRPr="005C4211" w:rsidRDefault="00666D89" w:rsidP="005C4211">
            <w:pPr>
              <w:spacing w:before="120" w:after="120"/>
              <w:rPr>
                <w:color w:val="808080"/>
              </w:rPr>
            </w:pPr>
            <w:r w:rsidRPr="005C4211">
              <w:rPr>
                <w:color w:val="808080"/>
              </w:rPr>
              <w:t>&lt;&lt;State the name of the specific IT Component here&gt;&gt;</w:t>
            </w:r>
          </w:p>
        </w:tc>
      </w:tr>
      <w:tr w:rsidR="00666D89" w:rsidTr="005C4211">
        <w:tc>
          <w:tcPr>
            <w:tcW w:w="3600" w:type="dxa"/>
          </w:tcPr>
          <w:p w:rsidR="00666D89" w:rsidRPr="005C4211" w:rsidRDefault="00666D89" w:rsidP="005C4211">
            <w:pPr>
              <w:spacing w:before="120" w:after="120"/>
              <w:rPr>
                <w:b/>
              </w:rPr>
            </w:pPr>
            <w:r w:rsidRPr="005C4211">
              <w:rPr>
                <w:b/>
              </w:rPr>
              <w:t>Vendor Name</w:t>
            </w:r>
          </w:p>
        </w:tc>
        <w:tc>
          <w:tcPr>
            <w:tcW w:w="6480" w:type="dxa"/>
          </w:tcPr>
          <w:p w:rsidR="00666D89" w:rsidRPr="005C4211" w:rsidRDefault="00666D89" w:rsidP="005C4211">
            <w:pPr>
              <w:spacing w:before="120" w:after="120"/>
              <w:rPr>
                <w:color w:val="808080"/>
              </w:rPr>
            </w:pPr>
            <w:r w:rsidRPr="005C4211">
              <w:rPr>
                <w:color w:val="808080"/>
              </w:rPr>
              <w:t>&lt;&lt;State the name of the IT Component’s vendor here&gt;&gt;</w:t>
            </w:r>
          </w:p>
        </w:tc>
      </w:tr>
      <w:tr w:rsidR="00666D89" w:rsidTr="005C4211">
        <w:tc>
          <w:tcPr>
            <w:tcW w:w="3600" w:type="dxa"/>
          </w:tcPr>
          <w:p w:rsidR="00666D89" w:rsidRPr="005C4211" w:rsidRDefault="00666D89" w:rsidP="005C4211">
            <w:pPr>
              <w:spacing w:before="120" w:after="120"/>
              <w:rPr>
                <w:b/>
              </w:rPr>
            </w:pPr>
            <w:r w:rsidRPr="005C4211">
              <w:rPr>
                <w:b/>
              </w:rPr>
              <w:t>Model Number</w:t>
            </w:r>
          </w:p>
        </w:tc>
        <w:tc>
          <w:tcPr>
            <w:tcW w:w="6480" w:type="dxa"/>
          </w:tcPr>
          <w:p w:rsidR="00666D89" w:rsidRPr="005C4211" w:rsidRDefault="00666D89" w:rsidP="005C4211">
            <w:pPr>
              <w:spacing w:before="120" w:after="120"/>
              <w:rPr>
                <w:color w:val="808080"/>
              </w:rPr>
            </w:pPr>
            <w:r w:rsidRPr="005C4211">
              <w:rPr>
                <w:color w:val="808080"/>
              </w:rPr>
              <w:t>&lt;&lt;State the name of the IT Component’s model number here&gt;&gt;</w:t>
            </w:r>
          </w:p>
        </w:tc>
      </w:tr>
      <w:tr w:rsidR="00666D89" w:rsidTr="005C4211">
        <w:tc>
          <w:tcPr>
            <w:tcW w:w="3600" w:type="dxa"/>
          </w:tcPr>
          <w:p w:rsidR="00666D89" w:rsidRPr="005C4211" w:rsidRDefault="00666D89" w:rsidP="005C4211">
            <w:pPr>
              <w:spacing w:before="120" w:after="120"/>
              <w:rPr>
                <w:b/>
              </w:rPr>
            </w:pPr>
            <w:r w:rsidRPr="005C4211">
              <w:rPr>
                <w:b/>
              </w:rPr>
              <w:t>Serial Number</w:t>
            </w:r>
          </w:p>
        </w:tc>
        <w:tc>
          <w:tcPr>
            <w:tcW w:w="6480" w:type="dxa"/>
          </w:tcPr>
          <w:p w:rsidR="00666D89" w:rsidRPr="005C4211" w:rsidRDefault="00666D89" w:rsidP="005C4211">
            <w:pPr>
              <w:spacing w:before="120" w:after="120"/>
              <w:rPr>
                <w:color w:val="808080"/>
              </w:rPr>
            </w:pPr>
            <w:r w:rsidRPr="005C4211">
              <w:rPr>
                <w:color w:val="808080"/>
              </w:rPr>
              <w:t>&lt;&lt;State the name of the IT Component’s serial number here&gt;&gt;</w:t>
            </w:r>
          </w:p>
        </w:tc>
      </w:tr>
      <w:tr w:rsidR="00666D89" w:rsidTr="005C4211">
        <w:tc>
          <w:tcPr>
            <w:tcW w:w="3600" w:type="dxa"/>
          </w:tcPr>
          <w:p w:rsidR="00666D89" w:rsidRPr="005C4211" w:rsidRDefault="00666D89" w:rsidP="005C4211">
            <w:pPr>
              <w:spacing w:before="120" w:after="120"/>
              <w:rPr>
                <w:b/>
              </w:rPr>
            </w:pPr>
            <w:r w:rsidRPr="005C4211">
              <w:rPr>
                <w:b/>
              </w:rPr>
              <w:t>Recovery Time Objective</w:t>
            </w:r>
          </w:p>
        </w:tc>
        <w:tc>
          <w:tcPr>
            <w:tcW w:w="6480" w:type="dxa"/>
          </w:tcPr>
          <w:p w:rsidR="00666D89" w:rsidRPr="005C4211" w:rsidRDefault="00666D89" w:rsidP="005C4211">
            <w:pPr>
              <w:spacing w:before="120" w:after="120"/>
              <w:rPr>
                <w:color w:val="808080"/>
              </w:rPr>
            </w:pPr>
            <w:r w:rsidRPr="005C4211">
              <w:rPr>
                <w:color w:val="808080"/>
              </w:rPr>
              <w:t>&lt;&lt;State the IT Component’s Recovery Time Objective here&gt;&gt;</w:t>
            </w:r>
          </w:p>
        </w:tc>
      </w:tr>
      <w:tr w:rsidR="00666D89" w:rsidTr="005C4211">
        <w:tc>
          <w:tcPr>
            <w:tcW w:w="3600" w:type="dxa"/>
          </w:tcPr>
          <w:p w:rsidR="00666D89" w:rsidRPr="005C4211" w:rsidRDefault="00666D89" w:rsidP="005C4211">
            <w:pPr>
              <w:spacing w:before="120" w:after="120"/>
              <w:rPr>
                <w:b/>
              </w:rPr>
            </w:pPr>
            <w:r w:rsidRPr="005C4211">
              <w:rPr>
                <w:b/>
              </w:rPr>
              <w:t>Recovery Point Objective</w:t>
            </w:r>
          </w:p>
        </w:tc>
        <w:tc>
          <w:tcPr>
            <w:tcW w:w="6480" w:type="dxa"/>
          </w:tcPr>
          <w:p w:rsidR="00666D89" w:rsidRPr="005C4211" w:rsidRDefault="00666D89" w:rsidP="005C4211">
            <w:pPr>
              <w:spacing w:before="120" w:after="120"/>
              <w:rPr>
                <w:color w:val="808080"/>
              </w:rPr>
            </w:pPr>
            <w:r w:rsidRPr="005C4211">
              <w:rPr>
                <w:color w:val="808080"/>
              </w:rPr>
              <w:t>&lt;&lt;State the IT Component’s Recovery Point Objective here&gt;&gt;</w:t>
            </w:r>
          </w:p>
        </w:tc>
      </w:tr>
    </w:tbl>
    <w:p w:rsidR="00666D89" w:rsidRDefault="00666D89" w:rsidP="00C76482">
      <w:pPr>
        <w:rPr>
          <w:color w:val="808080"/>
        </w:rPr>
      </w:pPr>
    </w:p>
    <w:p w:rsidR="00666D89" w:rsidRDefault="00666D89" w:rsidP="00C76482">
      <w:pPr>
        <w:rPr>
          <w:color w:val="808080"/>
        </w:rPr>
      </w:pPr>
    </w:p>
    <w:tbl>
      <w:tblPr>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10080"/>
      </w:tblGrid>
      <w:tr w:rsidR="00550FD4" w:rsidTr="009356D5">
        <w:trPr>
          <w:trHeight w:val="332"/>
        </w:trPr>
        <w:tc>
          <w:tcPr>
            <w:tcW w:w="10080" w:type="dxa"/>
            <w:shd w:val="clear" w:color="auto" w:fill="FFFFFF"/>
            <w:vAlign w:val="center"/>
          </w:tcPr>
          <w:p w:rsidR="00550FD4" w:rsidRPr="006C3F4A" w:rsidRDefault="00550FD4" w:rsidP="00C54822">
            <w:pPr>
              <w:spacing w:before="120" w:after="120"/>
              <w:rPr>
                <w:b/>
              </w:rPr>
            </w:pPr>
            <w:r w:rsidRPr="006C3F4A">
              <w:rPr>
                <w:b/>
              </w:rPr>
              <w:t xml:space="preserve">Title: </w:t>
            </w:r>
            <w:r w:rsidRPr="00A53710">
              <w:t>Standard Operating Procedures</w:t>
            </w:r>
            <w:r w:rsidR="00666D89">
              <w:t xml:space="preserve"> for </w:t>
            </w:r>
            <w:r w:rsidR="00A27CDA">
              <w:rPr>
                <w:color w:val="808080"/>
              </w:rPr>
              <w:t>&lt;&lt;Component</w:t>
            </w:r>
            <w:r w:rsidR="00666D89" w:rsidRPr="00666D89">
              <w:rPr>
                <w:color w:val="808080"/>
              </w:rPr>
              <w:t xml:space="preserve"> Name&gt;&gt;</w:t>
            </w:r>
          </w:p>
        </w:tc>
      </w:tr>
      <w:tr w:rsidR="00165C99" w:rsidTr="009356D5">
        <w:trPr>
          <w:trHeight w:val="332"/>
        </w:trPr>
        <w:tc>
          <w:tcPr>
            <w:tcW w:w="10080" w:type="dxa"/>
            <w:shd w:val="clear" w:color="auto" w:fill="FFFFFF"/>
            <w:vAlign w:val="center"/>
          </w:tcPr>
          <w:p w:rsidR="00165C99" w:rsidRPr="006C3F4A" w:rsidRDefault="00165C99" w:rsidP="00C54822">
            <w:pPr>
              <w:spacing w:before="120" w:after="120"/>
              <w:rPr>
                <w:b/>
              </w:rPr>
            </w:pPr>
            <w:r w:rsidRPr="006C3F4A">
              <w:rPr>
                <w:b/>
              </w:rPr>
              <w:t>Document No.:</w:t>
            </w:r>
            <w:r>
              <w:rPr>
                <w:b/>
              </w:rPr>
              <w:t xml:space="preserve"> </w:t>
            </w:r>
            <w:r w:rsidRPr="00A27CDA">
              <w:rPr>
                <w:color w:val="808080"/>
              </w:rPr>
              <w:t>&lt;&lt;</w:t>
            </w:r>
            <w:r w:rsidRPr="00ED31F3">
              <w:rPr>
                <w:color w:val="808080"/>
              </w:rPr>
              <w:t>Num</w:t>
            </w:r>
            <w:r>
              <w:rPr>
                <w:color w:val="808080"/>
              </w:rPr>
              <w:t>ber of the SOP document</w:t>
            </w:r>
            <w:r w:rsidRPr="00A27CDA">
              <w:rPr>
                <w:color w:val="808080"/>
              </w:rPr>
              <w:t>&gt;&gt;</w:t>
            </w:r>
          </w:p>
        </w:tc>
      </w:tr>
    </w:tbl>
    <w:p w:rsidR="009356D5" w:rsidRDefault="009356D5">
      <w:r>
        <w:br w:type="page"/>
      </w:r>
    </w:p>
    <w:tbl>
      <w:tblPr>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3711"/>
        <w:gridCol w:w="3532"/>
        <w:gridCol w:w="2837"/>
      </w:tblGrid>
      <w:tr w:rsidR="00550FD4" w:rsidTr="009356D5">
        <w:trPr>
          <w:trHeight w:val="332"/>
        </w:trPr>
        <w:tc>
          <w:tcPr>
            <w:tcW w:w="7243" w:type="dxa"/>
            <w:gridSpan w:val="2"/>
            <w:shd w:val="clear" w:color="auto" w:fill="FFFFFF"/>
            <w:vAlign w:val="center"/>
          </w:tcPr>
          <w:p w:rsidR="00550FD4" w:rsidRPr="006C3F4A" w:rsidRDefault="00550FD4" w:rsidP="00C54822">
            <w:pPr>
              <w:spacing w:before="120" w:after="120"/>
              <w:rPr>
                <w:b/>
              </w:rPr>
            </w:pPr>
            <w:r w:rsidRPr="006C3F4A">
              <w:rPr>
                <w:b/>
              </w:rPr>
              <w:lastRenderedPageBreak/>
              <w:t xml:space="preserve">Security Level: </w:t>
            </w:r>
            <w:r w:rsidR="00666D89" w:rsidRPr="00666D89">
              <w:rPr>
                <w:b/>
                <w:color w:val="808080"/>
              </w:rPr>
              <w:t>&lt;&lt;</w:t>
            </w:r>
            <w:r w:rsidR="00ED31F3" w:rsidRPr="00ED31F3">
              <w:rPr>
                <w:color w:val="808080"/>
              </w:rPr>
              <w:t xml:space="preserve"> Public, Restricted, or Departmental (the specific department is named).</w:t>
            </w:r>
            <w:r w:rsidR="00666D89" w:rsidRPr="00666D89">
              <w:rPr>
                <w:color w:val="808080"/>
              </w:rPr>
              <w:t>&gt;&gt;</w:t>
            </w:r>
          </w:p>
        </w:tc>
        <w:tc>
          <w:tcPr>
            <w:tcW w:w="2837" w:type="dxa"/>
            <w:shd w:val="clear" w:color="auto" w:fill="FFFFFF"/>
            <w:vAlign w:val="center"/>
          </w:tcPr>
          <w:p w:rsidR="00550FD4" w:rsidRPr="006C3F4A" w:rsidRDefault="00165C99" w:rsidP="00C54822">
            <w:pPr>
              <w:spacing w:before="120" w:after="120"/>
              <w:rPr>
                <w:b/>
              </w:rPr>
            </w:pPr>
            <w:r w:rsidRPr="006C3F4A">
              <w:rPr>
                <w:b/>
              </w:rPr>
              <w:t xml:space="preserve">Effective Date: </w:t>
            </w:r>
            <w:r w:rsidRPr="00666D89">
              <w:rPr>
                <w:color w:val="808080"/>
              </w:rPr>
              <w:t>&lt;&lt;</w:t>
            </w:r>
            <w:r w:rsidRPr="00ED31F3">
              <w:rPr>
                <w:color w:val="808080"/>
              </w:rPr>
              <w:t>The date from which the SOP is</w:t>
            </w:r>
            <w:r>
              <w:rPr>
                <w:color w:val="808080"/>
              </w:rPr>
              <w:t xml:space="preserve"> to be implemented and followed</w:t>
            </w:r>
            <w:r w:rsidRPr="00666D89">
              <w:rPr>
                <w:color w:val="808080"/>
              </w:rPr>
              <w:t>&gt;&gt;</w:t>
            </w:r>
          </w:p>
        </w:tc>
      </w:tr>
      <w:tr w:rsidR="00550FD4" w:rsidTr="009356D5">
        <w:tc>
          <w:tcPr>
            <w:tcW w:w="3711" w:type="dxa"/>
            <w:shd w:val="clear" w:color="auto" w:fill="FFFFFF"/>
          </w:tcPr>
          <w:p w:rsidR="00550FD4" w:rsidRPr="006C3F4A" w:rsidRDefault="00550FD4" w:rsidP="00C54822">
            <w:pPr>
              <w:spacing w:before="120" w:after="120"/>
              <w:rPr>
                <w:b/>
              </w:rPr>
            </w:pPr>
            <w:r w:rsidRPr="006C3F4A">
              <w:rPr>
                <w:b/>
              </w:rPr>
              <w:t>SOP Author/Owner</w:t>
            </w:r>
            <w:r w:rsidR="00165C99">
              <w:rPr>
                <w:b/>
              </w:rPr>
              <w:t>:</w:t>
            </w:r>
          </w:p>
        </w:tc>
        <w:tc>
          <w:tcPr>
            <w:tcW w:w="3532" w:type="dxa"/>
            <w:shd w:val="clear" w:color="auto" w:fill="FFFFFF"/>
          </w:tcPr>
          <w:p w:rsidR="00550FD4" w:rsidRPr="006C3F4A" w:rsidRDefault="00550FD4" w:rsidP="00C54822">
            <w:pPr>
              <w:spacing w:before="120" w:after="120"/>
              <w:rPr>
                <w:b/>
              </w:rPr>
            </w:pPr>
            <w:r w:rsidRPr="006C3F4A">
              <w:rPr>
                <w:b/>
              </w:rPr>
              <w:t>SOP Approver</w:t>
            </w:r>
            <w:r w:rsidR="00165C99">
              <w:rPr>
                <w:b/>
              </w:rPr>
              <w:t>:</w:t>
            </w:r>
          </w:p>
        </w:tc>
        <w:tc>
          <w:tcPr>
            <w:tcW w:w="2837" w:type="dxa"/>
            <w:shd w:val="clear" w:color="auto" w:fill="FFFFFF"/>
          </w:tcPr>
          <w:p w:rsidR="00550FD4" w:rsidRDefault="00165C99" w:rsidP="00C54822">
            <w:pPr>
              <w:spacing w:before="120" w:after="120"/>
            </w:pPr>
            <w:r w:rsidRPr="006C3F4A">
              <w:rPr>
                <w:b/>
              </w:rPr>
              <w:t>Review Date:</w:t>
            </w:r>
            <w:r>
              <w:t xml:space="preserve"> </w:t>
            </w:r>
            <w:r w:rsidRPr="00666D89">
              <w:rPr>
                <w:color w:val="808080"/>
              </w:rPr>
              <w:t>&lt;&lt;</w:t>
            </w:r>
            <w:r w:rsidRPr="00ED31F3">
              <w:rPr>
                <w:color w:val="808080"/>
              </w:rPr>
              <w:t>The date on which the SOP must be sub</w:t>
            </w:r>
            <w:r>
              <w:rPr>
                <w:color w:val="808080"/>
              </w:rPr>
              <w:t>mitted for review and revision</w:t>
            </w:r>
            <w:r w:rsidRPr="00666D89">
              <w:rPr>
                <w:color w:val="808080"/>
              </w:rPr>
              <w:t>&gt;&gt;</w:t>
            </w:r>
          </w:p>
        </w:tc>
      </w:tr>
    </w:tbl>
    <w:p w:rsidR="00550FD4" w:rsidRPr="00C23747" w:rsidRDefault="00550FD4" w:rsidP="00532E17">
      <w:pPr>
        <w:pStyle w:val="ListParagraph"/>
        <w:numPr>
          <w:ilvl w:val="0"/>
          <w:numId w:val="31"/>
        </w:numPr>
        <w:spacing w:before="240" w:after="120"/>
        <w:ind w:left="360"/>
        <w:contextualSpacing w:val="0"/>
        <w:rPr>
          <w:b/>
        </w:rPr>
      </w:pPr>
      <w:r w:rsidRPr="00C23747">
        <w:rPr>
          <w:b/>
        </w:rPr>
        <w:t>Purpose</w:t>
      </w:r>
    </w:p>
    <w:p w:rsidR="00550FD4" w:rsidRDefault="00550FD4" w:rsidP="00CC79DF">
      <w:pPr>
        <w:spacing w:after="200" w:line="276" w:lineRule="auto"/>
      </w:pPr>
      <w:r>
        <w:t xml:space="preserve">This SOP outlines the steps </w:t>
      </w:r>
      <w:r w:rsidR="004D79A4">
        <w:t>required to restore operations of</w:t>
      </w:r>
      <w:r w:rsidR="00ED31F3">
        <w:t xml:space="preserve"> </w:t>
      </w:r>
      <w:r w:rsidR="00ED31F3" w:rsidRPr="00C92201">
        <w:rPr>
          <w:color w:val="808080"/>
        </w:rPr>
        <w:t>&lt;&lt;IT System Name&gt;&gt;</w:t>
      </w:r>
      <w:r w:rsidR="004D79A4">
        <w:t>.</w:t>
      </w:r>
    </w:p>
    <w:p w:rsidR="00550FD4" w:rsidRPr="00C23747" w:rsidRDefault="00550FD4" w:rsidP="00532E17">
      <w:pPr>
        <w:pStyle w:val="ListParagraph"/>
        <w:numPr>
          <w:ilvl w:val="0"/>
          <w:numId w:val="31"/>
        </w:numPr>
        <w:spacing w:before="240" w:after="120"/>
        <w:ind w:left="360"/>
        <w:contextualSpacing w:val="0"/>
        <w:rPr>
          <w:b/>
        </w:rPr>
      </w:pPr>
      <w:r w:rsidRPr="00C23747">
        <w:rPr>
          <w:b/>
        </w:rPr>
        <w:t>Scope</w:t>
      </w:r>
    </w:p>
    <w:p w:rsidR="00550FD4" w:rsidRDefault="00550FD4" w:rsidP="00CC79DF">
      <w:pPr>
        <w:spacing w:after="200" w:line="276" w:lineRule="auto"/>
      </w:pPr>
      <w:r>
        <w:t>This SOP applies to</w:t>
      </w:r>
      <w:r w:rsidR="004D79A4">
        <w:t xml:space="preserve"> the following components of</w:t>
      </w:r>
      <w:r>
        <w:t xml:space="preserve"> </w:t>
      </w:r>
      <w:r w:rsidR="00C92201" w:rsidRPr="00C92201">
        <w:rPr>
          <w:color w:val="808080"/>
        </w:rPr>
        <w:t>&lt;&lt;</w:t>
      </w:r>
      <w:r w:rsidR="004D79A4">
        <w:rPr>
          <w:color w:val="808080"/>
        </w:rPr>
        <w:t>IT System Name</w:t>
      </w:r>
      <w:r w:rsidR="00C92201" w:rsidRPr="00C92201">
        <w:rPr>
          <w:color w:val="808080"/>
        </w:rPr>
        <w:t>&gt;&gt;</w:t>
      </w:r>
      <w:r w:rsidR="004D79A4">
        <w:t>:</w:t>
      </w:r>
    </w:p>
    <w:p w:rsidR="004D79A4" w:rsidRPr="004D79A4" w:rsidRDefault="004D79A4" w:rsidP="004D79A4">
      <w:pPr>
        <w:pStyle w:val="ListParagraph"/>
        <w:numPr>
          <w:ilvl w:val="0"/>
          <w:numId w:val="36"/>
        </w:numPr>
        <w:rPr>
          <w:highlight w:val="lightGray"/>
        </w:rPr>
      </w:pPr>
      <w:r w:rsidRPr="004D79A4">
        <w:rPr>
          <w:highlight w:val="lightGray"/>
        </w:rPr>
        <w:t>Edit this list to include all included components</w:t>
      </w:r>
      <w:r>
        <w:rPr>
          <w:highlight w:val="lightGray"/>
        </w:rPr>
        <w:t xml:space="preserve"> of the system in question</w:t>
      </w:r>
    </w:p>
    <w:p w:rsidR="004D79A4" w:rsidRPr="004D79A4" w:rsidRDefault="004D79A4" w:rsidP="004D79A4">
      <w:pPr>
        <w:pStyle w:val="ListParagraph"/>
        <w:numPr>
          <w:ilvl w:val="0"/>
          <w:numId w:val="36"/>
        </w:numPr>
        <w:rPr>
          <w:i/>
          <w:color w:val="808080"/>
        </w:rPr>
      </w:pPr>
      <w:r w:rsidRPr="004D79A4">
        <w:rPr>
          <w:i/>
          <w:color w:val="808080"/>
        </w:rPr>
        <w:t>Web server</w:t>
      </w:r>
    </w:p>
    <w:p w:rsidR="004D79A4" w:rsidRPr="004D79A4" w:rsidRDefault="004D79A4" w:rsidP="004D79A4">
      <w:pPr>
        <w:pStyle w:val="ListParagraph"/>
        <w:numPr>
          <w:ilvl w:val="0"/>
          <w:numId w:val="36"/>
        </w:numPr>
        <w:rPr>
          <w:i/>
          <w:color w:val="808080"/>
        </w:rPr>
      </w:pPr>
      <w:r w:rsidRPr="004D79A4">
        <w:rPr>
          <w:i/>
          <w:color w:val="808080"/>
        </w:rPr>
        <w:t>Web server software</w:t>
      </w:r>
    </w:p>
    <w:p w:rsidR="004D79A4" w:rsidRPr="004D79A4" w:rsidRDefault="004D79A4" w:rsidP="004D79A4">
      <w:pPr>
        <w:pStyle w:val="ListParagraph"/>
        <w:numPr>
          <w:ilvl w:val="0"/>
          <w:numId w:val="36"/>
        </w:numPr>
        <w:rPr>
          <w:i/>
          <w:color w:val="808080"/>
        </w:rPr>
      </w:pPr>
      <w:r w:rsidRPr="004D79A4">
        <w:rPr>
          <w:i/>
          <w:color w:val="808080"/>
        </w:rPr>
        <w:t>Application server</w:t>
      </w:r>
    </w:p>
    <w:p w:rsidR="004D79A4" w:rsidRPr="004D79A4" w:rsidRDefault="004D79A4" w:rsidP="004D79A4">
      <w:pPr>
        <w:pStyle w:val="ListParagraph"/>
        <w:numPr>
          <w:ilvl w:val="0"/>
          <w:numId w:val="36"/>
        </w:numPr>
        <w:rPr>
          <w:i/>
          <w:color w:val="808080"/>
        </w:rPr>
      </w:pPr>
      <w:r w:rsidRPr="004D79A4">
        <w:rPr>
          <w:i/>
          <w:color w:val="808080"/>
        </w:rPr>
        <w:t>Application server storage system</w:t>
      </w:r>
    </w:p>
    <w:p w:rsidR="004D79A4" w:rsidRPr="004D79A4" w:rsidRDefault="004D79A4" w:rsidP="004D79A4">
      <w:pPr>
        <w:pStyle w:val="ListParagraph"/>
        <w:numPr>
          <w:ilvl w:val="0"/>
          <w:numId w:val="36"/>
        </w:numPr>
        <w:rPr>
          <w:i/>
          <w:color w:val="808080"/>
        </w:rPr>
      </w:pPr>
      <w:r w:rsidRPr="004D79A4">
        <w:rPr>
          <w:i/>
          <w:color w:val="808080"/>
        </w:rPr>
        <w:t>Application server software</w:t>
      </w:r>
    </w:p>
    <w:p w:rsidR="004D79A4" w:rsidRPr="004D79A4" w:rsidRDefault="004D79A4" w:rsidP="004D79A4">
      <w:pPr>
        <w:pStyle w:val="ListParagraph"/>
        <w:numPr>
          <w:ilvl w:val="0"/>
          <w:numId w:val="36"/>
        </w:numPr>
        <w:rPr>
          <w:i/>
          <w:color w:val="808080"/>
        </w:rPr>
      </w:pPr>
      <w:r w:rsidRPr="004D79A4">
        <w:rPr>
          <w:i/>
          <w:color w:val="808080"/>
        </w:rPr>
        <w:t>Application server backup</w:t>
      </w:r>
    </w:p>
    <w:p w:rsidR="004D79A4" w:rsidRPr="004D79A4" w:rsidRDefault="004D79A4" w:rsidP="004D79A4">
      <w:pPr>
        <w:pStyle w:val="ListParagraph"/>
        <w:numPr>
          <w:ilvl w:val="0"/>
          <w:numId w:val="36"/>
        </w:numPr>
        <w:rPr>
          <w:i/>
          <w:color w:val="808080"/>
        </w:rPr>
      </w:pPr>
      <w:r w:rsidRPr="004D79A4">
        <w:rPr>
          <w:i/>
          <w:color w:val="808080"/>
        </w:rPr>
        <w:t>Database server</w:t>
      </w:r>
    </w:p>
    <w:p w:rsidR="004D79A4" w:rsidRPr="004D79A4" w:rsidRDefault="004D79A4" w:rsidP="004D79A4">
      <w:pPr>
        <w:pStyle w:val="ListParagraph"/>
        <w:numPr>
          <w:ilvl w:val="0"/>
          <w:numId w:val="36"/>
        </w:numPr>
        <w:rPr>
          <w:i/>
          <w:color w:val="808080"/>
        </w:rPr>
      </w:pPr>
      <w:r w:rsidRPr="004D79A4">
        <w:rPr>
          <w:i/>
          <w:color w:val="808080"/>
        </w:rPr>
        <w:t>Database server storage system</w:t>
      </w:r>
    </w:p>
    <w:p w:rsidR="004D79A4" w:rsidRPr="004D79A4" w:rsidRDefault="004D79A4" w:rsidP="004D79A4">
      <w:pPr>
        <w:pStyle w:val="ListParagraph"/>
        <w:numPr>
          <w:ilvl w:val="0"/>
          <w:numId w:val="36"/>
        </w:numPr>
        <w:rPr>
          <w:i/>
          <w:color w:val="808080"/>
        </w:rPr>
      </w:pPr>
      <w:r w:rsidRPr="004D79A4">
        <w:rPr>
          <w:i/>
          <w:color w:val="808080"/>
        </w:rPr>
        <w:t>Database server software</w:t>
      </w:r>
    </w:p>
    <w:p w:rsidR="004D79A4" w:rsidRPr="004D79A4" w:rsidRDefault="004D79A4" w:rsidP="004D79A4">
      <w:pPr>
        <w:pStyle w:val="ListParagraph"/>
        <w:numPr>
          <w:ilvl w:val="0"/>
          <w:numId w:val="36"/>
        </w:numPr>
        <w:rPr>
          <w:i/>
          <w:color w:val="808080"/>
        </w:rPr>
      </w:pPr>
      <w:r w:rsidRPr="004D79A4">
        <w:rPr>
          <w:i/>
          <w:color w:val="808080"/>
        </w:rPr>
        <w:t>Database server backup</w:t>
      </w:r>
    </w:p>
    <w:p w:rsidR="004D79A4" w:rsidRPr="004D79A4" w:rsidRDefault="004D79A4" w:rsidP="004D79A4">
      <w:pPr>
        <w:pStyle w:val="ListParagraph"/>
        <w:numPr>
          <w:ilvl w:val="0"/>
          <w:numId w:val="36"/>
        </w:numPr>
        <w:rPr>
          <w:i/>
          <w:color w:val="808080"/>
        </w:rPr>
      </w:pPr>
      <w:r w:rsidRPr="004D79A4">
        <w:rPr>
          <w:i/>
          <w:color w:val="808080"/>
        </w:rPr>
        <w:t>Client hardware</w:t>
      </w:r>
    </w:p>
    <w:p w:rsidR="004D79A4" w:rsidRPr="004D79A4" w:rsidRDefault="004D79A4" w:rsidP="004D79A4">
      <w:pPr>
        <w:pStyle w:val="ListParagraph"/>
        <w:numPr>
          <w:ilvl w:val="0"/>
          <w:numId w:val="36"/>
        </w:numPr>
        <w:rPr>
          <w:i/>
          <w:color w:val="808080"/>
        </w:rPr>
      </w:pPr>
      <w:r w:rsidRPr="004D79A4">
        <w:rPr>
          <w:i/>
          <w:color w:val="808080"/>
        </w:rPr>
        <w:t>Client software</w:t>
      </w:r>
    </w:p>
    <w:p w:rsidR="00C92201" w:rsidRPr="00C23747" w:rsidRDefault="00550FD4" w:rsidP="00532E17">
      <w:pPr>
        <w:pStyle w:val="ListParagraph"/>
        <w:numPr>
          <w:ilvl w:val="0"/>
          <w:numId w:val="31"/>
        </w:numPr>
        <w:spacing w:before="240" w:after="120"/>
        <w:ind w:left="360"/>
        <w:contextualSpacing w:val="0"/>
        <w:rPr>
          <w:b/>
        </w:rPr>
      </w:pPr>
      <w:r w:rsidRPr="00C23747">
        <w:rPr>
          <w:b/>
        </w:rPr>
        <w:t>Responsibilities</w:t>
      </w:r>
    </w:p>
    <w:p w:rsidR="006C4A62" w:rsidRDefault="006C4A62" w:rsidP="00CC79DF">
      <w:pPr>
        <w:spacing w:after="200" w:line="276" w:lineRule="auto"/>
      </w:pPr>
      <w:r>
        <w:t>The following individuals are responsible for this SOP and for all aspects of the system to which this SOP pertains:</w:t>
      </w:r>
    </w:p>
    <w:p w:rsidR="006C4A62" w:rsidRPr="006C4A62" w:rsidRDefault="006C4A62" w:rsidP="00984931">
      <w:pPr>
        <w:pStyle w:val="ListParagraph"/>
        <w:numPr>
          <w:ilvl w:val="0"/>
          <w:numId w:val="30"/>
        </w:numPr>
        <w:rPr>
          <w:highlight w:val="lightGray"/>
        </w:rPr>
      </w:pPr>
      <w:r w:rsidRPr="006C4A62">
        <w:rPr>
          <w:highlight w:val="lightGray"/>
        </w:rPr>
        <w:t>Edit this list as required</w:t>
      </w:r>
    </w:p>
    <w:p w:rsidR="006C4A62" w:rsidRPr="006C4A62" w:rsidRDefault="006C4A62" w:rsidP="00984931">
      <w:pPr>
        <w:pStyle w:val="ListParagraph"/>
        <w:numPr>
          <w:ilvl w:val="0"/>
          <w:numId w:val="30"/>
        </w:numPr>
      </w:pPr>
      <w:r>
        <w:rPr>
          <w:i/>
        </w:rPr>
        <w:t>SOP Process</w:t>
      </w:r>
      <w:r>
        <w:t>:</w:t>
      </w:r>
      <w:r>
        <w:tab/>
      </w:r>
      <w:r w:rsidR="00984931">
        <w:tab/>
      </w:r>
      <w:r w:rsidRPr="00500B36">
        <w:rPr>
          <w:color w:val="808080"/>
        </w:rPr>
        <w:t>&lt;&lt; SOP Owner&gt;&gt;</w:t>
      </w:r>
    </w:p>
    <w:p w:rsidR="006C4A62" w:rsidRDefault="006C4A62" w:rsidP="00984931">
      <w:pPr>
        <w:pStyle w:val="ListParagraph"/>
        <w:numPr>
          <w:ilvl w:val="0"/>
          <w:numId w:val="30"/>
        </w:numPr>
      </w:pPr>
      <w:r>
        <w:rPr>
          <w:i/>
        </w:rPr>
        <w:t>Network Connectivity</w:t>
      </w:r>
      <w:r>
        <w:t>:</w:t>
      </w:r>
      <w:r>
        <w:tab/>
      </w:r>
      <w:r w:rsidRPr="00500B36">
        <w:rPr>
          <w:color w:val="808080"/>
        </w:rPr>
        <w:t>&lt;&lt;Appropriate Network Administrator&gt;&gt;</w:t>
      </w:r>
    </w:p>
    <w:p w:rsidR="006C4A62" w:rsidRDefault="006C4A62" w:rsidP="00984931">
      <w:pPr>
        <w:pStyle w:val="ListParagraph"/>
        <w:numPr>
          <w:ilvl w:val="0"/>
          <w:numId w:val="30"/>
        </w:numPr>
      </w:pPr>
      <w:r>
        <w:rPr>
          <w:i/>
        </w:rPr>
        <w:t>Server Hardware</w:t>
      </w:r>
      <w:r>
        <w:t>:</w:t>
      </w:r>
      <w:r>
        <w:tab/>
      </w:r>
      <w:r w:rsidR="00500B36" w:rsidRPr="00500B36">
        <w:rPr>
          <w:color w:val="808080"/>
        </w:rPr>
        <w:t>&lt;&lt;Appropriate Systems Administrator&gt;&gt;</w:t>
      </w:r>
    </w:p>
    <w:p w:rsidR="006C4A62" w:rsidRDefault="006C4A62" w:rsidP="00984931">
      <w:pPr>
        <w:pStyle w:val="ListParagraph"/>
        <w:numPr>
          <w:ilvl w:val="0"/>
          <w:numId w:val="30"/>
        </w:numPr>
      </w:pPr>
      <w:r w:rsidRPr="00C23747">
        <w:rPr>
          <w:i/>
        </w:rPr>
        <w:t>Se</w:t>
      </w:r>
      <w:r>
        <w:rPr>
          <w:i/>
        </w:rPr>
        <w:t>rver Software</w:t>
      </w:r>
      <w:r>
        <w:t>:</w:t>
      </w:r>
      <w:r>
        <w:tab/>
      </w:r>
      <w:r w:rsidR="00500B36" w:rsidRPr="00500B36">
        <w:rPr>
          <w:color w:val="808080"/>
        </w:rPr>
        <w:t>&lt;&lt;Appropriate Application Administrator&gt;&gt;</w:t>
      </w:r>
    </w:p>
    <w:p w:rsidR="006C4A62" w:rsidRDefault="006C4A62" w:rsidP="00984931">
      <w:pPr>
        <w:pStyle w:val="ListParagraph"/>
        <w:numPr>
          <w:ilvl w:val="0"/>
          <w:numId w:val="30"/>
        </w:numPr>
      </w:pPr>
      <w:r>
        <w:rPr>
          <w:i/>
        </w:rPr>
        <w:t>Client Connectivity</w:t>
      </w:r>
      <w:r>
        <w:t>:</w:t>
      </w:r>
      <w:r>
        <w:tab/>
      </w:r>
      <w:r w:rsidR="00500B36" w:rsidRPr="00500B36">
        <w:rPr>
          <w:color w:val="808080"/>
        </w:rPr>
        <w:t>&lt;&lt;Appropriate Network Administrator&gt;&gt;</w:t>
      </w:r>
    </w:p>
    <w:p w:rsidR="006C4A62" w:rsidRDefault="006C4A62" w:rsidP="00984931">
      <w:pPr>
        <w:pStyle w:val="ListParagraph"/>
        <w:numPr>
          <w:ilvl w:val="0"/>
          <w:numId w:val="30"/>
        </w:numPr>
      </w:pPr>
      <w:r>
        <w:rPr>
          <w:i/>
        </w:rPr>
        <w:t>Client Hardware</w:t>
      </w:r>
      <w:r w:rsidRPr="006C4A62">
        <w:t>:</w:t>
      </w:r>
      <w:r>
        <w:tab/>
      </w:r>
      <w:r w:rsidR="00500B36" w:rsidRPr="00500B36">
        <w:rPr>
          <w:color w:val="808080"/>
        </w:rPr>
        <w:t>&lt;&lt;Appropriate Helpdesk Administrator&gt;&gt;</w:t>
      </w:r>
    </w:p>
    <w:p w:rsidR="006C4A62" w:rsidRPr="00500B36" w:rsidRDefault="006C4A62" w:rsidP="00984931">
      <w:pPr>
        <w:pStyle w:val="ListParagraph"/>
        <w:numPr>
          <w:ilvl w:val="0"/>
          <w:numId w:val="30"/>
        </w:numPr>
        <w:rPr>
          <w:color w:val="808080"/>
        </w:rPr>
      </w:pPr>
      <w:r>
        <w:rPr>
          <w:i/>
        </w:rPr>
        <w:t>Client Software</w:t>
      </w:r>
      <w:r w:rsidRPr="006C4A62">
        <w:t>:</w:t>
      </w:r>
      <w:r>
        <w:tab/>
      </w:r>
      <w:r w:rsidR="00984931">
        <w:tab/>
      </w:r>
      <w:r w:rsidR="00500B36" w:rsidRPr="00500B36">
        <w:rPr>
          <w:color w:val="808080"/>
        </w:rPr>
        <w:t>&lt;&lt;Appropriate Helpdesk Administrator&gt;&gt;</w:t>
      </w:r>
    </w:p>
    <w:p w:rsidR="009356D5" w:rsidRDefault="006C4A62" w:rsidP="00500B36">
      <w:pPr>
        <w:spacing w:before="200" w:after="200" w:line="276" w:lineRule="auto"/>
      </w:pPr>
      <w:r>
        <w:t>For details of the actual tasks associated with these responsibilities, refer to section h) of this SOP.</w:t>
      </w:r>
    </w:p>
    <w:p w:rsidR="006C4A62" w:rsidRDefault="009356D5" w:rsidP="00500B36">
      <w:pPr>
        <w:spacing w:before="200" w:after="200" w:line="276" w:lineRule="auto"/>
      </w:pPr>
      <w:r>
        <w:br w:type="page"/>
      </w:r>
    </w:p>
    <w:p w:rsidR="004D79A4" w:rsidRPr="00C23747" w:rsidRDefault="004D79A4" w:rsidP="004D79A4">
      <w:pPr>
        <w:pStyle w:val="ListParagraph"/>
        <w:numPr>
          <w:ilvl w:val="0"/>
          <w:numId w:val="31"/>
        </w:numPr>
        <w:spacing w:before="240" w:after="120"/>
        <w:ind w:left="360"/>
        <w:contextualSpacing w:val="0"/>
        <w:rPr>
          <w:b/>
        </w:rPr>
      </w:pPr>
      <w:r w:rsidRPr="00C23747">
        <w:rPr>
          <w:b/>
        </w:rPr>
        <w:lastRenderedPageBreak/>
        <w:t>Definitions</w:t>
      </w:r>
    </w:p>
    <w:p w:rsidR="004D79A4" w:rsidRPr="00C92201" w:rsidRDefault="004D79A4" w:rsidP="00CC79DF">
      <w:pPr>
        <w:spacing w:after="200" w:line="276" w:lineRule="auto"/>
      </w:pPr>
      <w:r>
        <w:t>This section defines acronyms and words not in common use:</w:t>
      </w:r>
    </w:p>
    <w:p w:rsidR="006C4A62" w:rsidRPr="006C4A62" w:rsidRDefault="006C4A62" w:rsidP="00984931">
      <w:pPr>
        <w:pStyle w:val="ListParagraph"/>
        <w:numPr>
          <w:ilvl w:val="0"/>
          <w:numId w:val="30"/>
        </w:numPr>
        <w:tabs>
          <w:tab w:val="left" w:pos="700"/>
        </w:tabs>
        <w:rPr>
          <w:highlight w:val="lightGray"/>
        </w:rPr>
      </w:pPr>
      <w:r w:rsidRPr="006C4A62">
        <w:rPr>
          <w:highlight w:val="lightGray"/>
        </w:rPr>
        <w:t>Edit this list as required</w:t>
      </w:r>
    </w:p>
    <w:p w:rsidR="004D79A4" w:rsidRDefault="004D79A4" w:rsidP="00984931">
      <w:pPr>
        <w:pStyle w:val="ListParagraph"/>
        <w:numPr>
          <w:ilvl w:val="0"/>
          <w:numId w:val="30"/>
        </w:numPr>
        <w:tabs>
          <w:tab w:val="left" w:pos="700"/>
        </w:tabs>
      </w:pPr>
      <w:r w:rsidRPr="00C23747">
        <w:rPr>
          <w:i/>
        </w:rPr>
        <w:t>Document No.</w:t>
      </w:r>
      <w:r>
        <w:t>:</w:t>
      </w:r>
      <w:r>
        <w:tab/>
        <w:t xml:space="preserve">Number of the SOP document as defined by </w:t>
      </w:r>
      <w:r w:rsidRPr="004B5ED2">
        <w:t>[insert numbering scheme]</w:t>
      </w:r>
    </w:p>
    <w:p w:rsidR="004D79A4" w:rsidRDefault="004D79A4" w:rsidP="00984931">
      <w:pPr>
        <w:pStyle w:val="ListParagraph"/>
        <w:numPr>
          <w:ilvl w:val="0"/>
          <w:numId w:val="30"/>
        </w:numPr>
        <w:tabs>
          <w:tab w:val="left" w:pos="700"/>
        </w:tabs>
      </w:pPr>
      <w:r w:rsidRPr="00C23747">
        <w:rPr>
          <w:i/>
        </w:rPr>
        <w:t>Effective Date</w:t>
      </w:r>
      <w:r>
        <w:t>:</w:t>
      </w:r>
      <w:r>
        <w:tab/>
        <w:t>The date from which the SOP is to be implemented and followed</w:t>
      </w:r>
    </w:p>
    <w:p w:rsidR="004D79A4" w:rsidRDefault="004D79A4" w:rsidP="00984931">
      <w:pPr>
        <w:pStyle w:val="ListParagraph"/>
        <w:numPr>
          <w:ilvl w:val="0"/>
          <w:numId w:val="30"/>
        </w:numPr>
        <w:tabs>
          <w:tab w:val="left" w:pos="700"/>
        </w:tabs>
      </w:pPr>
      <w:r w:rsidRPr="00C23747">
        <w:rPr>
          <w:i/>
        </w:rPr>
        <w:t>Review Date</w:t>
      </w:r>
      <w:r>
        <w:t>:</w:t>
      </w:r>
      <w:r>
        <w:tab/>
        <w:t>The date on which the SOP must be submitted for review and revision</w:t>
      </w:r>
    </w:p>
    <w:p w:rsidR="004D79A4" w:rsidRDefault="004D79A4" w:rsidP="00984931">
      <w:pPr>
        <w:pStyle w:val="ListParagraph"/>
        <w:numPr>
          <w:ilvl w:val="0"/>
          <w:numId w:val="30"/>
        </w:numPr>
        <w:tabs>
          <w:tab w:val="left" w:pos="700"/>
        </w:tabs>
      </w:pPr>
      <w:r w:rsidRPr="00C23747">
        <w:rPr>
          <w:i/>
        </w:rPr>
        <w:t>Security Level</w:t>
      </w:r>
      <w:r>
        <w:t>:</w:t>
      </w:r>
      <w:r>
        <w:tab/>
        <w:t>Levels of security are categorized as Public, Restricted, or Departmental</w:t>
      </w:r>
    </w:p>
    <w:p w:rsidR="004D79A4" w:rsidRDefault="004D79A4" w:rsidP="00984931">
      <w:pPr>
        <w:pStyle w:val="ListParagraph"/>
        <w:numPr>
          <w:ilvl w:val="0"/>
          <w:numId w:val="30"/>
        </w:numPr>
        <w:tabs>
          <w:tab w:val="left" w:pos="700"/>
        </w:tabs>
      </w:pPr>
      <w:r w:rsidRPr="00C23747">
        <w:rPr>
          <w:i/>
        </w:rPr>
        <w:t>SOP</w:t>
      </w:r>
      <w:r>
        <w:t>:</w:t>
      </w:r>
      <w:r>
        <w:tab/>
      </w:r>
      <w:r w:rsidR="00984931">
        <w:tab/>
      </w:r>
      <w:r>
        <w:t>Standard Operating Procedure</w:t>
      </w:r>
    </w:p>
    <w:p w:rsidR="00550FD4" w:rsidRPr="00C23747" w:rsidRDefault="00550FD4" w:rsidP="00532E17">
      <w:pPr>
        <w:pStyle w:val="ListParagraph"/>
        <w:numPr>
          <w:ilvl w:val="0"/>
          <w:numId w:val="31"/>
        </w:numPr>
        <w:spacing w:before="240" w:after="120"/>
        <w:ind w:left="360"/>
        <w:contextualSpacing w:val="0"/>
        <w:rPr>
          <w:b/>
        </w:rPr>
      </w:pPr>
      <w:r w:rsidRPr="00C23747">
        <w:rPr>
          <w:b/>
        </w:rPr>
        <w:t>Changes Since Last Revision</w:t>
      </w:r>
    </w:p>
    <w:p w:rsidR="003D2239" w:rsidRPr="004D79A4" w:rsidRDefault="003D2239" w:rsidP="003D2239">
      <w:pPr>
        <w:pStyle w:val="ListParagraph"/>
        <w:numPr>
          <w:ilvl w:val="0"/>
          <w:numId w:val="36"/>
        </w:numPr>
        <w:rPr>
          <w:highlight w:val="lightGray"/>
        </w:rPr>
      </w:pPr>
      <w:r>
        <w:rPr>
          <w:highlight w:val="lightGray"/>
        </w:rPr>
        <w:t>Add to this list as required</w:t>
      </w:r>
    </w:p>
    <w:p w:rsidR="00550FD4" w:rsidRPr="00C92201" w:rsidRDefault="003D2239" w:rsidP="003D2239">
      <w:pPr>
        <w:numPr>
          <w:ilvl w:val="0"/>
          <w:numId w:val="22"/>
        </w:numPr>
        <w:rPr>
          <w:color w:val="808080"/>
        </w:rPr>
      </w:pPr>
      <w:r>
        <w:rPr>
          <w:color w:val="808080"/>
        </w:rPr>
        <w:t>&lt;&lt; Nature of change, date of change, individual making the change, individual authorizing the change&gt;&gt;</w:t>
      </w:r>
    </w:p>
    <w:p w:rsidR="00C92201" w:rsidRPr="00C23747" w:rsidRDefault="00550FD4" w:rsidP="00532E17">
      <w:pPr>
        <w:pStyle w:val="ListParagraph"/>
        <w:numPr>
          <w:ilvl w:val="0"/>
          <w:numId w:val="31"/>
        </w:numPr>
        <w:spacing w:before="240" w:after="120"/>
        <w:ind w:left="360"/>
        <w:contextualSpacing w:val="0"/>
        <w:rPr>
          <w:b/>
        </w:rPr>
      </w:pPr>
      <w:r w:rsidRPr="00C23747">
        <w:rPr>
          <w:b/>
        </w:rPr>
        <w:t>Documents/Resources Needed for this SOP</w:t>
      </w:r>
    </w:p>
    <w:p w:rsidR="00C92201" w:rsidRDefault="00C92201" w:rsidP="00CC79DF">
      <w:pPr>
        <w:spacing w:after="200" w:line="276" w:lineRule="auto"/>
      </w:pPr>
      <w:r>
        <w:t>The following documents are required for this SOP:</w:t>
      </w:r>
    </w:p>
    <w:p w:rsidR="003D2239" w:rsidRPr="004D79A4" w:rsidRDefault="003D2239" w:rsidP="003D2239">
      <w:pPr>
        <w:pStyle w:val="ListParagraph"/>
        <w:numPr>
          <w:ilvl w:val="0"/>
          <w:numId w:val="30"/>
        </w:numPr>
        <w:rPr>
          <w:highlight w:val="lightGray"/>
        </w:rPr>
      </w:pPr>
      <w:r>
        <w:rPr>
          <w:highlight w:val="lightGray"/>
        </w:rPr>
        <w:t>Add to this list as required</w:t>
      </w:r>
    </w:p>
    <w:p w:rsidR="00C92201" w:rsidRPr="003D2239" w:rsidRDefault="00C92201" w:rsidP="00C92201">
      <w:pPr>
        <w:pStyle w:val="ListParagraph"/>
        <w:numPr>
          <w:ilvl w:val="0"/>
          <w:numId w:val="30"/>
        </w:numPr>
        <w:rPr>
          <w:i/>
          <w:color w:val="808080"/>
        </w:rPr>
      </w:pPr>
      <w:r w:rsidRPr="003D2239">
        <w:rPr>
          <w:i/>
          <w:color w:val="808080"/>
        </w:rPr>
        <w:t>Document</w:t>
      </w:r>
    </w:p>
    <w:p w:rsidR="00550FD4" w:rsidRPr="00C23747" w:rsidRDefault="00550FD4" w:rsidP="00532E17">
      <w:pPr>
        <w:pStyle w:val="ListParagraph"/>
        <w:numPr>
          <w:ilvl w:val="0"/>
          <w:numId w:val="31"/>
        </w:numPr>
        <w:spacing w:before="240" w:after="120"/>
        <w:ind w:left="360"/>
        <w:contextualSpacing w:val="0"/>
        <w:rPr>
          <w:b/>
        </w:rPr>
      </w:pPr>
      <w:r w:rsidRPr="00C23747">
        <w:rPr>
          <w:b/>
        </w:rPr>
        <w:t>Related Documents</w:t>
      </w:r>
    </w:p>
    <w:p w:rsidR="00550FD4" w:rsidRDefault="00C23747" w:rsidP="00CC79DF">
      <w:pPr>
        <w:spacing w:after="200" w:line="276" w:lineRule="auto"/>
      </w:pPr>
      <w:r>
        <w:t>The following documents are related to this SOP and may be useful in the event of an emergency. Their documents below are hyperlinked to their original locations and copies are also attached in the appendix of this document:</w:t>
      </w:r>
    </w:p>
    <w:p w:rsidR="003D2239" w:rsidRPr="004D79A4" w:rsidRDefault="003D2239" w:rsidP="003D2239">
      <w:pPr>
        <w:pStyle w:val="ListParagraph"/>
        <w:numPr>
          <w:ilvl w:val="0"/>
          <w:numId w:val="37"/>
        </w:numPr>
        <w:rPr>
          <w:highlight w:val="lightGray"/>
        </w:rPr>
      </w:pPr>
      <w:r>
        <w:rPr>
          <w:highlight w:val="lightGray"/>
        </w:rPr>
        <w:t>Add to this list as required</w:t>
      </w:r>
    </w:p>
    <w:p w:rsidR="009356D5" w:rsidRDefault="003D2239" w:rsidP="003D2239">
      <w:pPr>
        <w:pStyle w:val="ListParagraph"/>
        <w:numPr>
          <w:ilvl w:val="0"/>
          <w:numId w:val="37"/>
        </w:numPr>
        <w:rPr>
          <w:i/>
          <w:color w:val="808080"/>
        </w:rPr>
      </w:pPr>
      <w:r w:rsidRPr="003D2239">
        <w:rPr>
          <w:i/>
          <w:color w:val="808080"/>
        </w:rPr>
        <w:t>Document</w:t>
      </w:r>
    </w:p>
    <w:p w:rsidR="003D2239" w:rsidRPr="003D2239" w:rsidRDefault="009356D5" w:rsidP="009356D5">
      <w:pPr>
        <w:pStyle w:val="ListParagraph"/>
        <w:rPr>
          <w:i/>
          <w:color w:val="808080"/>
        </w:rPr>
      </w:pPr>
      <w:r>
        <w:rPr>
          <w:i/>
          <w:color w:val="808080"/>
        </w:rPr>
        <w:br w:type="page"/>
      </w:r>
    </w:p>
    <w:p w:rsidR="00550FD4" w:rsidRPr="00C23747" w:rsidRDefault="00550FD4" w:rsidP="00532E17">
      <w:pPr>
        <w:pStyle w:val="ListParagraph"/>
        <w:numPr>
          <w:ilvl w:val="0"/>
          <w:numId w:val="31"/>
        </w:numPr>
        <w:spacing w:before="240" w:after="120"/>
        <w:ind w:left="360"/>
        <w:contextualSpacing w:val="0"/>
        <w:rPr>
          <w:b/>
        </w:rPr>
      </w:pPr>
      <w:r w:rsidRPr="00C23747">
        <w:rPr>
          <w:b/>
        </w:rPr>
        <w:lastRenderedPageBreak/>
        <w:t>Procedure</w:t>
      </w:r>
    </w:p>
    <w:p w:rsidR="00550FD4" w:rsidRPr="00C23747" w:rsidRDefault="00C23747" w:rsidP="00CC79DF">
      <w:pPr>
        <w:spacing w:after="200" w:line="276" w:lineRule="auto"/>
      </w:pPr>
      <w:r w:rsidRPr="00C23747">
        <w:t xml:space="preserve">The following are the steps associated with </w:t>
      </w:r>
      <w:r w:rsidR="002D730C">
        <w:t>bringing &lt;&lt;Component Name&gt;&gt; back online in the event of a disaster or system failure.</w:t>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3"/>
        <w:gridCol w:w="6485"/>
        <w:gridCol w:w="2882"/>
      </w:tblGrid>
      <w:tr w:rsidR="0091602F" w:rsidTr="007C6D15">
        <w:trPr>
          <w:trHeight w:val="332"/>
          <w:jc w:val="center"/>
        </w:trPr>
        <w:tc>
          <w:tcPr>
            <w:tcW w:w="713" w:type="dxa"/>
            <w:shd w:val="clear" w:color="auto" w:fill="auto"/>
            <w:vAlign w:val="center"/>
          </w:tcPr>
          <w:p w:rsidR="00550FD4" w:rsidRPr="006C3F4A" w:rsidRDefault="00550FD4" w:rsidP="00165C99">
            <w:pPr>
              <w:spacing w:before="120" w:after="120"/>
              <w:jc w:val="center"/>
              <w:rPr>
                <w:b/>
              </w:rPr>
            </w:pPr>
            <w:r w:rsidRPr="006C3F4A">
              <w:rPr>
                <w:b/>
              </w:rPr>
              <w:t>Step</w:t>
            </w:r>
          </w:p>
        </w:tc>
        <w:tc>
          <w:tcPr>
            <w:tcW w:w="6485" w:type="dxa"/>
            <w:shd w:val="clear" w:color="auto" w:fill="auto"/>
            <w:vAlign w:val="center"/>
          </w:tcPr>
          <w:p w:rsidR="00550FD4" w:rsidRPr="006C3F4A" w:rsidRDefault="00550FD4" w:rsidP="00165C99">
            <w:pPr>
              <w:spacing w:before="120" w:after="120"/>
              <w:jc w:val="center"/>
              <w:rPr>
                <w:b/>
              </w:rPr>
            </w:pPr>
            <w:r w:rsidRPr="006C3F4A">
              <w:rPr>
                <w:b/>
              </w:rPr>
              <w:t>Action</w:t>
            </w:r>
          </w:p>
        </w:tc>
        <w:tc>
          <w:tcPr>
            <w:tcW w:w="2882" w:type="dxa"/>
            <w:shd w:val="clear" w:color="auto" w:fill="auto"/>
            <w:vAlign w:val="center"/>
          </w:tcPr>
          <w:p w:rsidR="00550FD4" w:rsidRPr="006C3F4A" w:rsidRDefault="00550FD4" w:rsidP="00165C99">
            <w:pPr>
              <w:spacing w:before="120" w:after="120"/>
              <w:jc w:val="center"/>
              <w:rPr>
                <w:b/>
              </w:rPr>
            </w:pPr>
            <w:r w:rsidRPr="006C3F4A">
              <w:rPr>
                <w:b/>
              </w:rPr>
              <w:t>Responsibility</w:t>
            </w:r>
          </w:p>
        </w:tc>
      </w:tr>
      <w:tr w:rsidR="0091602F" w:rsidTr="007C6D15">
        <w:trPr>
          <w:jc w:val="center"/>
        </w:trPr>
        <w:tc>
          <w:tcPr>
            <w:tcW w:w="713" w:type="dxa"/>
          </w:tcPr>
          <w:p w:rsidR="00550FD4" w:rsidRDefault="00550FD4" w:rsidP="00C54822">
            <w:pPr>
              <w:spacing w:before="120" w:after="120"/>
            </w:pPr>
            <w:r>
              <w:t>1</w:t>
            </w:r>
          </w:p>
        </w:tc>
        <w:tc>
          <w:tcPr>
            <w:tcW w:w="6485" w:type="dxa"/>
          </w:tcPr>
          <w:p w:rsidR="00550FD4" w:rsidRPr="002D730C" w:rsidRDefault="002D730C" w:rsidP="00C54822">
            <w:pPr>
              <w:spacing w:before="120" w:after="120"/>
              <w:rPr>
                <w:color w:val="808080"/>
              </w:rPr>
            </w:pPr>
            <w:r w:rsidRPr="002D730C">
              <w:rPr>
                <w:color w:val="808080"/>
              </w:rPr>
              <w:t>&lt;&lt;Step 1 Action&gt;&gt;</w:t>
            </w:r>
          </w:p>
        </w:tc>
        <w:tc>
          <w:tcPr>
            <w:tcW w:w="2882" w:type="dxa"/>
          </w:tcPr>
          <w:p w:rsidR="00550FD4" w:rsidRPr="002D730C" w:rsidRDefault="002D730C" w:rsidP="00C54822">
            <w:pPr>
              <w:spacing w:before="120" w:after="120"/>
              <w:rPr>
                <w:color w:val="808080"/>
              </w:rPr>
            </w:pPr>
            <w:r w:rsidRPr="002D730C">
              <w:rPr>
                <w:color w:val="808080"/>
              </w:rPr>
              <w:t>&lt;&lt;Person/group responsible&gt;&gt;</w:t>
            </w:r>
          </w:p>
        </w:tc>
      </w:tr>
      <w:tr w:rsidR="0091602F" w:rsidTr="007C6D15">
        <w:trPr>
          <w:jc w:val="center"/>
        </w:trPr>
        <w:tc>
          <w:tcPr>
            <w:tcW w:w="713" w:type="dxa"/>
          </w:tcPr>
          <w:p w:rsidR="00550FD4" w:rsidRDefault="00550FD4" w:rsidP="00C54822">
            <w:pPr>
              <w:spacing w:before="120" w:after="120"/>
            </w:pPr>
            <w:r>
              <w:t>2</w:t>
            </w:r>
          </w:p>
        </w:tc>
        <w:tc>
          <w:tcPr>
            <w:tcW w:w="6485" w:type="dxa"/>
          </w:tcPr>
          <w:p w:rsidR="00550FD4" w:rsidRDefault="00550FD4" w:rsidP="00C54822">
            <w:pPr>
              <w:spacing w:before="120" w:after="120"/>
            </w:pPr>
          </w:p>
        </w:tc>
        <w:tc>
          <w:tcPr>
            <w:tcW w:w="2882" w:type="dxa"/>
          </w:tcPr>
          <w:p w:rsidR="00550FD4" w:rsidRPr="004B5ED2" w:rsidRDefault="00550FD4" w:rsidP="00C54822">
            <w:pPr>
              <w:spacing w:before="120" w:after="120"/>
            </w:pPr>
          </w:p>
        </w:tc>
      </w:tr>
      <w:tr w:rsidR="0091602F" w:rsidTr="007C6D15">
        <w:trPr>
          <w:jc w:val="center"/>
        </w:trPr>
        <w:tc>
          <w:tcPr>
            <w:tcW w:w="713" w:type="dxa"/>
          </w:tcPr>
          <w:p w:rsidR="00550FD4" w:rsidRDefault="00550FD4" w:rsidP="00C54822">
            <w:pPr>
              <w:spacing w:before="120" w:after="120"/>
            </w:pPr>
            <w:r>
              <w:t>3</w:t>
            </w:r>
          </w:p>
        </w:tc>
        <w:tc>
          <w:tcPr>
            <w:tcW w:w="6485" w:type="dxa"/>
          </w:tcPr>
          <w:p w:rsidR="00550FD4" w:rsidRDefault="00550FD4" w:rsidP="00C54822">
            <w:pPr>
              <w:spacing w:before="120" w:after="120"/>
            </w:pPr>
          </w:p>
        </w:tc>
        <w:tc>
          <w:tcPr>
            <w:tcW w:w="2882" w:type="dxa"/>
          </w:tcPr>
          <w:p w:rsidR="00550FD4" w:rsidRPr="004B5ED2" w:rsidRDefault="00550FD4" w:rsidP="00C54822">
            <w:pPr>
              <w:spacing w:before="120" w:after="120"/>
            </w:pPr>
          </w:p>
        </w:tc>
      </w:tr>
      <w:tr w:rsidR="0091602F" w:rsidTr="007C6D15">
        <w:trPr>
          <w:jc w:val="center"/>
        </w:trPr>
        <w:tc>
          <w:tcPr>
            <w:tcW w:w="713" w:type="dxa"/>
          </w:tcPr>
          <w:p w:rsidR="00550FD4" w:rsidRDefault="00550FD4" w:rsidP="00C54822">
            <w:pPr>
              <w:spacing w:before="120" w:after="120"/>
            </w:pPr>
            <w:r>
              <w:t>4</w:t>
            </w:r>
          </w:p>
        </w:tc>
        <w:tc>
          <w:tcPr>
            <w:tcW w:w="6485" w:type="dxa"/>
          </w:tcPr>
          <w:p w:rsidR="00550FD4" w:rsidRDefault="00550FD4" w:rsidP="00C54822">
            <w:pPr>
              <w:spacing w:before="120" w:after="120"/>
            </w:pPr>
          </w:p>
        </w:tc>
        <w:tc>
          <w:tcPr>
            <w:tcW w:w="2882" w:type="dxa"/>
          </w:tcPr>
          <w:p w:rsidR="00550FD4" w:rsidRDefault="00550FD4" w:rsidP="00C54822">
            <w:pPr>
              <w:spacing w:before="120" w:after="120"/>
            </w:pPr>
          </w:p>
        </w:tc>
      </w:tr>
      <w:tr w:rsidR="0091602F" w:rsidTr="007C6D15">
        <w:trPr>
          <w:jc w:val="center"/>
        </w:trPr>
        <w:tc>
          <w:tcPr>
            <w:tcW w:w="713" w:type="dxa"/>
          </w:tcPr>
          <w:p w:rsidR="00550FD4" w:rsidRDefault="00550FD4" w:rsidP="00C54822">
            <w:pPr>
              <w:spacing w:before="120" w:after="120"/>
            </w:pPr>
            <w:r>
              <w:t>5</w:t>
            </w:r>
          </w:p>
        </w:tc>
        <w:tc>
          <w:tcPr>
            <w:tcW w:w="6485" w:type="dxa"/>
          </w:tcPr>
          <w:p w:rsidR="00550FD4" w:rsidRDefault="00550FD4" w:rsidP="00C54822">
            <w:pPr>
              <w:spacing w:before="120" w:after="120"/>
            </w:pPr>
          </w:p>
        </w:tc>
        <w:tc>
          <w:tcPr>
            <w:tcW w:w="2882" w:type="dxa"/>
          </w:tcPr>
          <w:p w:rsidR="00550FD4" w:rsidRDefault="00550FD4" w:rsidP="00C54822">
            <w:pPr>
              <w:spacing w:before="120" w:after="120"/>
            </w:pPr>
          </w:p>
        </w:tc>
      </w:tr>
      <w:tr w:rsidR="0091602F" w:rsidTr="007C6D15">
        <w:trPr>
          <w:jc w:val="center"/>
        </w:trPr>
        <w:tc>
          <w:tcPr>
            <w:tcW w:w="713" w:type="dxa"/>
          </w:tcPr>
          <w:p w:rsidR="00550FD4" w:rsidRDefault="00550FD4" w:rsidP="00C54822">
            <w:pPr>
              <w:spacing w:before="120" w:after="120"/>
            </w:pPr>
            <w:r>
              <w:t>6</w:t>
            </w:r>
          </w:p>
        </w:tc>
        <w:tc>
          <w:tcPr>
            <w:tcW w:w="6485" w:type="dxa"/>
          </w:tcPr>
          <w:p w:rsidR="00550FD4" w:rsidRDefault="00550FD4" w:rsidP="00C54822">
            <w:pPr>
              <w:spacing w:before="120" w:after="120"/>
            </w:pPr>
          </w:p>
        </w:tc>
        <w:tc>
          <w:tcPr>
            <w:tcW w:w="2882" w:type="dxa"/>
          </w:tcPr>
          <w:p w:rsidR="00550FD4" w:rsidRDefault="00550FD4" w:rsidP="00C54822">
            <w:pPr>
              <w:spacing w:before="120" w:after="120"/>
            </w:pPr>
          </w:p>
        </w:tc>
      </w:tr>
      <w:tr w:rsidR="0091602F" w:rsidTr="007C6D15">
        <w:trPr>
          <w:jc w:val="center"/>
        </w:trPr>
        <w:tc>
          <w:tcPr>
            <w:tcW w:w="713" w:type="dxa"/>
          </w:tcPr>
          <w:p w:rsidR="00550FD4" w:rsidRDefault="00550FD4" w:rsidP="00C54822">
            <w:pPr>
              <w:spacing w:before="120" w:after="120"/>
            </w:pPr>
            <w:r>
              <w:t>7</w:t>
            </w:r>
          </w:p>
        </w:tc>
        <w:tc>
          <w:tcPr>
            <w:tcW w:w="6485" w:type="dxa"/>
          </w:tcPr>
          <w:p w:rsidR="00550FD4" w:rsidRDefault="00550FD4" w:rsidP="00C54822">
            <w:pPr>
              <w:spacing w:before="120" w:after="120"/>
            </w:pPr>
          </w:p>
        </w:tc>
        <w:tc>
          <w:tcPr>
            <w:tcW w:w="2882" w:type="dxa"/>
          </w:tcPr>
          <w:p w:rsidR="00550FD4" w:rsidRDefault="00550FD4" w:rsidP="00C54822">
            <w:pPr>
              <w:spacing w:before="120" w:after="120"/>
            </w:pPr>
          </w:p>
        </w:tc>
      </w:tr>
      <w:tr w:rsidR="0091602F" w:rsidTr="007C6D15">
        <w:trPr>
          <w:jc w:val="center"/>
        </w:trPr>
        <w:tc>
          <w:tcPr>
            <w:tcW w:w="713" w:type="dxa"/>
          </w:tcPr>
          <w:p w:rsidR="00550FD4" w:rsidRDefault="00550FD4" w:rsidP="00C54822">
            <w:pPr>
              <w:spacing w:before="120" w:after="120"/>
            </w:pPr>
            <w:r>
              <w:t>8</w:t>
            </w:r>
          </w:p>
        </w:tc>
        <w:tc>
          <w:tcPr>
            <w:tcW w:w="6485" w:type="dxa"/>
          </w:tcPr>
          <w:p w:rsidR="00550FD4" w:rsidRDefault="00550FD4" w:rsidP="00C54822">
            <w:pPr>
              <w:spacing w:before="120" w:after="120"/>
            </w:pPr>
          </w:p>
        </w:tc>
        <w:tc>
          <w:tcPr>
            <w:tcW w:w="2882" w:type="dxa"/>
          </w:tcPr>
          <w:p w:rsidR="00550FD4" w:rsidRDefault="00550FD4" w:rsidP="00C54822">
            <w:pPr>
              <w:spacing w:before="120" w:after="120"/>
            </w:pPr>
          </w:p>
        </w:tc>
      </w:tr>
    </w:tbl>
    <w:p w:rsidR="00532E17" w:rsidRPr="00500B36" w:rsidRDefault="00532E17">
      <w:pPr>
        <w:rPr>
          <w:rFonts w:cs="Arial"/>
          <w:bCs/>
          <w:szCs w:val="20"/>
        </w:rPr>
      </w:pPr>
      <w:bookmarkStart w:id="73" w:name="_Toc271643215"/>
      <w:r>
        <w:br w:type="page"/>
      </w:r>
    </w:p>
    <w:p w:rsidR="0054250E" w:rsidRDefault="0054250E" w:rsidP="009356D5">
      <w:pPr>
        <w:pStyle w:val="Heading3"/>
        <w:spacing w:before="120"/>
      </w:pPr>
      <w:r>
        <w:lastRenderedPageBreak/>
        <w:t xml:space="preserve">Criticality </w:t>
      </w:r>
      <w:r w:rsidR="009356D5">
        <w:t>Rank-</w:t>
      </w:r>
      <w:r>
        <w:t>Two System</w:t>
      </w:r>
      <w:bookmarkEnd w:id="73"/>
    </w:p>
    <w:p w:rsidR="0054250E" w:rsidRPr="00532E17" w:rsidRDefault="00532E17" w:rsidP="00CC79DF">
      <w:pPr>
        <w:spacing w:after="200" w:line="276" w:lineRule="auto"/>
      </w:pPr>
      <w:r w:rsidRPr="00532E17">
        <w:rPr>
          <w:highlight w:val="lightGray"/>
        </w:rPr>
        <w:t>Repeat as above for as many systems as the enterprise makes use of.</w:t>
      </w:r>
    </w:p>
    <w:p w:rsidR="002D62A7" w:rsidRDefault="002D62A7">
      <w:r>
        <w:br w:type="page"/>
      </w:r>
    </w:p>
    <w:p w:rsidR="00303B76" w:rsidRDefault="009356D5" w:rsidP="00E05C9E">
      <w:pPr>
        <w:pStyle w:val="Heading1"/>
      </w:pPr>
      <w:bookmarkStart w:id="74" w:name="_Toc273516768"/>
      <w:r>
        <w:lastRenderedPageBreak/>
        <w:t xml:space="preserve">Plan Testing &amp; </w:t>
      </w:r>
      <w:r w:rsidR="002D62A7">
        <w:t>Maintenance</w:t>
      </w:r>
      <w:bookmarkEnd w:id="74"/>
    </w:p>
    <w:p w:rsidR="009356D5" w:rsidRPr="005F520E" w:rsidRDefault="009356D5" w:rsidP="009356D5">
      <w:pPr>
        <w:rPr>
          <w:b/>
          <w:color w:val="92D050"/>
          <w:sz w:val="24"/>
        </w:rPr>
      </w:pPr>
      <w:r w:rsidRPr="005F520E">
        <w:rPr>
          <w:b/>
          <w:color w:val="92D050"/>
          <w:sz w:val="24"/>
        </w:rPr>
        <w:t>Mandatory</w:t>
      </w:r>
    </w:p>
    <w:p w:rsidR="00EE7CF2" w:rsidRPr="008139F3" w:rsidRDefault="00EE7CF2" w:rsidP="00EE7CF2">
      <w:pPr>
        <w:spacing w:after="200" w:line="276" w:lineRule="auto"/>
      </w:pPr>
      <w:r w:rsidRPr="008139F3">
        <w:t xml:space="preserve">While efforts will be made initially to </w:t>
      </w:r>
      <w:r w:rsidR="008139F3" w:rsidRPr="008139F3">
        <w:t>construct t</w:t>
      </w:r>
      <w:r w:rsidR="00DC34FE">
        <w:t>his DRP</w:t>
      </w:r>
      <w:r w:rsidR="008139F3" w:rsidRPr="008139F3">
        <w:t xml:space="preserve"> is as complete and accurate a manner as possible, it is essentially impossible to address all possible problems at any one time. Additionally, over time the Disaster Recovery needs of the enterprise will change. As a result of these two factors this plan will need to be tested on a periodic basis to discover errors and omissions and will need to be maintained to address them.</w:t>
      </w:r>
    </w:p>
    <w:p w:rsidR="006319E4" w:rsidRDefault="006319E4" w:rsidP="00CC79DF">
      <w:pPr>
        <w:spacing w:after="200" w:line="276" w:lineRule="auto"/>
      </w:pPr>
      <w:r w:rsidRPr="006319E4">
        <w:rPr>
          <w:highlight w:val="lightGray"/>
        </w:rPr>
        <w:t>For more infor</w:t>
      </w:r>
      <w:r w:rsidR="00DC34FE">
        <w:rPr>
          <w:highlight w:val="lightGray"/>
        </w:rPr>
        <w:t>mation on DRP</w:t>
      </w:r>
      <w:r w:rsidRPr="006319E4">
        <w:rPr>
          <w:highlight w:val="lightGray"/>
        </w:rPr>
        <w:t xml:space="preserve"> Testing and Maintenance, please refer to the foll</w:t>
      </w:r>
      <w:r w:rsidR="009576B3">
        <w:rPr>
          <w:highlight w:val="lightGray"/>
        </w:rPr>
        <w:t>owing Info-Tech Research Group solution set</w:t>
      </w:r>
      <w:r w:rsidRPr="006319E4">
        <w:rPr>
          <w:highlight w:val="lightGray"/>
        </w:rPr>
        <w:t xml:space="preserve"> for more information:</w:t>
      </w:r>
    </w:p>
    <w:p w:rsidR="008139F3" w:rsidRDefault="00C52DC0" w:rsidP="008139F3">
      <w:pPr>
        <w:pStyle w:val="ListParagraph"/>
        <w:numPr>
          <w:ilvl w:val="0"/>
          <w:numId w:val="39"/>
        </w:numPr>
        <w:spacing w:after="200" w:line="276" w:lineRule="auto"/>
      </w:pPr>
      <w:hyperlink r:id="rId24" w:history="1">
        <w:r w:rsidR="00984931" w:rsidRPr="00984931">
          <w:rPr>
            <w:rStyle w:val="Hyperlink"/>
          </w:rPr>
          <w:t>Make Sure the DRP is Ready for a Disaster</w:t>
        </w:r>
      </w:hyperlink>
    </w:p>
    <w:p w:rsidR="002D62A7" w:rsidRDefault="002D62A7" w:rsidP="00E05C9E">
      <w:pPr>
        <w:pStyle w:val="Heading2"/>
      </w:pPr>
      <w:bookmarkStart w:id="75" w:name="_Toc273516769"/>
      <w:r w:rsidRPr="00D608EF">
        <w:t>Maintenance</w:t>
      </w:r>
      <w:bookmarkEnd w:id="75"/>
    </w:p>
    <w:p w:rsidR="005F520E" w:rsidRPr="005F520E" w:rsidRDefault="005F520E" w:rsidP="005F520E">
      <w:pPr>
        <w:rPr>
          <w:b/>
          <w:color w:val="92D050"/>
          <w:sz w:val="24"/>
        </w:rPr>
      </w:pPr>
      <w:r w:rsidRPr="005F520E">
        <w:rPr>
          <w:b/>
          <w:color w:val="92D050"/>
          <w:sz w:val="24"/>
        </w:rPr>
        <w:t>Mandatory</w:t>
      </w:r>
    </w:p>
    <w:p w:rsidR="002D62A7" w:rsidRDefault="00DC34FE" w:rsidP="00CC79DF">
      <w:pPr>
        <w:spacing w:after="200" w:line="276" w:lineRule="auto"/>
      </w:pPr>
      <w:r>
        <w:t>The DRP</w:t>
      </w:r>
      <w:r w:rsidR="002D62A7">
        <w:t xml:space="preserve"> will be updated</w:t>
      </w:r>
      <w:r w:rsidR="003D2239">
        <w:t xml:space="preserve"> </w:t>
      </w:r>
      <w:r w:rsidR="003D2239" w:rsidRPr="003D2239">
        <w:rPr>
          <w:color w:val="808080"/>
        </w:rPr>
        <w:t>&lt;&lt;indicate frequency&gt;&gt;</w:t>
      </w:r>
      <w:r w:rsidR="003D2239">
        <w:t xml:space="preserve"> o</w:t>
      </w:r>
      <w:r w:rsidR="002D62A7">
        <w:t xml:space="preserve">r any time a major system update or upgrade is performed, whichever is more often. The Disaster Recovery Lead will be responsible for </w:t>
      </w:r>
      <w:r w:rsidR="003D2239">
        <w:t>updating the entire document, and so</w:t>
      </w:r>
      <w:r w:rsidR="002D62A7">
        <w:t xml:space="preserve"> is permitted to request information and updates from other employees and departments within the organization </w:t>
      </w:r>
      <w:r w:rsidR="009356D5">
        <w:t>in order to complete this task.</w:t>
      </w:r>
    </w:p>
    <w:p w:rsidR="002D62A7" w:rsidRDefault="002D62A7" w:rsidP="00CC79DF">
      <w:pPr>
        <w:spacing w:after="200" w:line="276" w:lineRule="auto"/>
      </w:pPr>
      <w:r>
        <w:t>Maintenance of the plan will include (but is not limited to) the following:</w:t>
      </w:r>
    </w:p>
    <w:p w:rsidR="003D2239" w:rsidRPr="003D2239" w:rsidRDefault="003D2239" w:rsidP="002D62A7">
      <w:pPr>
        <w:pStyle w:val="ListParagraph"/>
        <w:numPr>
          <w:ilvl w:val="0"/>
          <w:numId w:val="24"/>
        </w:numPr>
        <w:spacing w:after="200" w:line="276" w:lineRule="auto"/>
        <w:rPr>
          <w:highlight w:val="lightGray"/>
        </w:rPr>
      </w:pPr>
      <w:r w:rsidRPr="003D2239">
        <w:rPr>
          <w:highlight w:val="lightGray"/>
        </w:rPr>
        <w:t>Edit this list as required</w:t>
      </w:r>
    </w:p>
    <w:p w:rsidR="002D62A7" w:rsidRPr="003D2239" w:rsidRDefault="002D62A7" w:rsidP="003D2239">
      <w:pPr>
        <w:pStyle w:val="ListParagraph"/>
        <w:numPr>
          <w:ilvl w:val="0"/>
          <w:numId w:val="38"/>
        </w:numPr>
        <w:spacing w:after="200" w:line="276" w:lineRule="auto"/>
        <w:rPr>
          <w:i/>
          <w:color w:val="808080"/>
        </w:rPr>
      </w:pPr>
      <w:r w:rsidRPr="003D2239">
        <w:rPr>
          <w:i/>
          <w:color w:val="808080"/>
        </w:rPr>
        <w:t>Ensuring that call trees are up to date</w:t>
      </w:r>
    </w:p>
    <w:p w:rsidR="002D62A7" w:rsidRPr="003D2239" w:rsidRDefault="002D62A7" w:rsidP="003D2239">
      <w:pPr>
        <w:pStyle w:val="ListParagraph"/>
        <w:numPr>
          <w:ilvl w:val="0"/>
          <w:numId w:val="38"/>
        </w:numPr>
        <w:spacing w:after="200" w:line="276" w:lineRule="auto"/>
        <w:rPr>
          <w:i/>
          <w:color w:val="808080"/>
        </w:rPr>
      </w:pPr>
      <w:r w:rsidRPr="003D2239">
        <w:rPr>
          <w:i/>
          <w:color w:val="808080"/>
        </w:rPr>
        <w:t>Ensuring that all team lists are up to date</w:t>
      </w:r>
    </w:p>
    <w:p w:rsidR="002D62A7" w:rsidRPr="003D2239" w:rsidRDefault="002D62A7" w:rsidP="003D2239">
      <w:pPr>
        <w:pStyle w:val="ListParagraph"/>
        <w:numPr>
          <w:ilvl w:val="0"/>
          <w:numId w:val="38"/>
        </w:numPr>
        <w:spacing w:after="200" w:line="276" w:lineRule="auto"/>
        <w:rPr>
          <w:i/>
          <w:color w:val="808080"/>
        </w:rPr>
      </w:pPr>
      <w:r w:rsidRPr="003D2239">
        <w:rPr>
          <w:i/>
          <w:color w:val="808080"/>
        </w:rPr>
        <w:t>Reviewing the plan to ensure that all of the instructions are still relevant to the organization</w:t>
      </w:r>
    </w:p>
    <w:p w:rsidR="002D62A7" w:rsidRPr="003D2239" w:rsidRDefault="002D62A7" w:rsidP="003D2239">
      <w:pPr>
        <w:pStyle w:val="ListParagraph"/>
        <w:numPr>
          <w:ilvl w:val="0"/>
          <w:numId w:val="38"/>
        </w:numPr>
        <w:spacing w:after="200" w:line="276" w:lineRule="auto"/>
        <w:rPr>
          <w:i/>
          <w:color w:val="808080"/>
        </w:rPr>
      </w:pPr>
      <w:r w:rsidRPr="003D2239">
        <w:rPr>
          <w:i/>
          <w:color w:val="808080"/>
        </w:rPr>
        <w:t>Making any major changes and revisions in the plan to reflect organizational shifts, changes and goals</w:t>
      </w:r>
    </w:p>
    <w:p w:rsidR="002D62A7" w:rsidRPr="003D2239" w:rsidRDefault="002D62A7" w:rsidP="003D2239">
      <w:pPr>
        <w:pStyle w:val="ListParagraph"/>
        <w:numPr>
          <w:ilvl w:val="0"/>
          <w:numId w:val="38"/>
        </w:numPr>
        <w:spacing w:after="200" w:line="276" w:lineRule="auto"/>
        <w:rPr>
          <w:i/>
          <w:color w:val="808080"/>
        </w:rPr>
      </w:pPr>
      <w:r w:rsidRPr="003D2239">
        <w:rPr>
          <w:i/>
          <w:color w:val="808080"/>
        </w:rPr>
        <w:t xml:space="preserve">Ensuring that the plan meets any requirements specified in new laws </w:t>
      </w:r>
    </w:p>
    <w:p w:rsidR="002D62A7" w:rsidRPr="003D2239" w:rsidRDefault="002D62A7" w:rsidP="003D2239">
      <w:pPr>
        <w:pStyle w:val="ListParagraph"/>
        <w:numPr>
          <w:ilvl w:val="0"/>
          <w:numId w:val="38"/>
        </w:numPr>
        <w:spacing w:after="200" w:line="276" w:lineRule="auto"/>
        <w:rPr>
          <w:i/>
          <w:color w:val="808080"/>
        </w:rPr>
      </w:pPr>
      <w:r w:rsidRPr="003D2239">
        <w:rPr>
          <w:i/>
          <w:color w:val="808080"/>
        </w:rPr>
        <w:t>Other organizational specific maintenance goals</w:t>
      </w:r>
    </w:p>
    <w:p w:rsidR="002D62A7" w:rsidRDefault="002D62A7" w:rsidP="00CC79DF">
      <w:pPr>
        <w:spacing w:after="200" w:line="276" w:lineRule="auto"/>
      </w:pPr>
      <w:r>
        <w:t>During the Maintenance periods, any changes to the Disaster Recovery Tea</w:t>
      </w:r>
      <w:r w:rsidR="003D2239">
        <w:t>ms must be accounted for. If any member of a Disaster Recovery T</w:t>
      </w:r>
      <w:r>
        <w:t>eam no longer works with the company, it is the responsibility of the Disaster Recovery Lead to appoint a new team member.</w:t>
      </w:r>
    </w:p>
    <w:p w:rsidR="002D62A7" w:rsidRDefault="002D62A7" w:rsidP="00E05C9E">
      <w:pPr>
        <w:pStyle w:val="Heading2"/>
      </w:pPr>
      <w:bookmarkStart w:id="76" w:name="_Toc273516770"/>
      <w:r w:rsidRPr="009648C3">
        <w:t>Testing</w:t>
      </w:r>
      <w:bookmarkEnd w:id="76"/>
    </w:p>
    <w:p w:rsidR="005F520E" w:rsidRPr="005F520E" w:rsidRDefault="005F520E" w:rsidP="005F520E">
      <w:pPr>
        <w:rPr>
          <w:b/>
          <w:color w:val="92D050"/>
          <w:sz w:val="24"/>
        </w:rPr>
      </w:pPr>
      <w:r w:rsidRPr="005F520E">
        <w:rPr>
          <w:b/>
          <w:color w:val="92D050"/>
          <w:sz w:val="24"/>
        </w:rPr>
        <w:t>Mandatory</w:t>
      </w:r>
    </w:p>
    <w:p w:rsidR="002D62A7" w:rsidRDefault="002D62A7" w:rsidP="00CC79DF">
      <w:pPr>
        <w:spacing w:after="200" w:line="276" w:lineRule="auto"/>
      </w:pPr>
      <w:r w:rsidRPr="003D2239">
        <w:rPr>
          <w:color w:val="808080"/>
        </w:rPr>
        <w:t>&lt;&lt;Organization Name&gt;&gt;</w:t>
      </w:r>
      <w:r>
        <w:t xml:space="preserve"> is committed to ensur</w:t>
      </w:r>
      <w:r w:rsidR="00DC34FE">
        <w:t xml:space="preserve">ing that this DRP </w:t>
      </w:r>
      <w:r>
        <w:t>is functional</w:t>
      </w:r>
      <w:r w:rsidR="00DC34FE">
        <w:t>. The DRP</w:t>
      </w:r>
      <w:r>
        <w:t xml:space="preserve"> should be tested every </w:t>
      </w:r>
      <w:r w:rsidRPr="003D2239">
        <w:rPr>
          <w:color w:val="808080"/>
        </w:rPr>
        <w:t>&lt;&lt;</w:t>
      </w:r>
      <w:r w:rsidR="003D2239" w:rsidRPr="003D2239">
        <w:rPr>
          <w:color w:val="808080"/>
        </w:rPr>
        <w:t>indicate frequency</w:t>
      </w:r>
      <w:r w:rsidRPr="003D2239">
        <w:rPr>
          <w:color w:val="808080"/>
        </w:rPr>
        <w:t>&gt;&gt;</w:t>
      </w:r>
      <w:r>
        <w:t xml:space="preserve"> in order to ensure that it is still effective. Testing the plan will be carried out as follows:</w:t>
      </w:r>
    </w:p>
    <w:p w:rsidR="009356D5" w:rsidRDefault="002D62A7" w:rsidP="00CC79DF">
      <w:pPr>
        <w:spacing w:after="200" w:line="276" w:lineRule="auto"/>
      </w:pPr>
      <w:r w:rsidRPr="003D2239">
        <w:rPr>
          <w:highlight w:val="lightGray"/>
        </w:rPr>
        <w:t xml:space="preserve">Select which method(s) your organization will employ </w:t>
      </w:r>
      <w:r w:rsidRPr="009356D5">
        <w:rPr>
          <w:highlight w:val="lightGray"/>
        </w:rPr>
        <w:t>to</w:t>
      </w:r>
      <w:r w:rsidR="00DC34FE" w:rsidRPr="009356D5">
        <w:rPr>
          <w:highlight w:val="lightGray"/>
        </w:rPr>
        <w:t xml:space="preserve"> test the DRP</w:t>
      </w:r>
    </w:p>
    <w:p w:rsidR="002D62A7" w:rsidRPr="003D2239" w:rsidRDefault="009356D5" w:rsidP="00CC79DF">
      <w:pPr>
        <w:spacing w:after="200" w:line="276" w:lineRule="auto"/>
      </w:pPr>
      <w:r>
        <w:br w:type="page"/>
      </w:r>
    </w:p>
    <w:p w:rsidR="002D62A7" w:rsidRDefault="002D62A7" w:rsidP="006319E4">
      <w:pPr>
        <w:pStyle w:val="ListParagraph"/>
        <w:numPr>
          <w:ilvl w:val="0"/>
          <w:numId w:val="26"/>
        </w:numPr>
        <w:spacing w:before="120" w:after="120" w:line="276" w:lineRule="auto"/>
        <w:contextualSpacing w:val="0"/>
      </w:pPr>
      <w:r w:rsidRPr="00F46AD7">
        <w:rPr>
          <w:b/>
        </w:rPr>
        <w:lastRenderedPageBreak/>
        <w:t>Walkthroughs</w:t>
      </w:r>
      <w:r w:rsidRPr="009356D5">
        <w:t>-</w:t>
      </w:r>
      <w:r>
        <w:t xml:space="preserve"> </w:t>
      </w:r>
      <w:r w:rsidRPr="00F46AD7">
        <w:t>Team members verbally go through the specific steps as documented in the plan to confirm effectiven</w:t>
      </w:r>
      <w:r w:rsidR="009356D5">
        <w:t xml:space="preserve">ess, identify gaps, bottlenecks </w:t>
      </w:r>
      <w:r w:rsidRPr="00F46AD7">
        <w:t xml:space="preserve">or other weaknesses. This test provides the opportunity to review a plan with a larger subset of people, allowing the DRP project manager to draw upon a correspondingly increased pool of knowledge and experiences. Staff should be familiar with procedures, equipment, and offsite facilities </w:t>
      </w:r>
      <w:r w:rsidRPr="00F46AD7">
        <w:rPr>
          <w:color w:val="808080"/>
        </w:rPr>
        <w:t>(if required).</w:t>
      </w:r>
    </w:p>
    <w:p w:rsidR="002D62A7" w:rsidRDefault="002D62A7" w:rsidP="006319E4">
      <w:pPr>
        <w:pStyle w:val="ListParagraph"/>
        <w:numPr>
          <w:ilvl w:val="0"/>
          <w:numId w:val="26"/>
        </w:numPr>
        <w:spacing w:before="120" w:after="120" w:line="276" w:lineRule="auto"/>
        <w:contextualSpacing w:val="0"/>
      </w:pPr>
      <w:r w:rsidRPr="00F46AD7">
        <w:rPr>
          <w:b/>
        </w:rPr>
        <w:t>Simulations</w:t>
      </w:r>
      <w:r>
        <w:t xml:space="preserve">- </w:t>
      </w:r>
      <w:r w:rsidRPr="00F46AD7">
        <w:t>A disaster is simulated so normal operations will not be interrupted. Hardware, software, personnel, communications, procedures, supplies and forms, documentation, transportation, utilities, and alternate site processing should be thoroughly tested in a simulation test. However, validated checklists can provide a reasonable level of assurance for many of these scenarios. Analyze the output of the previous tests carefully before the proposed simulation to ensure the lessons learned during the previous phases of the cycle have been applied.</w:t>
      </w:r>
    </w:p>
    <w:p w:rsidR="002D62A7" w:rsidRDefault="002D62A7" w:rsidP="006319E4">
      <w:pPr>
        <w:pStyle w:val="ListParagraph"/>
        <w:numPr>
          <w:ilvl w:val="0"/>
          <w:numId w:val="26"/>
        </w:numPr>
        <w:spacing w:before="120" w:after="120" w:line="276" w:lineRule="auto"/>
        <w:contextualSpacing w:val="0"/>
      </w:pPr>
      <w:r w:rsidRPr="00F46AD7">
        <w:rPr>
          <w:b/>
        </w:rPr>
        <w:t>Parallel Testing</w:t>
      </w:r>
      <w:r>
        <w:t xml:space="preserve">- </w:t>
      </w:r>
      <w:r w:rsidRPr="00F46AD7">
        <w:t>A parallel test can be performed in conjunction with the checklist test or simulation test. Under this scenario, historical transactions</w:t>
      </w:r>
      <w:r w:rsidR="009356D5">
        <w:t>,</w:t>
      </w:r>
      <w:r w:rsidRPr="00F46AD7">
        <w:t xml:space="preserve"> such as the prior business day's transactions are processed against preceding day's backup files at the contingency processing site or hot site. All reports produced at the alternate site for the current business date should agree with those reports produced at the alternate processing site.</w:t>
      </w:r>
    </w:p>
    <w:p w:rsidR="002D62A7" w:rsidRDefault="009356D5" w:rsidP="006319E4">
      <w:pPr>
        <w:pStyle w:val="ListParagraph"/>
        <w:numPr>
          <w:ilvl w:val="0"/>
          <w:numId w:val="26"/>
        </w:numPr>
        <w:spacing w:before="120" w:after="120" w:line="276" w:lineRule="auto"/>
        <w:contextualSpacing w:val="0"/>
      </w:pPr>
      <w:r>
        <w:rPr>
          <w:b/>
        </w:rPr>
        <w:t xml:space="preserve">Full-Interruption </w:t>
      </w:r>
      <w:r w:rsidR="002D62A7" w:rsidRPr="00F46AD7">
        <w:rPr>
          <w:b/>
        </w:rPr>
        <w:t>Testing</w:t>
      </w:r>
      <w:r w:rsidR="002D62A7" w:rsidRPr="009356D5">
        <w:t>-</w:t>
      </w:r>
      <w:r w:rsidR="002D62A7">
        <w:t xml:space="preserve"> </w:t>
      </w:r>
      <w:r w:rsidR="002D62A7" w:rsidRPr="00F46AD7">
        <w:t>A full-interruption test activates the total DRP. The test is likely to be costly and could disrupt normal operations, and therefore should be approached with caution. The importance of due diligence with respect to previous DRP phases cannot be overstated.</w:t>
      </w:r>
    </w:p>
    <w:p w:rsidR="006319E4" w:rsidRDefault="002D62A7" w:rsidP="00CC79DF">
      <w:pPr>
        <w:spacing w:after="200" w:line="276" w:lineRule="auto"/>
      </w:pPr>
      <w:r>
        <w:t>Any ga</w:t>
      </w:r>
      <w:r w:rsidR="00DC34FE">
        <w:t>ps in the DRP</w:t>
      </w:r>
      <w:r>
        <w:t xml:space="preserve"> that are discovered during the testing phase will be addressed by the Disaster Recovery Lead as well as any resources that he/she will require.</w:t>
      </w:r>
    </w:p>
    <w:p w:rsidR="002D62A7" w:rsidRDefault="002D62A7" w:rsidP="00E05C9E">
      <w:pPr>
        <w:pStyle w:val="Heading2"/>
      </w:pPr>
      <w:bookmarkStart w:id="77" w:name="_Toc273516771"/>
      <w:r w:rsidRPr="009648C3">
        <w:t>Call Tree Testing</w:t>
      </w:r>
      <w:bookmarkEnd w:id="77"/>
    </w:p>
    <w:p w:rsidR="00832B1A" w:rsidRPr="00CC645D" w:rsidRDefault="00CC645D" w:rsidP="00832B1A">
      <w:pPr>
        <w:rPr>
          <w:rFonts w:cs="Arial"/>
          <w:b/>
          <w:color w:val="FFC000"/>
          <w:sz w:val="24"/>
        </w:rPr>
      </w:pPr>
      <w:r w:rsidRPr="00CC645D">
        <w:rPr>
          <w:rFonts w:cs="Arial"/>
          <w:b/>
          <w:color w:val="F79646"/>
          <w:sz w:val="24"/>
        </w:rPr>
        <w:t>Elective</w:t>
      </w:r>
    </w:p>
    <w:p w:rsidR="002D62A7" w:rsidRPr="007C6D15" w:rsidRDefault="002D62A7" w:rsidP="00CC79DF">
      <w:pPr>
        <w:spacing w:after="200" w:line="276" w:lineRule="auto"/>
      </w:pPr>
      <w:r w:rsidRPr="007C6D15">
        <w:rPr>
          <w:highlight w:val="lightGray"/>
        </w:rPr>
        <w:t xml:space="preserve">Testing of the call trees is normally a good idea. Feel free to omit this section if </w:t>
      </w:r>
      <w:r w:rsidR="007C6D15" w:rsidRPr="007C6D15">
        <w:rPr>
          <w:highlight w:val="lightGray"/>
        </w:rPr>
        <w:t>you feel that it is irrelevant.</w:t>
      </w:r>
    </w:p>
    <w:p w:rsidR="002D62A7" w:rsidRDefault="002D62A7" w:rsidP="00CC79DF">
      <w:pPr>
        <w:spacing w:after="200" w:line="276" w:lineRule="auto"/>
      </w:pPr>
      <w:r>
        <w:t>Call Trees a</w:t>
      </w:r>
      <w:r w:rsidR="00DC34FE">
        <w:t>re a major part of the DRP</w:t>
      </w:r>
      <w:r>
        <w:t xml:space="preserve"> and &lt;&lt;Organization Name&gt;&gt; requires that it is tested every &lt;&lt;Enter time frame here&gt;&gt; in order to ensure that it is functional. Tests will be performed as follows:</w:t>
      </w:r>
    </w:p>
    <w:p w:rsidR="002D62A7" w:rsidRDefault="002D62A7" w:rsidP="002D62A7">
      <w:pPr>
        <w:pStyle w:val="ListParagraph"/>
        <w:numPr>
          <w:ilvl w:val="0"/>
          <w:numId w:val="25"/>
        </w:numPr>
      </w:pPr>
      <w:r>
        <w:t>Disaster Recovery Lead initiates call tree and gives the first round of employees called a code word</w:t>
      </w:r>
      <w:r w:rsidR="009356D5">
        <w:t>.</w:t>
      </w:r>
    </w:p>
    <w:p w:rsidR="002D62A7" w:rsidRDefault="002D62A7" w:rsidP="002D62A7">
      <w:pPr>
        <w:pStyle w:val="ListParagraph"/>
        <w:numPr>
          <w:ilvl w:val="0"/>
          <w:numId w:val="25"/>
        </w:numPr>
      </w:pPr>
      <w:r>
        <w:t>The code word is passed from one caller to the next.</w:t>
      </w:r>
    </w:p>
    <w:p w:rsidR="002D62A7" w:rsidRDefault="002D62A7" w:rsidP="002D62A7">
      <w:pPr>
        <w:pStyle w:val="ListParagraph"/>
        <w:numPr>
          <w:ilvl w:val="0"/>
          <w:numId w:val="25"/>
        </w:numPr>
      </w:pPr>
      <w:r>
        <w:t>The next work day all Disaster Recovery Team members are asked for the code word.</w:t>
      </w:r>
    </w:p>
    <w:p w:rsidR="002D62A7" w:rsidRDefault="002D62A7" w:rsidP="002D62A7">
      <w:pPr>
        <w:pStyle w:val="ListParagraph"/>
        <w:numPr>
          <w:ilvl w:val="0"/>
          <w:numId w:val="25"/>
        </w:numPr>
      </w:pPr>
      <w:r>
        <w:t>Any issues with the call tree, contact information etc will then be addressed accordingly</w:t>
      </w:r>
      <w:r w:rsidR="009356D5">
        <w:t>.</w:t>
      </w:r>
    </w:p>
    <w:p w:rsidR="009356D5" w:rsidRDefault="009356D5" w:rsidP="00CF10FD"/>
    <w:p w:rsidR="009356D5" w:rsidRDefault="009356D5" w:rsidP="00CF10FD"/>
    <w:p w:rsidR="00550FD4" w:rsidRDefault="00550FD4" w:rsidP="00C8415D">
      <w:pPr>
        <w:jc w:val="center"/>
      </w:pPr>
      <w:r>
        <w:t>_____________________________________________________</w:t>
      </w:r>
    </w:p>
    <w:p w:rsidR="00550FD4" w:rsidRDefault="00550FD4" w:rsidP="00C8415D">
      <w:pPr>
        <w:jc w:val="center"/>
      </w:pPr>
    </w:p>
    <w:p w:rsidR="00550FD4" w:rsidRPr="009356D5" w:rsidRDefault="00550FD4" w:rsidP="00134035">
      <w:pPr>
        <w:jc w:val="center"/>
        <w:rPr>
          <w:rFonts w:cs="Arial"/>
          <w:sz w:val="16"/>
          <w:szCs w:val="16"/>
        </w:rPr>
      </w:pPr>
      <w:bookmarkStart w:id="78" w:name="OLE_LINK3"/>
      <w:bookmarkStart w:id="79" w:name="OLE_LINK4"/>
      <w:r w:rsidRPr="009356D5">
        <w:rPr>
          <w:rFonts w:cs="Arial"/>
          <w:sz w:val="16"/>
          <w:szCs w:val="16"/>
        </w:rPr>
        <w:t>Info-Tech Research Group tools and template documents are provided for the free and unrestricted use of subscribers to Info-Tech Research Group services. These documents are intended to supply general information only, not specific professional or personal advice, and are not intended to be used as a substitute for any kind of professional advice. Use this document either in whole or in part as a basis and guide for document creation. To customize this document with corporate marks and titles, simply replace the Info-Tech Information in the Header and Footer fields of this document.</w:t>
      </w:r>
    </w:p>
    <w:bookmarkEnd w:id="78"/>
    <w:bookmarkEnd w:id="79"/>
    <w:p w:rsidR="00550FD4" w:rsidRPr="008B4684" w:rsidRDefault="00550FD4" w:rsidP="008B4684">
      <w:pPr>
        <w:tabs>
          <w:tab w:val="left" w:pos="2865"/>
        </w:tabs>
      </w:pPr>
    </w:p>
    <w:sectPr w:rsidR="00550FD4" w:rsidRPr="008B4684" w:rsidSect="00DA722E">
      <w:footerReference w:type="default" r:id="rId25"/>
      <w:pgSz w:w="12240" w:h="15840"/>
      <w:pgMar w:top="1440" w:right="1082" w:bottom="1440" w:left="952" w:header="576"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2DC0" w:rsidRDefault="00C52DC0">
      <w:r>
        <w:separator/>
      </w:r>
    </w:p>
  </w:endnote>
  <w:endnote w:type="continuationSeparator" w:id="0">
    <w:p w:rsidR="00C52DC0" w:rsidRDefault="00C52D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1C86" w:rsidRDefault="00451C86" w:rsidP="000834BA">
    <w:pPr>
      <w:pStyle w:val="Footer"/>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1C86" w:rsidRDefault="00451C86">
    <w:pPr>
      <w:pStyle w:val="Footer"/>
      <w:jc w:val="right"/>
    </w:pPr>
    <w:r>
      <w:fldChar w:fldCharType="begin"/>
    </w:r>
    <w:r>
      <w:instrText xml:space="preserve"> PAGE   \* MERGEFORMAT </w:instrText>
    </w:r>
    <w:r>
      <w:fldChar w:fldCharType="separate"/>
    </w:r>
    <w:r w:rsidR="00B66A09">
      <w:rPr>
        <w:noProof/>
      </w:rPr>
      <w:t>18</w:t>
    </w:r>
    <w:r>
      <w:fldChar w:fldCharType="end"/>
    </w:r>
  </w:p>
  <w:p w:rsidR="00451C86" w:rsidRDefault="00451C86">
    <w:pPr>
      <w:pStyle w:val="Footer"/>
    </w:pPr>
    <w:r>
      <w:t>Info-Tech Research Group</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2DC0" w:rsidRDefault="00C52DC0">
      <w:r>
        <w:separator/>
      </w:r>
    </w:p>
  </w:footnote>
  <w:footnote w:type="continuationSeparator" w:id="0">
    <w:p w:rsidR="00C52DC0" w:rsidRDefault="00C52D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E31C6CF0"/>
    <w:lvl w:ilvl="0">
      <w:start w:val="1"/>
      <w:numFmt w:val="bullet"/>
      <w:lvlText w:val=""/>
      <w:lvlJc w:val="left"/>
      <w:pPr>
        <w:tabs>
          <w:tab w:val="num" w:pos="360"/>
        </w:tabs>
        <w:ind w:left="360" w:hanging="360"/>
      </w:pPr>
      <w:rPr>
        <w:rFonts w:ascii="Symbol" w:hAnsi="Symbol" w:hint="default"/>
      </w:rPr>
    </w:lvl>
  </w:abstractNum>
  <w:abstractNum w:abstractNumId="1">
    <w:nsid w:val="FFFFFFFE"/>
    <w:multiLevelType w:val="singleLevel"/>
    <w:tmpl w:val="F9EEE55E"/>
    <w:lvl w:ilvl="0">
      <w:numFmt w:val="decimal"/>
      <w:pStyle w:val="ListBullet"/>
      <w:lvlText w:val="*"/>
      <w:lvlJc w:val="left"/>
      <w:rPr>
        <w:rFonts w:cs="Times New Roman"/>
      </w:rPr>
    </w:lvl>
  </w:abstractNum>
  <w:abstractNum w:abstractNumId="2">
    <w:nsid w:val="092F71A1"/>
    <w:multiLevelType w:val="hybridMultilevel"/>
    <w:tmpl w:val="1BCA9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411580"/>
    <w:multiLevelType w:val="hybridMultilevel"/>
    <w:tmpl w:val="71EA9CC0"/>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0A5E5DD9"/>
    <w:multiLevelType w:val="hybridMultilevel"/>
    <w:tmpl w:val="4FF85CE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0B585411"/>
    <w:multiLevelType w:val="hybridMultilevel"/>
    <w:tmpl w:val="8EBC4BC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C6C2CA3"/>
    <w:multiLevelType w:val="hybridMultilevel"/>
    <w:tmpl w:val="71EA9CC0"/>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0D4A78A9"/>
    <w:multiLevelType w:val="hybridMultilevel"/>
    <w:tmpl w:val="5D2CB6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1063B49"/>
    <w:multiLevelType w:val="hybridMultilevel"/>
    <w:tmpl w:val="196A3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1F46109"/>
    <w:multiLevelType w:val="hybridMultilevel"/>
    <w:tmpl w:val="B6624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2E334A6"/>
    <w:multiLevelType w:val="hybridMultilevel"/>
    <w:tmpl w:val="71EA9CC0"/>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18594DB4"/>
    <w:multiLevelType w:val="hybridMultilevel"/>
    <w:tmpl w:val="717C1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90E6286"/>
    <w:multiLevelType w:val="hybridMultilevel"/>
    <w:tmpl w:val="0442BAB6"/>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19BE3A84"/>
    <w:multiLevelType w:val="hybridMultilevel"/>
    <w:tmpl w:val="6E8EC026"/>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4">
    <w:nsid w:val="1BF83ED2"/>
    <w:multiLevelType w:val="hybridMultilevel"/>
    <w:tmpl w:val="89EA4C40"/>
    <w:lvl w:ilvl="0" w:tplc="0409000F">
      <w:start w:val="1"/>
      <w:numFmt w:val="decimal"/>
      <w:lvlText w:val="%1."/>
      <w:lvlJc w:val="left"/>
      <w:pPr>
        <w:tabs>
          <w:tab w:val="num" w:pos="1080"/>
        </w:tabs>
        <w:ind w:left="1080" w:hanging="360"/>
      </w:pPr>
      <w:rPr>
        <w:rFonts w:cs="Times New Roman"/>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5">
    <w:nsid w:val="1C2D1D76"/>
    <w:multiLevelType w:val="hybridMultilevel"/>
    <w:tmpl w:val="BE5C7338"/>
    <w:lvl w:ilvl="0" w:tplc="04090001">
      <w:start w:val="1"/>
      <w:numFmt w:val="bullet"/>
      <w:lvlText w:val=""/>
      <w:lvlJc w:val="left"/>
      <w:pPr>
        <w:tabs>
          <w:tab w:val="num" w:pos="720"/>
        </w:tabs>
        <w:ind w:left="720" w:hanging="360"/>
      </w:pPr>
      <w:rPr>
        <w:rFonts w:ascii="Symbol" w:hAnsi="Symbol" w:hint="default"/>
      </w:rPr>
    </w:lvl>
    <w:lvl w:ilvl="1" w:tplc="EE223FD8">
      <w:start w:val="1"/>
      <w:numFmt w:val="decimal"/>
      <w:lvlText w:val="%2."/>
      <w:lvlJc w:val="left"/>
      <w:pPr>
        <w:tabs>
          <w:tab w:val="num" w:pos="1440"/>
        </w:tabs>
        <w:ind w:left="1440" w:hanging="360"/>
      </w:pPr>
      <w:rPr>
        <w:rFonts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
    <w:nsid w:val="1DD51F03"/>
    <w:multiLevelType w:val="hybridMultilevel"/>
    <w:tmpl w:val="E13A071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7145A49"/>
    <w:multiLevelType w:val="hybridMultilevel"/>
    <w:tmpl w:val="B5D64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8D5266F"/>
    <w:multiLevelType w:val="hybridMultilevel"/>
    <w:tmpl w:val="2FCC060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2DC34DCF"/>
    <w:multiLevelType w:val="hybridMultilevel"/>
    <w:tmpl w:val="A41C769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0">
    <w:nsid w:val="2E397CC8"/>
    <w:multiLevelType w:val="hybridMultilevel"/>
    <w:tmpl w:val="9E9665C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3401354D"/>
    <w:multiLevelType w:val="hybridMultilevel"/>
    <w:tmpl w:val="376EFC9A"/>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2">
    <w:nsid w:val="345A290E"/>
    <w:multiLevelType w:val="hybridMultilevel"/>
    <w:tmpl w:val="71EA9CC0"/>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nsid w:val="3559428E"/>
    <w:multiLevelType w:val="hybridMultilevel"/>
    <w:tmpl w:val="236E84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B266AED"/>
    <w:multiLevelType w:val="hybridMultilevel"/>
    <w:tmpl w:val="C9DA253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nsid w:val="40CE4FE6"/>
    <w:multiLevelType w:val="hybridMultilevel"/>
    <w:tmpl w:val="E2AA53A8"/>
    <w:lvl w:ilvl="0" w:tplc="0409000F">
      <w:start w:val="1"/>
      <w:numFmt w:val="decimal"/>
      <w:lvlText w:val="%1."/>
      <w:lvlJc w:val="left"/>
      <w:pPr>
        <w:tabs>
          <w:tab w:val="num" w:pos="720"/>
        </w:tabs>
        <w:ind w:left="720" w:hanging="360"/>
      </w:pPr>
      <w:rPr>
        <w:rFonts w:cs="Times New Roman" w:hint="default"/>
      </w:rPr>
    </w:lvl>
    <w:lvl w:ilvl="1" w:tplc="0409000F">
      <w:start w:val="1"/>
      <w:numFmt w:val="decimal"/>
      <w:lvlText w:val="%2."/>
      <w:lvlJc w:val="left"/>
      <w:pPr>
        <w:tabs>
          <w:tab w:val="num" w:pos="1440"/>
        </w:tabs>
        <w:ind w:left="1440" w:hanging="360"/>
      </w:pPr>
      <w:rPr>
        <w:rFonts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A347A8C"/>
    <w:multiLevelType w:val="hybridMultilevel"/>
    <w:tmpl w:val="78F4C7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C6D27DF"/>
    <w:multiLevelType w:val="hybridMultilevel"/>
    <w:tmpl w:val="B6206D5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B551971"/>
    <w:multiLevelType w:val="hybridMultilevel"/>
    <w:tmpl w:val="71183B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E883FC9"/>
    <w:multiLevelType w:val="hybridMultilevel"/>
    <w:tmpl w:val="244E1F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4CE7296"/>
    <w:multiLevelType w:val="hybridMultilevel"/>
    <w:tmpl w:val="766C9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5E95C85"/>
    <w:multiLevelType w:val="hybridMultilevel"/>
    <w:tmpl w:val="558C3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8FD75E2"/>
    <w:multiLevelType w:val="hybridMultilevel"/>
    <w:tmpl w:val="71EA9CC0"/>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nsid w:val="6FFE4452"/>
    <w:multiLevelType w:val="hybridMultilevel"/>
    <w:tmpl w:val="FA16D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2BE356F"/>
    <w:multiLevelType w:val="hybridMultilevel"/>
    <w:tmpl w:val="33D274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4A52D6E"/>
    <w:multiLevelType w:val="hybridMultilevel"/>
    <w:tmpl w:val="36C2354C"/>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7C94012B"/>
    <w:multiLevelType w:val="hybridMultilevel"/>
    <w:tmpl w:val="8FB49804"/>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0"/>
  </w:num>
  <w:num w:numId="3">
    <w:abstractNumId w:val="0"/>
  </w:num>
  <w:num w:numId="4">
    <w:abstractNumId w:val="0"/>
  </w:num>
  <w:num w:numId="5">
    <w:abstractNumId w:val="25"/>
  </w:num>
  <w:num w:numId="6">
    <w:abstractNumId w:val="35"/>
  </w:num>
  <w:num w:numId="7">
    <w:abstractNumId w:val="30"/>
  </w:num>
  <w:num w:numId="8">
    <w:abstractNumId w:val="23"/>
  </w:num>
  <w:num w:numId="9">
    <w:abstractNumId w:val="4"/>
  </w:num>
  <w:num w:numId="10">
    <w:abstractNumId w:val="34"/>
  </w:num>
  <w:num w:numId="11">
    <w:abstractNumId w:val="29"/>
  </w:num>
  <w:num w:numId="12">
    <w:abstractNumId w:val="1"/>
    <w:lvlOverride w:ilvl="0">
      <w:lvl w:ilvl="0">
        <w:numFmt w:val="bullet"/>
        <w:pStyle w:val="ListBullet"/>
        <w:lvlText w:val=""/>
        <w:legacy w:legacy="1" w:legacySpace="0" w:legacyIndent="360"/>
        <w:lvlJc w:val="left"/>
        <w:pPr>
          <w:ind w:left="1800" w:hanging="360"/>
        </w:pPr>
        <w:rPr>
          <w:rFonts w:ascii="Symbol" w:hAnsi="Symbol" w:hint="default"/>
          <w:sz w:val="22"/>
        </w:rPr>
      </w:lvl>
    </w:lvlOverride>
  </w:num>
  <w:num w:numId="13">
    <w:abstractNumId w:val="17"/>
  </w:num>
  <w:num w:numId="14">
    <w:abstractNumId w:val="8"/>
  </w:num>
  <w:num w:numId="15">
    <w:abstractNumId w:val="7"/>
  </w:num>
  <w:num w:numId="16">
    <w:abstractNumId w:val="10"/>
  </w:num>
  <w:num w:numId="17">
    <w:abstractNumId w:val="14"/>
  </w:num>
  <w:num w:numId="18">
    <w:abstractNumId w:val="32"/>
  </w:num>
  <w:num w:numId="19">
    <w:abstractNumId w:val="3"/>
  </w:num>
  <w:num w:numId="20">
    <w:abstractNumId w:val="22"/>
  </w:num>
  <w:num w:numId="21">
    <w:abstractNumId w:val="6"/>
  </w:num>
  <w:num w:numId="22">
    <w:abstractNumId w:val="15"/>
  </w:num>
  <w:num w:numId="23">
    <w:abstractNumId w:val="13"/>
  </w:num>
  <w:num w:numId="24">
    <w:abstractNumId w:val="21"/>
  </w:num>
  <w:num w:numId="25">
    <w:abstractNumId w:val="36"/>
  </w:num>
  <w:num w:numId="26">
    <w:abstractNumId w:val="12"/>
  </w:num>
  <w:num w:numId="27">
    <w:abstractNumId w:val="9"/>
  </w:num>
  <w:num w:numId="28">
    <w:abstractNumId w:val="26"/>
  </w:num>
  <w:num w:numId="29">
    <w:abstractNumId w:val="27"/>
  </w:num>
  <w:num w:numId="30">
    <w:abstractNumId w:val="33"/>
  </w:num>
  <w:num w:numId="31">
    <w:abstractNumId w:val="16"/>
  </w:num>
  <w:num w:numId="32">
    <w:abstractNumId w:val="31"/>
  </w:num>
  <w:num w:numId="33">
    <w:abstractNumId w:val="24"/>
  </w:num>
  <w:num w:numId="34">
    <w:abstractNumId w:val="18"/>
  </w:num>
  <w:num w:numId="35">
    <w:abstractNumId w:val="20"/>
  </w:num>
  <w:num w:numId="36">
    <w:abstractNumId w:val="11"/>
  </w:num>
  <w:num w:numId="37">
    <w:abstractNumId w:val="5"/>
  </w:num>
  <w:num w:numId="38">
    <w:abstractNumId w:val="19"/>
  </w:num>
  <w:num w:numId="39">
    <w:abstractNumId w:val="2"/>
  </w:num>
  <w:num w:numId="4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3048"/>
    <w:rsid w:val="00006CD8"/>
    <w:rsid w:val="0001368D"/>
    <w:rsid w:val="000230B1"/>
    <w:rsid w:val="00026ACB"/>
    <w:rsid w:val="000366DE"/>
    <w:rsid w:val="00036F36"/>
    <w:rsid w:val="000478FB"/>
    <w:rsid w:val="0005599D"/>
    <w:rsid w:val="00061828"/>
    <w:rsid w:val="00074F4D"/>
    <w:rsid w:val="00081E78"/>
    <w:rsid w:val="000830F6"/>
    <w:rsid w:val="000834BA"/>
    <w:rsid w:val="00085C24"/>
    <w:rsid w:val="00092411"/>
    <w:rsid w:val="00094ED1"/>
    <w:rsid w:val="00095BE5"/>
    <w:rsid w:val="000B53BF"/>
    <w:rsid w:val="000C6087"/>
    <w:rsid w:val="000D14ED"/>
    <w:rsid w:val="000D6FF7"/>
    <w:rsid w:val="000E137B"/>
    <w:rsid w:val="000F70F2"/>
    <w:rsid w:val="001108BA"/>
    <w:rsid w:val="00123AD2"/>
    <w:rsid w:val="001311E7"/>
    <w:rsid w:val="00134035"/>
    <w:rsid w:val="00136DB4"/>
    <w:rsid w:val="001431FF"/>
    <w:rsid w:val="00160585"/>
    <w:rsid w:val="00165C99"/>
    <w:rsid w:val="00174E60"/>
    <w:rsid w:val="00180843"/>
    <w:rsid w:val="001818A5"/>
    <w:rsid w:val="00186D07"/>
    <w:rsid w:val="001A101D"/>
    <w:rsid w:val="001A3227"/>
    <w:rsid w:val="001A6D08"/>
    <w:rsid w:val="001C04A0"/>
    <w:rsid w:val="001E18CF"/>
    <w:rsid w:val="00203048"/>
    <w:rsid w:val="00204DD5"/>
    <w:rsid w:val="002100A0"/>
    <w:rsid w:val="00252CCD"/>
    <w:rsid w:val="0028116E"/>
    <w:rsid w:val="002A1039"/>
    <w:rsid w:val="002A3820"/>
    <w:rsid w:val="002B059B"/>
    <w:rsid w:val="002C5D29"/>
    <w:rsid w:val="002D034A"/>
    <w:rsid w:val="002D14E3"/>
    <w:rsid w:val="002D62A7"/>
    <w:rsid w:val="002D730C"/>
    <w:rsid w:val="002E224A"/>
    <w:rsid w:val="002F29A7"/>
    <w:rsid w:val="003007F8"/>
    <w:rsid w:val="00303B76"/>
    <w:rsid w:val="0032159C"/>
    <w:rsid w:val="00326BEC"/>
    <w:rsid w:val="0035061C"/>
    <w:rsid w:val="00357655"/>
    <w:rsid w:val="003A0005"/>
    <w:rsid w:val="003A0AE3"/>
    <w:rsid w:val="003A3D23"/>
    <w:rsid w:val="003B21AF"/>
    <w:rsid w:val="003B559E"/>
    <w:rsid w:val="003B6841"/>
    <w:rsid w:val="003C13D8"/>
    <w:rsid w:val="003C2125"/>
    <w:rsid w:val="003C4EF7"/>
    <w:rsid w:val="003D2239"/>
    <w:rsid w:val="003D285C"/>
    <w:rsid w:val="003E3E05"/>
    <w:rsid w:val="003E7EA8"/>
    <w:rsid w:val="003F3E53"/>
    <w:rsid w:val="00404C6F"/>
    <w:rsid w:val="004217DD"/>
    <w:rsid w:val="004227B2"/>
    <w:rsid w:val="00424436"/>
    <w:rsid w:val="0043036D"/>
    <w:rsid w:val="00451C86"/>
    <w:rsid w:val="004556B9"/>
    <w:rsid w:val="00461763"/>
    <w:rsid w:val="0046397C"/>
    <w:rsid w:val="0047178D"/>
    <w:rsid w:val="004744AD"/>
    <w:rsid w:val="00474B0A"/>
    <w:rsid w:val="00482A90"/>
    <w:rsid w:val="00491E59"/>
    <w:rsid w:val="00496FFB"/>
    <w:rsid w:val="004A4E35"/>
    <w:rsid w:val="004A7BB2"/>
    <w:rsid w:val="004B3215"/>
    <w:rsid w:val="004B5ED2"/>
    <w:rsid w:val="004C02D5"/>
    <w:rsid w:val="004D32EB"/>
    <w:rsid w:val="004D79A4"/>
    <w:rsid w:val="0050023E"/>
    <w:rsid w:val="00500B36"/>
    <w:rsid w:val="005140E1"/>
    <w:rsid w:val="00532E17"/>
    <w:rsid w:val="0054250E"/>
    <w:rsid w:val="00550BC8"/>
    <w:rsid w:val="00550FD4"/>
    <w:rsid w:val="005520FD"/>
    <w:rsid w:val="00552829"/>
    <w:rsid w:val="005827C6"/>
    <w:rsid w:val="00586F30"/>
    <w:rsid w:val="005977A3"/>
    <w:rsid w:val="005A0405"/>
    <w:rsid w:val="005A6E59"/>
    <w:rsid w:val="005B322F"/>
    <w:rsid w:val="005B3EA2"/>
    <w:rsid w:val="005C4211"/>
    <w:rsid w:val="005C51C6"/>
    <w:rsid w:val="005C5D9A"/>
    <w:rsid w:val="005F520E"/>
    <w:rsid w:val="00611305"/>
    <w:rsid w:val="006122DF"/>
    <w:rsid w:val="00614050"/>
    <w:rsid w:val="00621380"/>
    <w:rsid w:val="00625970"/>
    <w:rsid w:val="00625B3F"/>
    <w:rsid w:val="006319E4"/>
    <w:rsid w:val="006421DC"/>
    <w:rsid w:val="006434E6"/>
    <w:rsid w:val="006442F3"/>
    <w:rsid w:val="00652C74"/>
    <w:rsid w:val="00660ACE"/>
    <w:rsid w:val="00666D89"/>
    <w:rsid w:val="00670023"/>
    <w:rsid w:val="00675881"/>
    <w:rsid w:val="00684B40"/>
    <w:rsid w:val="00691BFE"/>
    <w:rsid w:val="0069538C"/>
    <w:rsid w:val="006C3F4A"/>
    <w:rsid w:val="006C4A62"/>
    <w:rsid w:val="006D4521"/>
    <w:rsid w:val="006D6AC3"/>
    <w:rsid w:val="006E034A"/>
    <w:rsid w:val="006E4F95"/>
    <w:rsid w:val="006F0296"/>
    <w:rsid w:val="006F2FEF"/>
    <w:rsid w:val="006F34D0"/>
    <w:rsid w:val="006F7739"/>
    <w:rsid w:val="00701BB0"/>
    <w:rsid w:val="007319BF"/>
    <w:rsid w:val="00740A10"/>
    <w:rsid w:val="0075395A"/>
    <w:rsid w:val="007570AC"/>
    <w:rsid w:val="007609C8"/>
    <w:rsid w:val="00760DAF"/>
    <w:rsid w:val="00762081"/>
    <w:rsid w:val="0076444F"/>
    <w:rsid w:val="007658B3"/>
    <w:rsid w:val="00781716"/>
    <w:rsid w:val="007876D8"/>
    <w:rsid w:val="00787846"/>
    <w:rsid w:val="007A022A"/>
    <w:rsid w:val="007A6114"/>
    <w:rsid w:val="007A6401"/>
    <w:rsid w:val="007A69FB"/>
    <w:rsid w:val="007A6FB7"/>
    <w:rsid w:val="007C6D15"/>
    <w:rsid w:val="007D2A46"/>
    <w:rsid w:val="007D6DD6"/>
    <w:rsid w:val="0080148C"/>
    <w:rsid w:val="00807C0D"/>
    <w:rsid w:val="008139F3"/>
    <w:rsid w:val="0081572D"/>
    <w:rsid w:val="0081770F"/>
    <w:rsid w:val="00832B1A"/>
    <w:rsid w:val="00846864"/>
    <w:rsid w:val="008578FC"/>
    <w:rsid w:val="008662AD"/>
    <w:rsid w:val="008702AD"/>
    <w:rsid w:val="0087597B"/>
    <w:rsid w:val="008A15BD"/>
    <w:rsid w:val="008A787E"/>
    <w:rsid w:val="008B1941"/>
    <w:rsid w:val="008B4684"/>
    <w:rsid w:val="008C5E54"/>
    <w:rsid w:val="008D58AA"/>
    <w:rsid w:val="008E74C7"/>
    <w:rsid w:val="008F2750"/>
    <w:rsid w:val="00915993"/>
    <w:rsid w:val="0091602F"/>
    <w:rsid w:val="0091798F"/>
    <w:rsid w:val="009318D8"/>
    <w:rsid w:val="009356D5"/>
    <w:rsid w:val="00942B29"/>
    <w:rsid w:val="009576B3"/>
    <w:rsid w:val="00963D5B"/>
    <w:rsid w:val="009648C3"/>
    <w:rsid w:val="0097755C"/>
    <w:rsid w:val="00984931"/>
    <w:rsid w:val="009B06F5"/>
    <w:rsid w:val="009B1FA4"/>
    <w:rsid w:val="009C013F"/>
    <w:rsid w:val="009D00F0"/>
    <w:rsid w:val="009D3766"/>
    <w:rsid w:val="009E1EC6"/>
    <w:rsid w:val="009F64B6"/>
    <w:rsid w:val="00A07845"/>
    <w:rsid w:val="00A16EFF"/>
    <w:rsid w:val="00A27CDA"/>
    <w:rsid w:val="00A45EF4"/>
    <w:rsid w:val="00A52BAF"/>
    <w:rsid w:val="00A53710"/>
    <w:rsid w:val="00A71236"/>
    <w:rsid w:val="00A856ED"/>
    <w:rsid w:val="00A86850"/>
    <w:rsid w:val="00A923F3"/>
    <w:rsid w:val="00AA52D5"/>
    <w:rsid w:val="00AA5CDD"/>
    <w:rsid w:val="00AB699C"/>
    <w:rsid w:val="00AC53E7"/>
    <w:rsid w:val="00AD0AD0"/>
    <w:rsid w:val="00B02E02"/>
    <w:rsid w:val="00B10B4C"/>
    <w:rsid w:val="00B121A4"/>
    <w:rsid w:val="00B17CC3"/>
    <w:rsid w:val="00B222C0"/>
    <w:rsid w:val="00B3545D"/>
    <w:rsid w:val="00B40D43"/>
    <w:rsid w:val="00B43667"/>
    <w:rsid w:val="00B5781C"/>
    <w:rsid w:val="00B60E3D"/>
    <w:rsid w:val="00B66A09"/>
    <w:rsid w:val="00B76883"/>
    <w:rsid w:val="00B8046B"/>
    <w:rsid w:val="00B9358B"/>
    <w:rsid w:val="00B96E3A"/>
    <w:rsid w:val="00BA4DD3"/>
    <w:rsid w:val="00BA7928"/>
    <w:rsid w:val="00BB19DD"/>
    <w:rsid w:val="00BB5E4D"/>
    <w:rsid w:val="00BD752D"/>
    <w:rsid w:val="00BF0BC1"/>
    <w:rsid w:val="00C23747"/>
    <w:rsid w:val="00C35695"/>
    <w:rsid w:val="00C52DC0"/>
    <w:rsid w:val="00C535E5"/>
    <w:rsid w:val="00C54822"/>
    <w:rsid w:val="00C552E2"/>
    <w:rsid w:val="00C55AFA"/>
    <w:rsid w:val="00C57C26"/>
    <w:rsid w:val="00C62DFE"/>
    <w:rsid w:val="00C63C62"/>
    <w:rsid w:val="00C6651B"/>
    <w:rsid w:val="00C74DF6"/>
    <w:rsid w:val="00C75644"/>
    <w:rsid w:val="00C76482"/>
    <w:rsid w:val="00C830CF"/>
    <w:rsid w:val="00C8415D"/>
    <w:rsid w:val="00C91AED"/>
    <w:rsid w:val="00C92201"/>
    <w:rsid w:val="00CA08B6"/>
    <w:rsid w:val="00CB7CD4"/>
    <w:rsid w:val="00CC0B57"/>
    <w:rsid w:val="00CC645D"/>
    <w:rsid w:val="00CC79DF"/>
    <w:rsid w:val="00CD0064"/>
    <w:rsid w:val="00CF10FD"/>
    <w:rsid w:val="00CF75FD"/>
    <w:rsid w:val="00D015E7"/>
    <w:rsid w:val="00D05E7D"/>
    <w:rsid w:val="00D30746"/>
    <w:rsid w:val="00D45589"/>
    <w:rsid w:val="00D542CF"/>
    <w:rsid w:val="00D60678"/>
    <w:rsid w:val="00D608EF"/>
    <w:rsid w:val="00D863CE"/>
    <w:rsid w:val="00DA0A1F"/>
    <w:rsid w:val="00DA1842"/>
    <w:rsid w:val="00DA722E"/>
    <w:rsid w:val="00DB084F"/>
    <w:rsid w:val="00DC34FE"/>
    <w:rsid w:val="00DC42CD"/>
    <w:rsid w:val="00DC6224"/>
    <w:rsid w:val="00DC698A"/>
    <w:rsid w:val="00DD4469"/>
    <w:rsid w:val="00DE42FC"/>
    <w:rsid w:val="00DF35F4"/>
    <w:rsid w:val="00DF48EC"/>
    <w:rsid w:val="00DF6B50"/>
    <w:rsid w:val="00DF6C5B"/>
    <w:rsid w:val="00DF7499"/>
    <w:rsid w:val="00E05C9E"/>
    <w:rsid w:val="00E17B68"/>
    <w:rsid w:val="00E21429"/>
    <w:rsid w:val="00E216F3"/>
    <w:rsid w:val="00E27365"/>
    <w:rsid w:val="00E27B95"/>
    <w:rsid w:val="00E32E16"/>
    <w:rsid w:val="00E416FB"/>
    <w:rsid w:val="00E6094E"/>
    <w:rsid w:val="00E7556B"/>
    <w:rsid w:val="00E8491E"/>
    <w:rsid w:val="00EB0529"/>
    <w:rsid w:val="00EC2106"/>
    <w:rsid w:val="00ED31F3"/>
    <w:rsid w:val="00EE7CF2"/>
    <w:rsid w:val="00F06400"/>
    <w:rsid w:val="00F112FA"/>
    <w:rsid w:val="00F16817"/>
    <w:rsid w:val="00F272B9"/>
    <w:rsid w:val="00F34AF0"/>
    <w:rsid w:val="00F35975"/>
    <w:rsid w:val="00F412F8"/>
    <w:rsid w:val="00F44EFF"/>
    <w:rsid w:val="00F46AD7"/>
    <w:rsid w:val="00F52E3B"/>
    <w:rsid w:val="00F543E0"/>
    <w:rsid w:val="00F55D08"/>
    <w:rsid w:val="00F5761A"/>
    <w:rsid w:val="00F6706C"/>
    <w:rsid w:val="00F700B3"/>
    <w:rsid w:val="00F744F2"/>
    <w:rsid w:val="00FA5FC5"/>
    <w:rsid w:val="00FB4D8D"/>
    <w:rsid w:val="00FC0A49"/>
    <w:rsid w:val="00FC0D43"/>
    <w:rsid w:val="00FE08CF"/>
    <w:rsid w:val="00FE1A55"/>
    <w:rsid w:val="00FE1EB0"/>
    <w:rsid w:val="00FF0FFE"/>
    <w:rsid w:val="00FF5E45"/>
  </w:rsids>
  <m:mathPr>
    <m:mathFont m:val="Cambria Math"/>
    <m:brkBin m:val="before"/>
    <m:brkBinSub m:val="--"/>
    <m:smallFrac m:val="0"/>
    <m:dispDef/>
    <m:lMargin m:val="0"/>
    <m:rMargin m:val="0"/>
    <m:defJc m:val="centerGroup"/>
    <m:wrapIndent m:val="1440"/>
    <m:intLim m:val="subSup"/>
    <m:naryLim m:val="undOvr"/>
  </m:mathPr>
  <w:themeFontLang w:val="en-US" w:bidi="ur-P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4D2F93E-957E-4511-B112-98712CCB4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4684"/>
    <w:rPr>
      <w:rFonts w:ascii="Arial" w:hAnsi="Arial"/>
      <w:szCs w:val="24"/>
    </w:rPr>
  </w:style>
  <w:style w:type="paragraph" w:styleId="Heading1">
    <w:name w:val="heading 1"/>
    <w:basedOn w:val="Normal"/>
    <w:next w:val="Normal"/>
    <w:link w:val="Heading1Char"/>
    <w:uiPriority w:val="99"/>
    <w:qFormat/>
    <w:rsid w:val="00E05C9E"/>
    <w:pPr>
      <w:keepNext/>
      <w:spacing w:before="240" w:after="60"/>
      <w:outlineLvl w:val="0"/>
    </w:pPr>
    <w:rPr>
      <w:rFonts w:ascii="Cambria" w:hAnsi="Cambria" w:cs="Arial"/>
      <w:b/>
      <w:bCs/>
      <w:kern w:val="32"/>
      <w:sz w:val="36"/>
      <w:szCs w:val="36"/>
    </w:rPr>
  </w:style>
  <w:style w:type="paragraph" w:styleId="Heading2">
    <w:name w:val="heading 2"/>
    <w:basedOn w:val="Normal"/>
    <w:next w:val="Normal"/>
    <w:link w:val="Heading2Char"/>
    <w:uiPriority w:val="99"/>
    <w:qFormat/>
    <w:rsid w:val="00E05C9E"/>
    <w:pPr>
      <w:keepNext/>
      <w:spacing w:before="240" w:after="60"/>
      <w:outlineLvl w:val="1"/>
    </w:pPr>
    <w:rPr>
      <w:rFonts w:cs="Arial"/>
      <w:b/>
      <w:bCs/>
      <w:iCs/>
      <w:sz w:val="28"/>
      <w:szCs w:val="28"/>
    </w:rPr>
  </w:style>
  <w:style w:type="paragraph" w:styleId="Heading3">
    <w:name w:val="heading 3"/>
    <w:basedOn w:val="Normal"/>
    <w:next w:val="Normal"/>
    <w:link w:val="Heading3Char"/>
    <w:uiPriority w:val="99"/>
    <w:qFormat/>
    <w:rsid w:val="008B4684"/>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E05C9E"/>
    <w:rPr>
      <w:rFonts w:ascii="Cambria" w:hAnsi="Cambria" w:cs="Arial"/>
      <w:b/>
      <w:bCs/>
      <w:kern w:val="32"/>
      <w:sz w:val="36"/>
      <w:szCs w:val="36"/>
    </w:rPr>
  </w:style>
  <w:style w:type="character" w:customStyle="1" w:styleId="Heading2Char">
    <w:name w:val="Heading 2 Char"/>
    <w:link w:val="Heading2"/>
    <w:uiPriority w:val="99"/>
    <w:locked/>
    <w:rsid w:val="00E05C9E"/>
    <w:rPr>
      <w:rFonts w:ascii="Arial" w:hAnsi="Arial" w:cs="Arial"/>
      <w:b/>
      <w:bCs/>
      <w:iCs/>
      <w:sz w:val="28"/>
      <w:szCs w:val="28"/>
    </w:rPr>
  </w:style>
  <w:style w:type="character" w:customStyle="1" w:styleId="Heading3Char">
    <w:name w:val="Heading 3 Char"/>
    <w:link w:val="Heading3"/>
    <w:uiPriority w:val="99"/>
    <w:semiHidden/>
    <w:locked/>
    <w:rsid w:val="00F6706C"/>
    <w:rPr>
      <w:rFonts w:ascii="Cambria" w:hAnsi="Cambria" w:cs="Times New Roman"/>
      <w:b/>
      <w:bCs/>
      <w:sz w:val="26"/>
      <w:szCs w:val="26"/>
    </w:rPr>
  </w:style>
  <w:style w:type="paragraph" w:styleId="Header">
    <w:name w:val="header"/>
    <w:basedOn w:val="Normal"/>
    <w:link w:val="HeaderChar"/>
    <w:uiPriority w:val="99"/>
    <w:rsid w:val="004D32EB"/>
    <w:pPr>
      <w:tabs>
        <w:tab w:val="center" w:pos="4320"/>
        <w:tab w:val="right" w:pos="8640"/>
      </w:tabs>
    </w:pPr>
  </w:style>
  <w:style w:type="character" w:customStyle="1" w:styleId="HeaderChar">
    <w:name w:val="Header Char"/>
    <w:link w:val="Header"/>
    <w:uiPriority w:val="99"/>
    <w:semiHidden/>
    <w:locked/>
    <w:rsid w:val="00F6706C"/>
    <w:rPr>
      <w:rFonts w:ascii="Arial" w:hAnsi="Arial" w:cs="Times New Roman"/>
      <w:sz w:val="24"/>
      <w:szCs w:val="24"/>
    </w:rPr>
  </w:style>
  <w:style w:type="paragraph" w:styleId="Footer">
    <w:name w:val="footer"/>
    <w:basedOn w:val="Normal"/>
    <w:link w:val="FooterChar"/>
    <w:uiPriority w:val="99"/>
    <w:rsid w:val="004D32EB"/>
    <w:pPr>
      <w:tabs>
        <w:tab w:val="center" w:pos="4320"/>
        <w:tab w:val="right" w:pos="8640"/>
      </w:tabs>
    </w:pPr>
  </w:style>
  <w:style w:type="character" w:customStyle="1" w:styleId="FooterChar">
    <w:name w:val="Footer Char"/>
    <w:link w:val="Footer"/>
    <w:uiPriority w:val="99"/>
    <w:locked/>
    <w:rsid w:val="0087597B"/>
    <w:rPr>
      <w:rFonts w:ascii="Arial" w:hAnsi="Arial" w:cs="Times New Roman"/>
      <w:sz w:val="24"/>
      <w:szCs w:val="24"/>
    </w:rPr>
  </w:style>
  <w:style w:type="table" w:styleId="TableGrid">
    <w:name w:val="Table Grid"/>
    <w:basedOn w:val="TableNormal"/>
    <w:uiPriority w:val="99"/>
    <w:rsid w:val="008B46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136DB4"/>
    <w:pPr>
      <w:ind w:left="720"/>
      <w:contextualSpacing/>
    </w:pPr>
  </w:style>
  <w:style w:type="paragraph" w:styleId="BodyText">
    <w:name w:val="Body Text"/>
    <w:basedOn w:val="Normal"/>
    <w:link w:val="BodyTextChar"/>
    <w:uiPriority w:val="99"/>
    <w:rsid w:val="00136DB4"/>
    <w:pPr>
      <w:spacing w:after="240" w:line="240" w:lineRule="atLeast"/>
      <w:ind w:left="1080"/>
      <w:jc w:val="both"/>
    </w:pPr>
    <w:rPr>
      <w:rFonts w:eastAsia="MS Mincho" w:cs="Arial"/>
      <w:color w:val="000000"/>
      <w:spacing w:val="-5"/>
      <w:szCs w:val="20"/>
    </w:rPr>
  </w:style>
  <w:style w:type="character" w:customStyle="1" w:styleId="BodyTextChar">
    <w:name w:val="Body Text Char"/>
    <w:link w:val="BodyText"/>
    <w:uiPriority w:val="99"/>
    <w:locked/>
    <w:rsid w:val="00136DB4"/>
    <w:rPr>
      <w:rFonts w:ascii="Arial" w:eastAsia="MS Mincho" w:hAnsi="Arial" w:cs="Arial"/>
      <w:color w:val="000000"/>
      <w:spacing w:val="-5"/>
    </w:rPr>
  </w:style>
  <w:style w:type="character" w:styleId="CommentReference">
    <w:name w:val="annotation reference"/>
    <w:uiPriority w:val="99"/>
    <w:rsid w:val="007609C8"/>
    <w:rPr>
      <w:rFonts w:cs="Times New Roman"/>
      <w:sz w:val="16"/>
      <w:szCs w:val="16"/>
    </w:rPr>
  </w:style>
  <w:style w:type="paragraph" w:styleId="CommentText">
    <w:name w:val="annotation text"/>
    <w:basedOn w:val="Normal"/>
    <w:link w:val="CommentTextChar"/>
    <w:uiPriority w:val="99"/>
    <w:rsid w:val="007609C8"/>
    <w:rPr>
      <w:szCs w:val="20"/>
    </w:rPr>
  </w:style>
  <w:style w:type="character" w:customStyle="1" w:styleId="CommentTextChar">
    <w:name w:val="Comment Text Char"/>
    <w:link w:val="CommentText"/>
    <w:uiPriority w:val="99"/>
    <w:locked/>
    <w:rsid w:val="007609C8"/>
    <w:rPr>
      <w:rFonts w:ascii="Arial" w:hAnsi="Arial" w:cs="Times New Roman"/>
    </w:rPr>
  </w:style>
  <w:style w:type="paragraph" w:styleId="CommentSubject">
    <w:name w:val="annotation subject"/>
    <w:basedOn w:val="CommentText"/>
    <w:next w:val="CommentText"/>
    <w:link w:val="CommentSubjectChar"/>
    <w:uiPriority w:val="99"/>
    <w:rsid w:val="007609C8"/>
    <w:rPr>
      <w:b/>
      <w:bCs/>
    </w:rPr>
  </w:style>
  <w:style w:type="character" w:customStyle="1" w:styleId="CommentSubjectChar">
    <w:name w:val="Comment Subject Char"/>
    <w:link w:val="CommentSubject"/>
    <w:uiPriority w:val="99"/>
    <w:locked/>
    <w:rsid w:val="007609C8"/>
    <w:rPr>
      <w:rFonts w:ascii="Arial" w:hAnsi="Arial" w:cs="Times New Roman"/>
      <w:b/>
      <w:bCs/>
    </w:rPr>
  </w:style>
  <w:style w:type="paragraph" w:styleId="BalloonText">
    <w:name w:val="Balloon Text"/>
    <w:basedOn w:val="Normal"/>
    <w:link w:val="BalloonTextChar"/>
    <w:uiPriority w:val="99"/>
    <w:rsid w:val="007609C8"/>
    <w:rPr>
      <w:rFonts w:ascii="Tahoma" w:hAnsi="Tahoma" w:cs="Tahoma"/>
      <w:sz w:val="16"/>
      <w:szCs w:val="16"/>
    </w:rPr>
  </w:style>
  <w:style w:type="character" w:customStyle="1" w:styleId="BalloonTextChar">
    <w:name w:val="Balloon Text Char"/>
    <w:link w:val="BalloonText"/>
    <w:uiPriority w:val="99"/>
    <w:locked/>
    <w:rsid w:val="007609C8"/>
    <w:rPr>
      <w:rFonts w:ascii="Tahoma" w:hAnsi="Tahoma" w:cs="Tahoma"/>
      <w:sz w:val="16"/>
      <w:szCs w:val="16"/>
    </w:rPr>
  </w:style>
  <w:style w:type="paragraph" w:styleId="BodyText2">
    <w:name w:val="Body Text 2"/>
    <w:basedOn w:val="Normal"/>
    <w:link w:val="BodyText2Char"/>
    <w:uiPriority w:val="99"/>
    <w:semiHidden/>
    <w:rsid w:val="00F55D08"/>
    <w:pPr>
      <w:spacing w:after="120" w:line="480" w:lineRule="auto"/>
    </w:pPr>
  </w:style>
  <w:style w:type="character" w:customStyle="1" w:styleId="BodyText2Char">
    <w:name w:val="Body Text 2 Char"/>
    <w:link w:val="BodyText2"/>
    <w:uiPriority w:val="99"/>
    <w:semiHidden/>
    <w:locked/>
    <w:rsid w:val="00F55D08"/>
    <w:rPr>
      <w:rFonts w:ascii="Arial" w:hAnsi="Arial" w:cs="Times New Roman"/>
      <w:sz w:val="24"/>
      <w:szCs w:val="24"/>
    </w:rPr>
  </w:style>
  <w:style w:type="paragraph" w:styleId="ListBullet">
    <w:name w:val="List Bullet"/>
    <w:basedOn w:val="List"/>
    <w:autoRedefine/>
    <w:uiPriority w:val="99"/>
    <w:rsid w:val="00F55D08"/>
    <w:pPr>
      <w:numPr>
        <w:numId w:val="12"/>
      </w:numPr>
      <w:spacing w:after="220" w:line="220" w:lineRule="atLeast"/>
      <w:ind w:left="720" w:right="720"/>
      <w:contextualSpacing w:val="0"/>
    </w:pPr>
    <w:rPr>
      <w:rFonts w:ascii="Times New Roman" w:eastAsia="SimSun" w:hAnsi="Times New Roman"/>
      <w:szCs w:val="20"/>
    </w:rPr>
  </w:style>
  <w:style w:type="paragraph" w:styleId="List">
    <w:name w:val="List"/>
    <w:basedOn w:val="Normal"/>
    <w:uiPriority w:val="99"/>
    <w:semiHidden/>
    <w:rsid w:val="00F55D08"/>
    <w:pPr>
      <w:ind w:left="360" w:hanging="360"/>
      <w:contextualSpacing/>
    </w:pPr>
  </w:style>
  <w:style w:type="character" w:styleId="Hyperlink">
    <w:name w:val="Hyperlink"/>
    <w:uiPriority w:val="99"/>
    <w:unhideWhenUsed/>
    <w:rsid w:val="00326BEC"/>
    <w:rPr>
      <w:color w:val="0000FF"/>
      <w:u w:val="single"/>
    </w:rPr>
  </w:style>
  <w:style w:type="paragraph" w:styleId="TOCHeading">
    <w:name w:val="TOC Heading"/>
    <w:basedOn w:val="Heading1"/>
    <w:next w:val="Normal"/>
    <w:uiPriority w:val="39"/>
    <w:qFormat/>
    <w:rsid w:val="00E05C9E"/>
    <w:pPr>
      <w:keepLines/>
      <w:spacing w:before="480" w:after="0" w:line="276" w:lineRule="auto"/>
      <w:outlineLvl w:val="9"/>
    </w:pPr>
    <w:rPr>
      <w:rFonts w:cs="Times New Roman"/>
      <w:color w:val="365F91"/>
      <w:kern w:val="0"/>
      <w:sz w:val="28"/>
      <w:szCs w:val="28"/>
    </w:rPr>
  </w:style>
  <w:style w:type="paragraph" w:styleId="TOC1">
    <w:name w:val="toc 1"/>
    <w:basedOn w:val="Normal"/>
    <w:next w:val="Normal"/>
    <w:autoRedefine/>
    <w:uiPriority w:val="39"/>
    <w:locked/>
    <w:rsid w:val="00EC2106"/>
    <w:pPr>
      <w:tabs>
        <w:tab w:val="right" w:leader="dot" w:pos="10196"/>
      </w:tabs>
      <w:spacing w:after="100"/>
    </w:pPr>
    <w:rPr>
      <w:rFonts w:cs="Arial"/>
      <w:b/>
      <w:noProof/>
      <w:sz w:val="22"/>
    </w:rPr>
  </w:style>
  <w:style w:type="paragraph" w:styleId="TOC2">
    <w:name w:val="toc 2"/>
    <w:basedOn w:val="Normal"/>
    <w:next w:val="Normal"/>
    <w:autoRedefine/>
    <w:uiPriority w:val="39"/>
    <w:locked/>
    <w:rsid w:val="00684B40"/>
    <w:pPr>
      <w:tabs>
        <w:tab w:val="right" w:leader="dot" w:pos="10196"/>
      </w:tabs>
      <w:spacing w:after="100"/>
      <w:ind w:left="200"/>
    </w:pPr>
    <w:rPr>
      <w:noProof/>
      <w:sz w:val="24"/>
    </w:rPr>
  </w:style>
  <w:style w:type="paragraph" w:styleId="TOC3">
    <w:name w:val="toc 3"/>
    <w:basedOn w:val="Normal"/>
    <w:next w:val="Normal"/>
    <w:autoRedefine/>
    <w:uiPriority w:val="39"/>
    <w:locked/>
    <w:rsid w:val="00E05C9E"/>
    <w:pPr>
      <w:spacing w:after="100"/>
      <w:ind w:left="400"/>
    </w:pPr>
  </w:style>
  <w:style w:type="character" w:styleId="FollowedHyperlink">
    <w:name w:val="FollowedHyperlink"/>
    <w:uiPriority w:val="99"/>
    <w:semiHidden/>
    <w:unhideWhenUsed/>
    <w:rsid w:val="00C74DF6"/>
    <w:rPr>
      <w:color w:val="800080"/>
      <w:u w:val="single"/>
    </w:rPr>
  </w:style>
  <w:style w:type="paragraph" w:styleId="NoSpacing">
    <w:name w:val="No Spacing"/>
    <w:uiPriority w:val="1"/>
    <w:qFormat/>
    <w:rsid w:val="00451C86"/>
    <w:rPr>
      <w:rFonts w:asciiTheme="minorHAnsi" w:eastAsiaTheme="minorHAnsi" w:hAnsiTheme="minorHAnsi" w:cstheme="minorBidi"/>
      <w:color w:val="1F497D" w:themeColor="text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oleObject" Target="embeddings/oleObject1.bin"/><Relationship Id="rId18" Type="http://schemas.openxmlformats.org/officeDocument/2006/relationships/hyperlink" Target="http://www.infotech.com/research/step-by-step-sop-template"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www.infotech.com/research/dont-run-without-runbooks" TargetMode="External"/><Relationship Id="rId7" Type="http://schemas.openxmlformats.org/officeDocument/2006/relationships/webSettings" Target="webSettings.xml"/><Relationship Id="rId12" Type="http://schemas.openxmlformats.org/officeDocument/2006/relationships/image" Target="media/image2.emf"/><Relationship Id="rId17" Type="http://schemas.openxmlformats.org/officeDocument/2006/relationships/hyperlink" Target="http://www.infotech.com/research/how-to-implement-sops"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www.infotech.com/research/how-to-write-an-sop" TargetMode="External"/><Relationship Id="rId20" Type="http://schemas.openxmlformats.org/officeDocument/2006/relationships/hyperlink" Target="http://www.infotech.com/research/flowchart-sop-templat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hyperlink" Target="http://www.infotech.com/research/ss/make-sure-the-drp-is-ready-for-a-disaster" TargetMode="External"/><Relationship Id="rId5" Type="http://schemas.openxmlformats.org/officeDocument/2006/relationships/styles" Target="styles.xml"/><Relationship Id="rId15" Type="http://schemas.openxmlformats.org/officeDocument/2006/relationships/hyperlink" Target="http://www.infotech.com/research/sop-101-standard-operating-procedures" TargetMode="External"/><Relationship Id="rId23" Type="http://schemas.openxmlformats.org/officeDocument/2006/relationships/hyperlink" Target="http://www.infotech.com/research/how-to-start-building-runbooks" TargetMode="External"/><Relationship Id="rId10" Type="http://schemas.openxmlformats.org/officeDocument/2006/relationships/image" Target="media/image1.jpg"/><Relationship Id="rId19" Type="http://schemas.openxmlformats.org/officeDocument/2006/relationships/hyperlink" Target="http://www.infotech.com/research/hierarchical-sop-templat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emf"/><Relationship Id="rId22" Type="http://schemas.openxmlformats.org/officeDocument/2006/relationships/hyperlink" Target="http://www.infotech.com/research/free-it-staff-time-implement-runbook-automation"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clow\Local%20Settings\Temporary%20Internet%20Files\Content.MSO\6C41CB7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roduction_x0020_Status xmlns="fe8ebb2c-b9a9-418d-8ef2-bb1ef8e71083">In Research</Production_x0020_Status>
    <Comments xmlns="fe8ebb2c-b9a9-418d-8ef2-bb1ef8e71083" xsi:nil="true"/>
    <Document_x0020_Status xmlns="fe8ebb2c-b9a9-418d-8ef2-bb1ef8e71083">For Review</Document_x0020_Statu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D7300F9D2313C43948FEDBFA6A12F64" ma:contentTypeVersion="4" ma:contentTypeDescription="Create a new document." ma:contentTypeScope="" ma:versionID="d38f25b3323ad20d4e4a07299e312005">
  <xsd:schema xmlns:xsd="http://www.w3.org/2001/XMLSchema" xmlns:p="http://schemas.microsoft.com/office/2006/metadata/properties" xmlns:ns2="fe8ebb2c-b9a9-418d-8ef2-bb1ef8e71083" targetNamespace="http://schemas.microsoft.com/office/2006/metadata/properties" ma:root="true" ma:fieldsID="c686c56c450986c2befa9269031718be" ns2:_="">
    <xsd:import namespace="fe8ebb2c-b9a9-418d-8ef2-bb1ef8e71083"/>
    <xsd:element name="properties">
      <xsd:complexType>
        <xsd:sequence>
          <xsd:element name="documentManagement">
            <xsd:complexType>
              <xsd:all>
                <xsd:element ref="ns2:Document_x0020_Status"/>
                <xsd:element ref="ns2:Comments" minOccurs="0"/>
                <xsd:element ref="ns2:Production_x0020_Status"/>
              </xsd:all>
            </xsd:complexType>
          </xsd:element>
        </xsd:sequence>
      </xsd:complexType>
    </xsd:element>
  </xsd:schema>
  <xsd:schema xmlns:xsd="http://www.w3.org/2001/XMLSchema" xmlns:dms="http://schemas.microsoft.com/office/2006/documentManagement/types" targetNamespace="fe8ebb2c-b9a9-418d-8ef2-bb1ef8e71083" elementFormDefault="qualified">
    <xsd:import namespace="http://schemas.microsoft.com/office/2006/documentManagement/types"/>
    <xsd:element name="Document_x0020_Status" ma:index="2" ma:displayName="Document Status" ma:default="Draft" ma:description="Define the review status of this particular document." ma:format="Dropdown" ma:internalName="Document_x0020_Status">
      <xsd:simpleType>
        <xsd:restriction base="dms:Choice">
          <xsd:enumeration value="Draft"/>
          <xsd:enumeration value="For Review"/>
          <xsd:enumeration value="In Rewrite"/>
          <xsd:enumeration value="Complete"/>
        </xsd:restriction>
      </xsd:simpleType>
    </xsd:element>
    <xsd:element name="Comments" ma:index="3" nillable="true" ma:displayName="Comments" ma:description="If your document requires specific editing instructions (ie. Please read SD only), use this field to make them known." ma:internalName="Comments">
      <xsd:simpleType>
        <xsd:restriction base="dms:Note"/>
      </xsd:simpleType>
    </xsd:element>
    <xsd:element name="Production_x0020_Status" ma:index="4" ma:displayName="Production Status" ma:default="In Research" ma:description="Production status of document once Research has completed the document." ma:format="Dropdown" ma:internalName="Production_x0020_Status">
      <xsd:simpleType>
        <xsd:restriction base="dms:Choice">
          <xsd:enumeration value="In Research"/>
          <xsd:enumeration value="Editing Required"/>
          <xsd:enumeration value="Awaiting Publication"/>
          <xsd:enumeration value="Publish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7D9AF12-AA74-4B1E-A7E5-A8F5F11BE5D6}">
  <ds:schemaRefs>
    <ds:schemaRef ds:uri="http://schemas.microsoft.com/office/2006/metadata/properties"/>
    <ds:schemaRef ds:uri="http://schemas.microsoft.com/office/infopath/2007/PartnerControls"/>
    <ds:schemaRef ds:uri="fe8ebb2c-b9a9-418d-8ef2-bb1ef8e71083"/>
  </ds:schemaRefs>
</ds:datastoreItem>
</file>

<file path=customXml/itemProps2.xml><?xml version="1.0" encoding="utf-8"?>
<ds:datastoreItem xmlns:ds="http://schemas.openxmlformats.org/officeDocument/2006/customXml" ds:itemID="{7C43D048-2CD3-4FF5-94FD-DC1126DCE2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8ebb2c-b9a9-418d-8ef2-bb1ef8e7108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8FD52295-8344-44EC-991B-FA1A5B736D0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6C41CB7D</Template>
  <TotalTime>53</TotalTime>
  <Pages>46</Pages>
  <Words>9067</Words>
  <Characters>51684</Characters>
  <Application>Microsoft Office Word</Application>
  <DocSecurity>0</DocSecurity>
  <Lines>430</Lines>
  <Paragraphs>121</Paragraphs>
  <ScaleCrop>false</ScaleCrop>
  <HeadingPairs>
    <vt:vector size="2" baseType="variant">
      <vt:variant>
        <vt:lpstr>Title</vt:lpstr>
      </vt:variant>
      <vt:variant>
        <vt:i4>1</vt:i4>
      </vt:variant>
    </vt:vector>
  </HeadingPairs>
  <TitlesOfParts>
    <vt:vector size="1" baseType="lpstr">
      <vt:lpstr>DR Plan Template</vt:lpstr>
    </vt:vector>
  </TitlesOfParts>
  <Company>Info-Tech Research Group</Company>
  <LinksUpToDate>false</LinksUpToDate>
  <CharactersWithSpaces>60630</CharactersWithSpaces>
  <SharedDoc>false</SharedDoc>
  <HLinks>
    <vt:vector size="336" baseType="variant">
      <vt:variant>
        <vt:i4>4456520</vt:i4>
      </vt:variant>
      <vt:variant>
        <vt:i4>309</vt:i4>
      </vt:variant>
      <vt:variant>
        <vt:i4>0</vt:i4>
      </vt:variant>
      <vt:variant>
        <vt:i4>5</vt:i4>
      </vt:variant>
      <vt:variant>
        <vt:lpwstr>http://www.infotech.com/research/ss/make-sure-the-drp-is-ready-for-a-disaster</vt:lpwstr>
      </vt:variant>
      <vt:variant>
        <vt:lpwstr/>
      </vt:variant>
      <vt:variant>
        <vt:i4>2424929</vt:i4>
      </vt:variant>
      <vt:variant>
        <vt:i4>306</vt:i4>
      </vt:variant>
      <vt:variant>
        <vt:i4>0</vt:i4>
      </vt:variant>
      <vt:variant>
        <vt:i4>5</vt:i4>
      </vt:variant>
      <vt:variant>
        <vt:lpwstr>http://www.infotech.com/research/how-to-start-building-runbooks</vt:lpwstr>
      </vt:variant>
      <vt:variant>
        <vt:lpwstr/>
      </vt:variant>
      <vt:variant>
        <vt:i4>5963784</vt:i4>
      </vt:variant>
      <vt:variant>
        <vt:i4>303</vt:i4>
      </vt:variant>
      <vt:variant>
        <vt:i4>0</vt:i4>
      </vt:variant>
      <vt:variant>
        <vt:i4>5</vt:i4>
      </vt:variant>
      <vt:variant>
        <vt:lpwstr>http://www.infotech.com/research/free-it-staff-time-implement-runbook-automation</vt:lpwstr>
      </vt:variant>
      <vt:variant>
        <vt:lpwstr/>
      </vt:variant>
      <vt:variant>
        <vt:i4>6946937</vt:i4>
      </vt:variant>
      <vt:variant>
        <vt:i4>300</vt:i4>
      </vt:variant>
      <vt:variant>
        <vt:i4>0</vt:i4>
      </vt:variant>
      <vt:variant>
        <vt:i4>5</vt:i4>
      </vt:variant>
      <vt:variant>
        <vt:lpwstr>http://www.infotech.com/research/dont-run-without-runbooks</vt:lpwstr>
      </vt:variant>
      <vt:variant>
        <vt:lpwstr/>
      </vt:variant>
      <vt:variant>
        <vt:i4>3801188</vt:i4>
      </vt:variant>
      <vt:variant>
        <vt:i4>297</vt:i4>
      </vt:variant>
      <vt:variant>
        <vt:i4>0</vt:i4>
      </vt:variant>
      <vt:variant>
        <vt:i4>5</vt:i4>
      </vt:variant>
      <vt:variant>
        <vt:lpwstr>http://www.infotech.com/research/flowchart-sop-template</vt:lpwstr>
      </vt:variant>
      <vt:variant>
        <vt:lpwstr/>
      </vt:variant>
      <vt:variant>
        <vt:i4>4063346</vt:i4>
      </vt:variant>
      <vt:variant>
        <vt:i4>294</vt:i4>
      </vt:variant>
      <vt:variant>
        <vt:i4>0</vt:i4>
      </vt:variant>
      <vt:variant>
        <vt:i4>5</vt:i4>
      </vt:variant>
      <vt:variant>
        <vt:lpwstr>http://www.infotech.com/research/hierarchical-sop-template</vt:lpwstr>
      </vt:variant>
      <vt:variant>
        <vt:lpwstr/>
      </vt:variant>
      <vt:variant>
        <vt:i4>7143475</vt:i4>
      </vt:variant>
      <vt:variant>
        <vt:i4>291</vt:i4>
      </vt:variant>
      <vt:variant>
        <vt:i4>0</vt:i4>
      </vt:variant>
      <vt:variant>
        <vt:i4>5</vt:i4>
      </vt:variant>
      <vt:variant>
        <vt:lpwstr>http://www.infotech.com/research/step-by-step-sop-template</vt:lpwstr>
      </vt:variant>
      <vt:variant>
        <vt:lpwstr/>
      </vt:variant>
      <vt:variant>
        <vt:i4>3276861</vt:i4>
      </vt:variant>
      <vt:variant>
        <vt:i4>288</vt:i4>
      </vt:variant>
      <vt:variant>
        <vt:i4>0</vt:i4>
      </vt:variant>
      <vt:variant>
        <vt:i4>5</vt:i4>
      </vt:variant>
      <vt:variant>
        <vt:lpwstr>http://www.infotech.com/research/how-to-implement-sops</vt:lpwstr>
      </vt:variant>
      <vt:variant>
        <vt:lpwstr/>
      </vt:variant>
      <vt:variant>
        <vt:i4>4653067</vt:i4>
      </vt:variant>
      <vt:variant>
        <vt:i4>285</vt:i4>
      </vt:variant>
      <vt:variant>
        <vt:i4>0</vt:i4>
      </vt:variant>
      <vt:variant>
        <vt:i4>5</vt:i4>
      </vt:variant>
      <vt:variant>
        <vt:lpwstr>http://www.infotech.com/research/how-to-write-an-sop</vt:lpwstr>
      </vt:variant>
      <vt:variant>
        <vt:lpwstr/>
      </vt:variant>
      <vt:variant>
        <vt:i4>2883633</vt:i4>
      </vt:variant>
      <vt:variant>
        <vt:i4>282</vt:i4>
      </vt:variant>
      <vt:variant>
        <vt:i4>0</vt:i4>
      </vt:variant>
      <vt:variant>
        <vt:i4>5</vt:i4>
      </vt:variant>
      <vt:variant>
        <vt:lpwstr>http://www.infotech.com/research/sop-101-standard-operating-procedures</vt:lpwstr>
      </vt:variant>
      <vt:variant>
        <vt:lpwstr/>
      </vt:variant>
      <vt:variant>
        <vt:i4>1310775</vt:i4>
      </vt:variant>
      <vt:variant>
        <vt:i4>272</vt:i4>
      </vt:variant>
      <vt:variant>
        <vt:i4>0</vt:i4>
      </vt:variant>
      <vt:variant>
        <vt:i4>5</vt:i4>
      </vt:variant>
      <vt:variant>
        <vt:lpwstr/>
      </vt:variant>
      <vt:variant>
        <vt:lpwstr>_Toc273516771</vt:lpwstr>
      </vt:variant>
      <vt:variant>
        <vt:i4>1310775</vt:i4>
      </vt:variant>
      <vt:variant>
        <vt:i4>266</vt:i4>
      </vt:variant>
      <vt:variant>
        <vt:i4>0</vt:i4>
      </vt:variant>
      <vt:variant>
        <vt:i4>5</vt:i4>
      </vt:variant>
      <vt:variant>
        <vt:lpwstr/>
      </vt:variant>
      <vt:variant>
        <vt:lpwstr>_Toc273516770</vt:lpwstr>
      </vt:variant>
      <vt:variant>
        <vt:i4>1376311</vt:i4>
      </vt:variant>
      <vt:variant>
        <vt:i4>260</vt:i4>
      </vt:variant>
      <vt:variant>
        <vt:i4>0</vt:i4>
      </vt:variant>
      <vt:variant>
        <vt:i4>5</vt:i4>
      </vt:variant>
      <vt:variant>
        <vt:lpwstr/>
      </vt:variant>
      <vt:variant>
        <vt:lpwstr>_Toc273516769</vt:lpwstr>
      </vt:variant>
      <vt:variant>
        <vt:i4>1376311</vt:i4>
      </vt:variant>
      <vt:variant>
        <vt:i4>254</vt:i4>
      </vt:variant>
      <vt:variant>
        <vt:i4>0</vt:i4>
      </vt:variant>
      <vt:variant>
        <vt:i4>5</vt:i4>
      </vt:variant>
      <vt:variant>
        <vt:lpwstr/>
      </vt:variant>
      <vt:variant>
        <vt:lpwstr>_Toc273516768</vt:lpwstr>
      </vt:variant>
      <vt:variant>
        <vt:i4>1376311</vt:i4>
      </vt:variant>
      <vt:variant>
        <vt:i4>248</vt:i4>
      </vt:variant>
      <vt:variant>
        <vt:i4>0</vt:i4>
      </vt:variant>
      <vt:variant>
        <vt:i4>5</vt:i4>
      </vt:variant>
      <vt:variant>
        <vt:lpwstr/>
      </vt:variant>
      <vt:variant>
        <vt:lpwstr>_Toc273516767</vt:lpwstr>
      </vt:variant>
      <vt:variant>
        <vt:i4>1376311</vt:i4>
      </vt:variant>
      <vt:variant>
        <vt:i4>242</vt:i4>
      </vt:variant>
      <vt:variant>
        <vt:i4>0</vt:i4>
      </vt:variant>
      <vt:variant>
        <vt:i4>5</vt:i4>
      </vt:variant>
      <vt:variant>
        <vt:lpwstr/>
      </vt:variant>
      <vt:variant>
        <vt:lpwstr>_Toc273516766</vt:lpwstr>
      </vt:variant>
      <vt:variant>
        <vt:i4>1376311</vt:i4>
      </vt:variant>
      <vt:variant>
        <vt:i4>236</vt:i4>
      </vt:variant>
      <vt:variant>
        <vt:i4>0</vt:i4>
      </vt:variant>
      <vt:variant>
        <vt:i4>5</vt:i4>
      </vt:variant>
      <vt:variant>
        <vt:lpwstr/>
      </vt:variant>
      <vt:variant>
        <vt:lpwstr>_Toc273516765</vt:lpwstr>
      </vt:variant>
      <vt:variant>
        <vt:i4>1376311</vt:i4>
      </vt:variant>
      <vt:variant>
        <vt:i4>230</vt:i4>
      </vt:variant>
      <vt:variant>
        <vt:i4>0</vt:i4>
      </vt:variant>
      <vt:variant>
        <vt:i4>5</vt:i4>
      </vt:variant>
      <vt:variant>
        <vt:lpwstr/>
      </vt:variant>
      <vt:variant>
        <vt:lpwstr>_Toc273516764</vt:lpwstr>
      </vt:variant>
      <vt:variant>
        <vt:i4>1376311</vt:i4>
      </vt:variant>
      <vt:variant>
        <vt:i4>224</vt:i4>
      </vt:variant>
      <vt:variant>
        <vt:i4>0</vt:i4>
      </vt:variant>
      <vt:variant>
        <vt:i4>5</vt:i4>
      </vt:variant>
      <vt:variant>
        <vt:lpwstr/>
      </vt:variant>
      <vt:variant>
        <vt:lpwstr>_Toc273516763</vt:lpwstr>
      </vt:variant>
      <vt:variant>
        <vt:i4>1376311</vt:i4>
      </vt:variant>
      <vt:variant>
        <vt:i4>218</vt:i4>
      </vt:variant>
      <vt:variant>
        <vt:i4>0</vt:i4>
      </vt:variant>
      <vt:variant>
        <vt:i4>5</vt:i4>
      </vt:variant>
      <vt:variant>
        <vt:lpwstr/>
      </vt:variant>
      <vt:variant>
        <vt:lpwstr>_Toc273516762</vt:lpwstr>
      </vt:variant>
      <vt:variant>
        <vt:i4>1376311</vt:i4>
      </vt:variant>
      <vt:variant>
        <vt:i4>212</vt:i4>
      </vt:variant>
      <vt:variant>
        <vt:i4>0</vt:i4>
      </vt:variant>
      <vt:variant>
        <vt:i4>5</vt:i4>
      </vt:variant>
      <vt:variant>
        <vt:lpwstr/>
      </vt:variant>
      <vt:variant>
        <vt:lpwstr>_Toc273516761</vt:lpwstr>
      </vt:variant>
      <vt:variant>
        <vt:i4>1376311</vt:i4>
      </vt:variant>
      <vt:variant>
        <vt:i4>206</vt:i4>
      </vt:variant>
      <vt:variant>
        <vt:i4>0</vt:i4>
      </vt:variant>
      <vt:variant>
        <vt:i4>5</vt:i4>
      </vt:variant>
      <vt:variant>
        <vt:lpwstr/>
      </vt:variant>
      <vt:variant>
        <vt:lpwstr>_Toc273516760</vt:lpwstr>
      </vt:variant>
      <vt:variant>
        <vt:i4>1441847</vt:i4>
      </vt:variant>
      <vt:variant>
        <vt:i4>200</vt:i4>
      </vt:variant>
      <vt:variant>
        <vt:i4>0</vt:i4>
      </vt:variant>
      <vt:variant>
        <vt:i4>5</vt:i4>
      </vt:variant>
      <vt:variant>
        <vt:lpwstr/>
      </vt:variant>
      <vt:variant>
        <vt:lpwstr>_Toc273516759</vt:lpwstr>
      </vt:variant>
      <vt:variant>
        <vt:i4>1441847</vt:i4>
      </vt:variant>
      <vt:variant>
        <vt:i4>194</vt:i4>
      </vt:variant>
      <vt:variant>
        <vt:i4>0</vt:i4>
      </vt:variant>
      <vt:variant>
        <vt:i4>5</vt:i4>
      </vt:variant>
      <vt:variant>
        <vt:lpwstr/>
      </vt:variant>
      <vt:variant>
        <vt:lpwstr>_Toc273516758</vt:lpwstr>
      </vt:variant>
      <vt:variant>
        <vt:i4>1441847</vt:i4>
      </vt:variant>
      <vt:variant>
        <vt:i4>188</vt:i4>
      </vt:variant>
      <vt:variant>
        <vt:i4>0</vt:i4>
      </vt:variant>
      <vt:variant>
        <vt:i4>5</vt:i4>
      </vt:variant>
      <vt:variant>
        <vt:lpwstr/>
      </vt:variant>
      <vt:variant>
        <vt:lpwstr>_Toc273516757</vt:lpwstr>
      </vt:variant>
      <vt:variant>
        <vt:i4>1441847</vt:i4>
      </vt:variant>
      <vt:variant>
        <vt:i4>182</vt:i4>
      </vt:variant>
      <vt:variant>
        <vt:i4>0</vt:i4>
      </vt:variant>
      <vt:variant>
        <vt:i4>5</vt:i4>
      </vt:variant>
      <vt:variant>
        <vt:lpwstr/>
      </vt:variant>
      <vt:variant>
        <vt:lpwstr>_Toc273516756</vt:lpwstr>
      </vt:variant>
      <vt:variant>
        <vt:i4>1441847</vt:i4>
      </vt:variant>
      <vt:variant>
        <vt:i4>176</vt:i4>
      </vt:variant>
      <vt:variant>
        <vt:i4>0</vt:i4>
      </vt:variant>
      <vt:variant>
        <vt:i4>5</vt:i4>
      </vt:variant>
      <vt:variant>
        <vt:lpwstr/>
      </vt:variant>
      <vt:variant>
        <vt:lpwstr>_Toc273516755</vt:lpwstr>
      </vt:variant>
      <vt:variant>
        <vt:i4>1441847</vt:i4>
      </vt:variant>
      <vt:variant>
        <vt:i4>170</vt:i4>
      </vt:variant>
      <vt:variant>
        <vt:i4>0</vt:i4>
      </vt:variant>
      <vt:variant>
        <vt:i4>5</vt:i4>
      </vt:variant>
      <vt:variant>
        <vt:lpwstr/>
      </vt:variant>
      <vt:variant>
        <vt:lpwstr>_Toc273516754</vt:lpwstr>
      </vt:variant>
      <vt:variant>
        <vt:i4>1441847</vt:i4>
      </vt:variant>
      <vt:variant>
        <vt:i4>164</vt:i4>
      </vt:variant>
      <vt:variant>
        <vt:i4>0</vt:i4>
      </vt:variant>
      <vt:variant>
        <vt:i4>5</vt:i4>
      </vt:variant>
      <vt:variant>
        <vt:lpwstr/>
      </vt:variant>
      <vt:variant>
        <vt:lpwstr>_Toc273516753</vt:lpwstr>
      </vt:variant>
      <vt:variant>
        <vt:i4>1441847</vt:i4>
      </vt:variant>
      <vt:variant>
        <vt:i4>158</vt:i4>
      </vt:variant>
      <vt:variant>
        <vt:i4>0</vt:i4>
      </vt:variant>
      <vt:variant>
        <vt:i4>5</vt:i4>
      </vt:variant>
      <vt:variant>
        <vt:lpwstr/>
      </vt:variant>
      <vt:variant>
        <vt:lpwstr>_Toc273516752</vt:lpwstr>
      </vt:variant>
      <vt:variant>
        <vt:i4>1441847</vt:i4>
      </vt:variant>
      <vt:variant>
        <vt:i4>152</vt:i4>
      </vt:variant>
      <vt:variant>
        <vt:i4>0</vt:i4>
      </vt:variant>
      <vt:variant>
        <vt:i4>5</vt:i4>
      </vt:variant>
      <vt:variant>
        <vt:lpwstr/>
      </vt:variant>
      <vt:variant>
        <vt:lpwstr>_Toc273516751</vt:lpwstr>
      </vt:variant>
      <vt:variant>
        <vt:i4>1441847</vt:i4>
      </vt:variant>
      <vt:variant>
        <vt:i4>146</vt:i4>
      </vt:variant>
      <vt:variant>
        <vt:i4>0</vt:i4>
      </vt:variant>
      <vt:variant>
        <vt:i4>5</vt:i4>
      </vt:variant>
      <vt:variant>
        <vt:lpwstr/>
      </vt:variant>
      <vt:variant>
        <vt:lpwstr>_Toc273516750</vt:lpwstr>
      </vt:variant>
      <vt:variant>
        <vt:i4>1507383</vt:i4>
      </vt:variant>
      <vt:variant>
        <vt:i4>140</vt:i4>
      </vt:variant>
      <vt:variant>
        <vt:i4>0</vt:i4>
      </vt:variant>
      <vt:variant>
        <vt:i4>5</vt:i4>
      </vt:variant>
      <vt:variant>
        <vt:lpwstr/>
      </vt:variant>
      <vt:variant>
        <vt:lpwstr>_Toc273516749</vt:lpwstr>
      </vt:variant>
      <vt:variant>
        <vt:i4>1507383</vt:i4>
      </vt:variant>
      <vt:variant>
        <vt:i4>134</vt:i4>
      </vt:variant>
      <vt:variant>
        <vt:i4>0</vt:i4>
      </vt:variant>
      <vt:variant>
        <vt:i4>5</vt:i4>
      </vt:variant>
      <vt:variant>
        <vt:lpwstr/>
      </vt:variant>
      <vt:variant>
        <vt:lpwstr>_Toc273516748</vt:lpwstr>
      </vt:variant>
      <vt:variant>
        <vt:i4>1507383</vt:i4>
      </vt:variant>
      <vt:variant>
        <vt:i4>128</vt:i4>
      </vt:variant>
      <vt:variant>
        <vt:i4>0</vt:i4>
      </vt:variant>
      <vt:variant>
        <vt:i4>5</vt:i4>
      </vt:variant>
      <vt:variant>
        <vt:lpwstr/>
      </vt:variant>
      <vt:variant>
        <vt:lpwstr>_Toc273516747</vt:lpwstr>
      </vt:variant>
      <vt:variant>
        <vt:i4>1507383</vt:i4>
      </vt:variant>
      <vt:variant>
        <vt:i4>122</vt:i4>
      </vt:variant>
      <vt:variant>
        <vt:i4>0</vt:i4>
      </vt:variant>
      <vt:variant>
        <vt:i4>5</vt:i4>
      </vt:variant>
      <vt:variant>
        <vt:lpwstr/>
      </vt:variant>
      <vt:variant>
        <vt:lpwstr>_Toc273516746</vt:lpwstr>
      </vt:variant>
      <vt:variant>
        <vt:i4>1507383</vt:i4>
      </vt:variant>
      <vt:variant>
        <vt:i4>116</vt:i4>
      </vt:variant>
      <vt:variant>
        <vt:i4>0</vt:i4>
      </vt:variant>
      <vt:variant>
        <vt:i4>5</vt:i4>
      </vt:variant>
      <vt:variant>
        <vt:lpwstr/>
      </vt:variant>
      <vt:variant>
        <vt:lpwstr>_Toc273516745</vt:lpwstr>
      </vt:variant>
      <vt:variant>
        <vt:i4>1507383</vt:i4>
      </vt:variant>
      <vt:variant>
        <vt:i4>110</vt:i4>
      </vt:variant>
      <vt:variant>
        <vt:i4>0</vt:i4>
      </vt:variant>
      <vt:variant>
        <vt:i4>5</vt:i4>
      </vt:variant>
      <vt:variant>
        <vt:lpwstr/>
      </vt:variant>
      <vt:variant>
        <vt:lpwstr>_Toc273516744</vt:lpwstr>
      </vt:variant>
      <vt:variant>
        <vt:i4>1507383</vt:i4>
      </vt:variant>
      <vt:variant>
        <vt:i4>104</vt:i4>
      </vt:variant>
      <vt:variant>
        <vt:i4>0</vt:i4>
      </vt:variant>
      <vt:variant>
        <vt:i4>5</vt:i4>
      </vt:variant>
      <vt:variant>
        <vt:lpwstr/>
      </vt:variant>
      <vt:variant>
        <vt:lpwstr>_Toc273516743</vt:lpwstr>
      </vt:variant>
      <vt:variant>
        <vt:i4>1507383</vt:i4>
      </vt:variant>
      <vt:variant>
        <vt:i4>98</vt:i4>
      </vt:variant>
      <vt:variant>
        <vt:i4>0</vt:i4>
      </vt:variant>
      <vt:variant>
        <vt:i4>5</vt:i4>
      </vt:variant>
      <vt:variant>
        <vt:lpwstr/>
      </vt:variant>
      <vt:variant>
        <vt:lpwstr>_Toc273516742</vt:lpwstr>
      </vt:variant>
      <vt:variant>
        <vt:i4>1507383</vt:i4>
      </vt:variant>
      <vt:variant>
        <vt:i4>92</vt:i4>
      </vt:variant>
      <vt:variant>
        <vt:i4>0</vt:i4>
      </vt:variant>
      <vt:variant>
        <vt:i4>5</vt:i4>
      </vt:variant>
      <vt:variant>
        <vt:lpwstr/>
      </vt:variant>
      <vt:variant>
        <vt:lpwstr>_Toc273516741</vt:lpwstr>
      </vt:variant>
      <vt:variant>
        <vt:i4>1507383</vt:i4>
      </vt:variant>
      <vt:variant>
        <vt:i4>86</vt:i4>
      </vt:variant>
      <vt:variant>
        <vt:i4>0</vt:i4>
      </vt:variant>
      <vt:variant>
        <vt:i4>5</vt:i4>
      </vt:variant>
      <vt:variant>
        <vt:lpwstr/>
      </vt:variant>
      <vt:variant>
        <vt:lpwstr>_Toc273516740</vt:lpwstr>
      </vt:variant>
      <vt:variant>
        <vt:i4>1048631</vt:i4>
      </vt:variant>
      <vt:variant>
        <vt:i4>80</vt:i4>
      </vt:variant>
      <vt:variant>
        <vt:i4>0</vt:i4>
      </vt:variant>
      <vt:variant>
        <vt:i4>5</vt:i4>
      </vt:variant>
      <vt:variant>
        <vt:lpwstr/>
      </vt:variant>
      <vt:variant>
        <vt:lpwstr>_Toc273516739</vt:lpwstr>
      </vt:variant>
      <vt:variant>
        <vt:i4>1048631</vt:i4>
      </vt:variant>
      <vt:variant>
        <vt:i4>74</vt:i4>
      </vt:variant>
      <vt:variant>
        <vt:i4>0</vt:i4>
      </vt:variant>
      <vt:variant>
        <vt:i4>5</vt:i4>
      </vt:variant>
      <vt:variant>
        <vt:lpwstr/>
      </vt:variant>
      <vt:variant>
        <vt:lpwstr>_Toc273516738</vt:lpwstr>
      </vt:variant>
      <vt:variant>
        <vt:i4>1048631</vt:i4>
      </vt:variant>
      <vt:variant>
        <vt:i4>68</vt:i4>
      </vt:variant>
      <vt:variant>
        <vt:i4>0</vt:i4>
      </vt:variant>
      <vt:variant>
        <vt:i4>5</vt:i4>
      </vt:variant>
      <vt:variant>
        <vt:lpwstr/>
      </vt:variant>
      <vt:variant>
        <vt:lpwstr>_Toc273516737</vt:lpwstr>
      </vt:variant>
      <vt:variant>
        <vt:i4>1048631</vt:i4>
      </vt:variant>
      <vt:variant>
        <vt:i4>62</vt:i4>
      </vt:variant>
      <vt:variant>
        <vt:i4>0</vt:i4>
      </vt:variant>
      <vt:variant>
        <vt:i4>5</vt:i4>
      </vt:variant>
      <vt:variant>
        <vt:lpwstr/>
      </vt:variant>
      <vt:variant>
        <vt:lpwstr>_Toc273516736</vt:lpwstr>
      </vt:variant>
      <vt:variant>
        <vt:i4>1048631</vt:i4>
      </vt:variant>
      <vt:variant>
        <vt:i4>56</vt:i4>
      </vt:variant>
      <vt:variant>
        <vt:i4>0</vt:i4>
      </vt:variant>
      <vt:variant>
        <vt:i4>5</vt:i4>
      </vt:variant>
      <vt:variant>
        <vt:lpwstr/>
      </vt:variant>
      <vt:variant>
        <vt:lpwstr>_Toc273516735</vt:lpwstr>
      </vt:variant>
      <vt:variant>
        <vt:i4>1048631</vt:i4>
      </vt:variant>
      <vt:variant>
        <vt:i4>50</vt:i4>
      </vt:variant>
      <vt:variant>
        <vt:i4>0</vt:i4>
      </vt:variant>
      <vt:variant>
        <vt:i4>5</vt:i4>
      </vt:variant>
      <vt:variant>
        <vt:lpwstr/>
      </vt:variant>
      <vt:variant>
        <vt:lpwstr>_Toc273516734</vt:lpwstr>
      </vt:variant>
      <vt:variant>
        <vt:i4>1048631</vt:i4>
      </vt:variant>
      <vt:variant>
        <vt:i4>44</vt:i4>
      </vt:variant>
      <vt:variant>
        <vt:i4>0</vt:i4>
      </vt:variant>
      <vt:variant>
        <vt:i4>5</vt:i4>
      </vt:variant>
      <vt:variant>
        <vt:lpwstr/>
      </vt:variant>
      <vt:variant>
        <vt:lpwstr>_Toc273516733</vt:lpwstr>
      </vt:variant>
      <vt:variant>
        <vt:i4>1048631</vt:i4>
      </vt:variant>
      <vt:variant>
        <vt:i4>38</vt:i4>
      </vt:variant>
      <vt:variant>
        <vt:i4>0</vt:i4>
      </vt:variant>
      <vt:variant>
        <vt:i4>5</vt:i4>
      </vt:variant>
      <vt:variant>
        <vt:lpwstr/>
      </vt:variant>
      <vt:variant>
        <vt:lpwstr>_Toc273516732</vt:lpwstr>
      </vt:variant>
      <vt:variant>
        <vt:i4>1048631</vt:i4>
      </vt:variant>
      <vt:variant>
        <vt:i4>32</vt:i4>
      </vt:variant>
      <vt:variant>
        <vt:i4>0</vt:i4>
      </vt:variant>
      <vt:variant>
        <vt:i4>5</vt:i4>
      </vt:variant>
      <vt:variant>
        <vt:lpwstr/>
      </vt:variant>
      <vt:variant>
        <vt:lpwstr>_Toc273516731</vt:lpwstr>
      </vt:variant>
      <vt:variant>
        <vt:i4>1048631</vt:i4>
      </vt:variant>
      <vt:variant>
        <vt:i4>26</vt:i4>
      </vt:variant>
      <vt:variant>
        <vt:i4>0</vt:i4>
      </vt:variant>
      <vt:variant>
        <vt:i4>5</vt:i4>
      </vt:variant>
      <vt:variant>
        <vt:lpwstr/>
      </vt:variant>
      <vt:variant>
        <vt:lpwstr>_Toc273516730</vt:lpwstr>
      </vt:variant>
      <vt:variant>
        <vt:i4>1114167</vt:i4>
      </vt:variant>
      <vt:variant>
        <vt:i4>20</vt:i4>
      </vt:variant>
      <vt:variant>
        <vt:i4>0</vt:i4>
      </vt:variant>
      <vt:variant>
        <vt:i4>5</vt:i4>
      </vt:variant>
      <vt:variant>
        <vt:lpwstr/>
      </vt:variant>
      <vt:variant>
        <vt:lpwstr>_Toc273516729</vt:lpwstr>
      </vt:variant>
      <vt:variant>
        <vt:i4>1114167</vt:i4>
      </vt:variant>
      <vt:variant>
        <vt:i4>14</vt:i4>
      </vt:variant>
      <vt:variant>
        <vt:i4>0</vt:i4>
      </vt:variant>
      <vt:variant>
        <vt:i4>5</vt:i4>
      </vt:variant>
      <vt:variant>
        <vt:lpwstr/>
      </vt:variant>
      <vt:variant>
        <vt:lpwstr>_Toc273516728</vt:lpwstr>
      </vt:variant>
      <vt:variant>
        <vt:i4>1114167</vt:i4>
      </vt:variant>
      <vt:variant>
        <vt:i4>8</vt:i4>
      </vt:variant>
      <vt:variant>
        <vt:i4>0</vt:i4>
      </vt:variant>
      <vt:variant>
        <vt:i4>5</vt:i4>
      </vt:variant>
      <vt:variant>
        <vt:lpwstr/>
      </vt:variant>
      <vt:variant>
        <vt:lpwstr>_Toc273516727</vt:lpwstr>
      </vt:variant>
      <vt:variant>
        <vt:i4>1114167</vt:i4>
      </vt:variant>
      <vt:variant>
        <vt:i4>2</vt:i4>
      </vt:variant>
      <vt:variant>
        <vt:i4>0</vt:i4>
      </vt:variant>
      <vt:variant>
        <vt:i4>5</vt:i4>
      </vt:variant>
      <vt:variant>
        <vt:lpwstr/>
      </vt:variant>
      <vt:variant>
        <vt:lpwstr>_Toc273516726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 Plan Template</dc:title>
  <dc:creator>Candice Bacal</dc:creator>
  <cp:lastModifiedBy>MRT www.Win2Farsi.com</cp:lastModifiedBy>
  <cp:revision>5</cp:revision>
  <cp:lastPrinted>2010-08-24T16:34:00Z</cp:lastPrinted>
  <dcterms:created xsi:type="dcterms:W3CDTF">2017-04-23T12:02:00Z</dcterms:created>
  <dcterms:modified xsi:type="dcterms:W3CDTF">2021-07-06T12:53:00Z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0x010100DD7300F9D2313C43948FEDBFA6A12F64</vt:lpwstr>
  </property>
  <property fmtid="{D5CDD505-2E9C-101B-9397-08002B2CF9AE}" pid="3" name="ContentType">
    <vt:lpwstr>Document</vt:lpwstr>
  </property>
</Properties>
</file>